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Advanced English  1st, 2nd, 3rd, 4th </w:t>
        <w:tab/>
        <w:tab/>
        <w:t xml:space="preserve">Week 28: April 12-16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Mon, April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Tues, April 13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Students will present projects.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The Book Thief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Children’s Book Parody Project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presentations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No new vocab words this week!!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Test 9 will be on Friday for Gray and Monday, April 19 for Cardinal.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Wed, April 14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Cardinal: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Thurs, April 15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will identify the elements of plot and literature found within the assigned novel.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1-Make-up Presentations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2-Introduce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The Cay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and begin reading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3-VocabCrossword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, novels,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Vocab Crossword 9 due next class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Vocab Test 9 next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Gray: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Friday, April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define and use vocab words in context.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identify and discuss elements of literature and plot within the assigned reading.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1-Vocab Test 9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The Cay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teacher made test, novels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tests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