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9B95" w14:textId="128EF9A4" w:rsidR="2ED6EC9B" w:rsidRDefault="2ED6EC9B" w:rsidP="2ED6EC9B">
      <w:pPr>
        <w:jc w:val="center"/>
        <w:rPr>
          <w:b/>
          <w:bCs/>
        </w:rPr>
      </w:pPr>
    </w:p>
    <w:p w14:paraId="3085B719" w14:textId="35D5ACD2" w:rsidR="5B6C54B0" w:rsidRDefault="5B6C54B0" w:rsidP="2ED6EC9B">
      <w:pPr>
        <w:pStyle w:val="Heading1"/>
      </w:pPr>
      <w:r w:rsidRPr="2ED6EC9B">
        <w:rPr>
          <w:rFonts w:ascii="Calibri" w:eastAsia="Calibri" w:hAnsi="Calibri" w:cs="Calibri"/>
          <w:i/>
          <w:iCs/>
        </w:rPr>
        <w:t>TEXTBOOKS</w:t>
      </w:r>
    </w:p>
    <w:p w14:paraId="47C8D900" w14:textId="3186C9A5" w:rsidR="5B6C54B0" w:rsidRDefault="5B6C54B0" w:rsidP="2ED6EC9B">
      <w:pPr>
        <w:ind w:left="720" w:hanging="720"/>
      </w:pPr>
      <w:r w:rsidRPr="2ED6EC9B">
        <w:rPr>
          <w:rFonts w:ascii="Calibri" w:eastAsia="Calibri" w:hAnsi="Calibri" w:cs="Calibri"/>
        </w:rPr>
        <w:t xml:space="preserve">Beers, </w:t>
      </w:r>
      <w:proofErr w:type="spellStart"/>
      <w:r w:rsidRPr="2ED6EC9B">
        <w:rPr>
          <w:rFonts w:ascii="Calibri" w:eastAsia="Calibri" w:hAnsi="Calibri" w:cs="Calibri"/>
        </w:rPr>
        <w:t>Hougen</w:t>
      </w:r>
      <w:proofErr w:type="spellEnd"/>
      <w:r w:rsidRPr="2ED6EC9B">
        <w:rPr>
          <w:rFonts w:ascii="Calibri" w:eastAsia="Calibri" w:hAnsi="Calibri" w:cs="Calibri"/>
        </w:rPr>
        <w:t xml:space="preserve">, </w:t>
      </w:r>
      <w:proofErr w:type="spellStart"/>
      <w:r w:rsidRPr="2ED6EC9B">
        <w:rPr>
          <w:rFonts w:ascii="Calibri" w:eastAsia="Calibri" w:hAnsi="Calibri" w:cs="Calibri"/>
        </w:rPr>
        <w:t>Jago</w:t>
      </w:r>
      <w:proofErr w:type="spellEnd"/>
      <w:r w:rsidRPr="2ED6EC9B">
        <w:rPr>
          <w:rFonts w:ascii="Calibri" w:eastAsia="Calibri" w:hAnsi="Calibri" w:cs="Calibri"/>
        </w:rPr>
        <w:t>, McBride, Palmer, &amp; Stack.</w:t>
      </w:r>
      <w:r w:rsidRPr="2ED6EC9B">
        <w:rPr>
          <w:rFonts w:ascii="Calibri" w:eastAsia="Calibri" w:hAnsi="Calibri" w:cs="Calibri"/>
          <w:i/>
          <w:iCs/>
        </w:rPr>
        <w:t xml:space="preserve"> </w:t>
      </w:r>
      <w:r w:rsidR="00EA5A0F">
        <w:rPr>
          <w:rFonts w:ascii="Calibri" w:eastAsia="Calibri" w:hAnsi="Calibri" w:cs="Calibri"/>
          <w:i/>
          <w:iCs/>
        </w:rPr>
        <w:t>Into Literature</w:t>
      </w:r>
      <w:r w:rsidRPr="2ED6EC9B">
        <w:rPr>
          <w:rFonts w:ascii="Calibri" w:eastAsia="Calibri" w:hAnsi="Calibri" w:cs="Calibri"/>
        </w:rPr>
        <w:t>.</w:t>
      </w:r>
      <w:r w:rsidR="00EA5A0F">
        <w:rPr>
          <w:rFonts w:ascii="Calibri" w:eastAsia="Calibri" w:hAnsi="Calibri" w:cs="Calibri"/>
        </w:rPr>
        <w:t xml:space="preserve"> Houghton Mifflin Harcourt, 2021</w:t>
      </w:r>
      <w:r w:rsidRPr="2ED6EC9B">
        <w:rPr>
          <w:rFonts w:ascii="Calibri" w:eastAsia="Calibri" w:hAnsi="Calibri" w:cs="Calibri"/>
        </w:rPr>
        <w:t>.</w:t>
      </w:r>
      <w:r>
        <w:br/>
      </w:r>
      <w:r w:rsidRPr="2ED6EC9B">
        <w:rPr>
          <w:rFonts w:ascii="Calibri" w:eastAsia="Calibri" w:hAnsi="Calibri" w:cs="Calibri"/>
        </w:rPr>
        <w:t xml:space="preserve"> </w:t>
      </w:r>
      <w:r w:rsidR="00F84719" w:rsidRPr="00F84719">
        <w:rPr>
          <w:rFonts w:ascii="Calibri" w:eastAsia="Calibri" w:hAnsi="Calibri" w:cs="Calibri"/>
        </w:rPr>
        <w:t>Replacement cost to be determined by district</w:t>
      </w:r>
    </w:p>
    <w:p w14:paraId="2552C993" w14:textId="546CCA14" w:rsidR="5B6C54B0" w:rsidRDefault="5B6C54B0">
      <w:r w:rsidRPr="2ED6EC9B">
        <w:rPr>
          <w:rFonts w:ascii="Calibri" w:eastAsia="Calibri" w:hAnsi="Calibri" w:cs="Calibri"/>
          <w:i/>
          <w:iCs/>
        </w:rPr>
        <w:t xml:space="preserve"> </w:t>
      </w:r>
    </w:p>
    <w:p w14:paraId="031D25C0" w14:textId="77E1FA25" w:rsidR="5B6C54B0" w:rsidRDefault="5B6C54B0">
      <w:r w:rsidRPr="2ED6EC9B">
        <w:rPr>
          <w:rFonts w:ascii="Calibri" w:eastAsia="Calibri" w:hAnsi="Calibri" w:cs="Calibri"/>
          <w:b/>
          <w:bCs/>
          <w:i/>
          <w:iCs/>
        </w:rPr>
        <w:t>Course Description</w:t>
      </w:r>
    </w:p>
    <w:p w14:paraId="4E9B79CA" w14:textId="23EA0500" w:rsidR="5B6C54B0" w:rsidRDefault="5B6C54B0">
      <w:r w:rsidRPr="2ED6EC9B">
        <w:rPr>
          <w:rFonts w:ascii="Calibri" w:eastAsia="Calibri" w:hAnsi="Calibri" w:cs="Calibri"/>
        </w:rPr>
        <w:t xml:space="preserve">This class will cover various works of American Literature from the Colonial Period through Postmodern literature.  Selected works </w:t>
      </w:r>
      <w:proofErr w:type="gramStart"/>
      <w:r w:rsidRPr="2ED6EC9B">
        <w:rPr>
          <w:rFonts w:ascii="Calibri" w:eastAsia="Calibri" w:hAnsi="Calibri" w:cs="Calibri"/>
        </w:rPr>
        <w:t>will be read</w:t>
      </w:r>
      <w:proofErr w:type="gramEnd"/>
      <w:r w:rsidRPr="2ED6EC9B">
        <w:rPr>
          <w:rFonts w:ascii="Calibri" w:eastAsia="Calibri" w:hAnsi="Calibri" w:cs="Calibri"/>
        </w:rPr>
        <w:t xml:space="preserve"> from major writers included in the textbook.  This course also incorporates several modes of writing, such as argumentative, explanatory, narrative, and analysis. Students will work to become proficient in both reading and analyzing American, and writing in response to prescribed prompts. Our promise in teaching this course is that all students will come away better writers, thinkers, and communicators. The curriculum </w:t>
      </w:r>
      <w:proofErr w:type="gramStart"/>
      <w:r w:rsidRPr="2ED6EC9B">
        <w:rPr>
          <w:rFonts w:ascii="Calibri" w:eastAsia="Calibri" w:hAnsi="Calibri" w:cs="Calibri"/>
        </w:rPr>
        <w:t>is selected</w:t>
      </w:r>
      <w:proofErr w:type="gramEnd"/>
      <w:r w:rsidRPr="2ED6EC9B">
        <w:rPr>
          <w:rFonts w:ascii="Calibri" w:eastAsia="Calibri" w:hAnsi="Calibri" w:cs="Calibri"/>
        </w:rPr>
        <w:t xml:space="preserve"> in correlation with objectives of the Georgia Standards of Excellence for American Literature and Composition.  These standards </w:t>
      </w:r>
      <w:proofErr w:type="gramStart"/>
      <w:r w:rsidRPr="2ED6EC9B">
        <w:rPr>
          <w:rFonts w:ascii="Calibri" w:eastAsia="Calibri" w:hAnsi="Calibri" w:cs="Calibri"/>
        </w:rPr>
        <w:t>can be found</w:t>
      </w:r>
      <w:proofErr w:type="gramEnd"/>
      <w:r w:rsidRPr="2ED6EC9B">
        <w:rPr>
          <w:rFonts w:ascii="Calibri" w:eastAsia="Calibri" w:hAnsi="Calibri" w:cs="Calibri"/>
        </w:rPr>
        <w:t xml:space="preserve"> at </w:t>
      </w:r>
      <w:hyperlink r:id="rId8">
        <w:r w:rsidRPr="2ED6EC9B">
          <w:rPr>
            <w:rStyle w:val="Hyperlink"/>
            <w:rFonts w:ascii="Calibri" w:eastAsia="Calibri" w:hAnsi="Calibri" w:cs="Calibri"/>
          </w:rPr>
          <w:t>https://www.georgiastandards.org/Georgia-Standards/Pages/ELA-9-12.aspx</w:t>
        </w:r>
      </w:hyperlink>
      <w:r w:rsidRPr="2ED6EC9B">
        <w:rPr>
          <w:rFonts w:ascii="Calibri" w:eastAsia="Calibri" w:hAnsi="Calibri" w:cs="Calibri"/>
        </w:rPr>
        <w:t>.</w:t>
      </w:r>
    </w:p>
    <w:p w14:paraId="4095BCC6" w14:textId="299C9CB7" w:rsidR="5B6C54B0" w:rsidRDefault="5B6C54B0">
      <w:r w:rsidRPr="2ED6EC9B">
        <w:rPr>
          <w:rFonts w:ascii="Calibri" w:eastAsia="Calibri" w:hAnsi="Calibri" w:cs="Calibri"/>
          <w:b/>
          <w:bCs/>
          <w:u w:val="single"/>
        </w:rPr>
        <w:t xml:space="preserve"> </w:t>
      </w:r>
    </w:p>
    <w:p w14:paraId="2450B46A" w14:textId="53AB5852" w:rsidR="5B6C54B0" w:rsidRDefault="5B6C54B0">
      <w:r w:rsidRPr="2ED6EC9B">
        <w:rPr>
          <w:rFonts w:ascii="Calibri" w:eastAsia="Calibri" w:hAnsi="Calibri" w:cs="Calibri"/>
          <w:b/>
          <w:bCs/>
          <w:i/>
          <w:iCs/>
        </w:rPr>
        <w:t xml:space="preserve">Classroom Library </w:t>
      </w:r>
    </w:p>
    <w:p w14:paraId="33BF8F8A" w14:textId="5CC40EAB" w:rsidR="5B6C54B0" w:rsidRDefault="5B6C54B0" w:rsidP="2ED6EC9B">
      <w:pPr>
        <w:rPr>
          <w:rFonts w:ascii="Calibri" w:eastAsia="Calibri" w:hAnsi="Calibri" w:cs="Calibri"/>
        </w:rPr>
      </w:pPr>
      <w:r w:rsidRPr="2ED6EC9B">
        <w:rPr>
          <w:rFonts w:ascii="Calibri" w:eastAsia="Calibri" w:hAnsi="Calibri" w:cs="Calibri"/>
        </w:rPr>
        <w:t xml:space="preserve">Reading is a skill. The only way to get better at reading is to read—this holds true for excellent readers as well as reluctant readers. With this in mind, my goal is for you to read one million words this semester.  For the average student, two million words a year translate to forty minutes of reading every day.  I will do my best to motivate your student to read academically as well as for fun.  Some of the reading </w:t>
      </w:r>
      <w:proofErr w:type="gramStart"/>
      <w:r w:rsidRPr="2ED6EC9B">
        <w:rPr>
          <w:rFonts w:ascii="Calibri" w:eastAsia="Calibri" w:hAnsi="Calibri" w:cs="Calibri"/>
        </w:rPr>
        <w:t>will be assigned</w:t>
      </w:r>
      <w:proofErr w:type="gramEnd"/>
      <w:r w:rsidRPr="2ED6EC9B">
        <w:rPr>
          <w:rFonts w:ascii="Calibri" w:eastAsia="Calibri" w:hAnsi="Calibri" w:cs="Calibri"/>
        </w:rPr>
        <w:t>, but your student will have opportunities to select his or her own books to be read in literature circles and independently.</w:t>
      </w:r>
      <w:r>
        <w:br/>
      </w:r>
      <w:r w:rsidRPr="2ED6EC9B">
        <w:rPr>
          <w:rFonts w:ascii="Calibri" w:eastAsia="Calibri" w:hAnsi="Calibri" w:cs="Calibri"/>
        </w:rPr>
        <w:t xml:space="preserve"> </w:t>
      </w:r>
      <w:r>
        <w:br/>
      </w:r>
    </w:p>
    <w:p w14:paraId="043DED1D" w14:textId="13FD3014" w:rsidR="5B6C54B0" w:rsidRDefault="5B6C54B0" w:rsidP="2ED6EC9B">
      <w:pPr>
        <w:rPr>
          <w:rFonts w:ascii="Calibri" w:eastAsia="Calibri" w:hAnsi="Calibri" w:cs="Calibri"/>
        </w:rPr>
      </w:pPr>
      <w:r w:rsidRPr="2ED6EC9B">
        <w:rPr>
          <w:rFonts w:ascii="Calibri" w:eastAsia="Calibri" w:hAnsi="Calibri" w:cs="Calibri"/>
        </w:rPr>
        <w:t xml:space="preserve">To help your student reach the one-million-word goal, I have in my classroom and in a section of the Media Center, a classroom library. This library is available to any student who wants to choose a book to </w:t>
      </w:r>
      <w:proofErr w:type="gramStart"/>
      <w:r w:rsidRPr="2ED6EC9B">
        <w:rPr>
          <w:rFonts w:ascii="Calibri" w:eastAsia="Calibri" w:hAnsi="Calibri" w:cs="Calibri"/>
        </w:rPr>
        <w:t>be read</w:t>
      </w:r>
      <w:proofErr w:type="gramEnd"/>
      <w:r w:rsidRPr="2ED6EC9B">
        <w:rPr>
          <w:rFonts w:ascii="Calibri" w:eastAsia="Calibri" w:hAnsi="Calibri" w:cs="Calibri"/>
        </w:rPr>
        <w:t xml:space="preserve"> recreationally.  Furthermore, students have access to the literacy center that hosts 100s of titles for use in literature circles.  Research shows that availability of books is a major motivating factor in getting teens to read.  Students who </w:t>
      </w:r>
      <w:proofErr w:type="gramStart"/>
      <w:r w:rsidRPr="2ED6EC9B">
        <w:rPr>
          <w:rFonts w:ascii="Calibri" w:eastAsia="Calibri" w:hAnsi="Calibri" w:cs="Calibri"/>
        </w:rPr>
        <w:t>are surrounded</w:t>
      </w:r>
      <w:proofErr w:type="gramEnd"/>
      <w:r w:rsidRPr="2ED6EC9B">
        <w:rPr>
          <w:rFonts w:ascii="Calibri" w:eastAsia="Calibri" w:hAnsi="Calibri" w:cs="Calibri"/>
        </w:rPr>
        <w:t xml:space="preserve"> by books at school and at home read more. Students, who read more, read better.  I have found that having my own classroom library has dramatically increased the amount of reading my students do.</w:t>
      </w:r>
      <w:r>
        <w:br/>
      </w:r>
      <w:r w:rsidRPr="2ED6EC9B">
        <w:rPr>
          <w:rFonts w:ascii="Calibri" w:eastAsia="Calibri" w:hAnsi="Calibri" w:cs="Calibri"/>
        </w:rPr>
        <w:t xml:space="preserve"> </w:t>
      </w:r>
      <w:r>
        <w:br/>
      </w:r>
    </w:p>
    <w:p w14:paraId="3EE09A78" w14:textId="4592B07E" w:rsidR="5B6C54B0" w:rsidRDefault="5B6C54B0">
      <w:r w:rsidRPr="2ED6EC9B">
        <w:rPr>
          <w:rFonts w:ascii="Calibri" w:eastAsia="Calibri" w:hAnsi="Calibri" w:cs="Calibri"/>
        </w:rPr>
        <w:t xml:space="preserve">I want you to know I am sensitive to having appropriate reading material in my classroom library and in the literacy center.  That said, what </w:t>
      </w:r>
      <w:proofErr w:type="gramStart"/>
      <w:r w:rsidRPr="2ED6EC9B">
        <w:rPr>
          <w:rFonts w:ascii="Calibri" w:eastAsia="Calibri" w:hAnsi="Calibri" w:cs="Calibri"/>
        </w:rPr>
        <w:t>is considered</w:t>
      </w:r>
      <w:proofErr w:type="gramEnd"/>
      <w:r w:rsidRPr="2ED6EC9B">
        <w:rPr>
          <w:rFonts w:ascii="Calibri" w:eastAsia="Calibri" w:hAnsi="Calibri" w:cs="Calibri"/>
        </w:rPr>
        <w:t xml:space="preserve"> “appropriate” may vary from one parent to another.  Some parents do not mind their child reading Stephen King;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 </w:t>
      </w:r>
      <w:r w:rsidRPr="2ED6EC9B">
        <w:rPr>
          <w:rFonts w:ascii="Calibri" w:eastAsia="Calibri" w:hAnsi="Calibri" w:cs="Calibri"/>
          <w:i/>
          <w:iCs/>
        </w:rPr>
        <w:t xml:space="preserve">Rest assured the books in my classroom library and literacy center </w:t>
      </w:r>
      <w:proofErr w:type="gramStart"/>
      <w:r w:rsidRPr="2ED6EC9B">
        <w:rPr>
          <w:rFonts w:ascii="Calibri" w:eastAsia="Calibri" w:hAnsi="Calibri" w:cs="Calibri"/>
          <w:i/>
          <w:iCs/>
        </w:rPr>
        <w:t>are never assigned</w:t>
      </w:r>
      <w:proofErr w:type="gramEnd"/>
      <w:r w:rsidRPr="2ED6EC9B">
        <w:rPr>
          <w:rFonts w:ascii="Calibri" w:eastAsia="Calibri" w:hAnsi="Calibri" w:cs="Calibri"/>
          <w:i/>
          <w:iCs/>
        </w:rPr>
        <w:t xml:space="preserve">.  They </w:t>
      </w:r>
      <w:proofErr w:type="gramStart"/>
      <w:r w:rsidRPr="2ED6EC9B">
        <w:rPr>
          <w:rFonts w:ascii="Calibri" w:eastAsia="Calibri" w:hAnsi="Calibri" w:cs="Calibri"/>
          <w:i/>
          <w:iCs/>
        </w:rPr>
        <w:t>are checked out</w:t>
      </w:r>
      <w:proofErr w:type="gramEnd"/>
      <w:r w:rsidRPr="2ED6EC9B">
        <w:rPr>
          <w:rFonts w:ascii="Calibri" w:eastAsia="Calibri" w:hAnsi="Calibri" w:cs="Calibri"/>
          <w:i/>
          <w:iCs/>
        </w:rPr>
        <w:t xml:space="preserve"> on a voluntary basis only.</w:t>
      </w:r>
      <w:r w:rsidRPr="2ED6EC9B">
        <w:rPr>
          <w:rFonts w:ascii="Calibri" w:eastAsia="Calibri" w:hAnsi="Calibri" w:cs="Calibri"/>
        </w:rPr>
        <w:t xml:space="preserve">  Some students use my library often; others find books elsewhere.  </w:t>
      </w:r>
      <w:r w:rsidRPr="2ED6EC9B">
        <w:rPr>
          <w:rFonts w:ascii="Calibri" w:eastAsia="Calibri" w:hAnsi="Calibri" w:cs="Calibri"/>
          <w:b/>
          <w:bCs/>
          <w:i/>
          <w:iCs/>
        </w:rPr>
        <w:t xml:space="preserve">Any student who checks books out of my library </w:t>
      </w:r>
      <w:proofErr w:type="gramStart"/>
      <w:r w:rsidRPr="2ED6EC9B">
        <w:rPr>
          <w:rFonts w:ascii="Calibri" w:eastAsia="Calibri" w:hAnsi="Calibri" w:cs="Calibri"/>
          <w:b/>
          <w:bCs/>
          <w:i/>
          <w:iCs/>
        </w:rPr>
        <w:t>is asked</w:t>
      </w:r>
      <w:proofErr w:type="gramEnd"/>
      <w:r w:rsidRPr="2ED6EC9B">
        <w:rPr>
          <w:rFonts w:ascii="Calibri" w:eastAsia="Calibri" w:hAnsi="Calibri" w:cs="Calibri"/>
          <w:b/>
          <w:bCs/>
          <w:i/>
          <w:iCs/>
        </w:rPr>
        <w:t xml:space="preserve"> to have a parent or guardian is asked to check the box “yes” and sign at the end of this document indicating that this classroom library section has been read and is</w:t>
      </w:r>
      <w:r w:rsidRPr="2ED6EC9B">
        <w:rPr>
          <w:rFonts w:ascii="Calibri" w:eastAsia="Calibri" w:hAnsi="Calibri" w:cs="Calibri"/>
          <w:b/>
          <w:bCs/>
          <w:i/>
          <w:iCs/>
          <w:color w:val="FF0000"/>
        </w:rPr>
        <w:t xml:space="preserve"> </w:t>
      </w:r>
      <w:r w:rsidRPr="2ED6EC9B">
        <w:rPr>
          <w:rFonts w:ascii="Calibri" w:eastAsia="Calibri" w:hAnsi="Calibri" w:cs="Calibri"/>
          <w:b/>
          <w:bCs/>
          <w:i/>
          <w:iCs/>
        </w:rPr>
        <w:t xml:space="preserve">understood.  By giving permission to use my classroom library and the literacy center, also know that you are agreeing pay for any lost or damaged novel.  The replacement fee is $5 per title. </w:t>
      </w:r>
    </w:p>
    <w:p w14:paraId="16CEA12A" w14:textId="50DBFE74" w:rsidR="5B6C54B0" w:rsidRDefault="5B6C54B0">
      <w:r w:rsidRPr="2ED6EC9B">
        <w:rPr>
          <w:rFonts w:ascii="Calibri" w:eastAsia="Calibri" w:hAnsi="Calibri" w:cs="Calibri"/>
          <w:b/>
          <w:bCs/>
        </w:rPr>
        <w:t xml:space="preserve"> </w:t>
      </w:r>
    </w:p>
    <w:p w14:paraId="128A0A71" w14:textId="088850B5" w:rsidR="5B6C54B0" w:rsidRDefault="5B6C54B0">
      <w:r w:rsidRPr="693F62E0">
        <w:rPr>
          <w:rFonts w:ascii="Calibri" w:eastAsia="Calibri" w:hAnsi="Calibri" w:cs="Calibri"/>
          <w:b/>
          <w:bCs/>
        </w:rPr>
        <w:t xml:space="preserve"> </w:t>
      </w:r>
    </w:p>
    <w:p w14:paraId="6AA60CA9" w14:textId="219A1257" w:rsidR="5B6C54B0" w:rsidRDefault="44A9E771" w:rsidP="693F62E0">
      <w:pPr>
        <w:rPr>
          <w:rFonts w:ascii="Calibri" w:eastAsia="Calibri" w:hAnsi="Calibri" w:cs="Calibri"/>
          <w:b/>
          <w:bCs/>
          <w:i/>
          <w:iCs/>
        </w:rPr>
      </w:pPr>
      <w:r w:rsidRPr="693F62E0">
        <w:rPr>
          <w:rFonts w:ascii="Calibri" w:eastAsia="Calibri" w:hAnsi="Calibri" w:cs="Calibri"/>
          <w:b/>
          <w:bCs/>
          <w:i/>
          <w:iCs/>
        </w:rPr>
        <w:t>Recorded Footage</w:t>
      </w:r>
    </w:p>
    <w:p w14:paraId="797C43DE" w14:textId="607F4631" w:rsidR="5B6C54B0" w:rsidRDefault="5B6C54B0" w:rsidP="693F62E0">
      <w:pPr>
        <w:rPr>
          <w:rFonts w:ascii="Calibri" w:eastAsia="Calibri" w:hAnsi="Calibri" w:cs="Calibri"/>
        </w:rPr>
      </w:pPr>
      <w:r w:rsidRPr="693F62E0">
        <w:rPr>
          <w:rFonts w:ascii="Calibri" w:eastAsia="Calibri" w:hAnsi="Calibri" w:cs="Calibri"/>
        </w:rPr>
        <w:t xml:space="preserve">As part of my collaboration and professional development with other educators, I routinely like to video the great things we are doing in class. Likewise, there may be times in which what we have done in class is beneficial on a virtual platform to other VHS students. With </w:t>
      </w:r>
      <w:proofErr w:type="gramStart"/>
      <w:r w:rsidRPr="693F62E0">
        <w:rPr>
          <w:rFonts w:ascii="Calibri" w:eastAsia="Calibri" w:hAnsi="Calibri" w:cs="Calibri"/>
        </w:rPr>
        <w:t>permission</w:t>
      </w:r>
      <w:proofErr w:type="gramEnd"/>
      <w:r w:rsidRPr="693F62E0">
        <w:rPr>
          <w:rFonts w:ascii="Calibri" w:eastAsia="Calibri" w:hAnsi="Calibri" w:cs="Calibri"/>
        </w:rPr>
        <w:t xml:space="preserve"> your child may be shown in the video. If so, he or she </w:t>
      </w:r>
      <w:proofErr w:type="gramStart"/>
      <w:r w:rsidRPr="693F62E0">
        <w:rPr>
          <w:rFonts w:ascii="Calibri" w:eastAsia="Calibri" w:hAnsi="Calibri" w:cs="Calibri"/>
        </w:rPr>
        <w:t>would not be identified</w:t>
      </w:r>
      <w:proofErr w:type="gramEnd"/>
      <w:r w:rsidRPr="693F62E0">
        <w:rPr>
          <w:rFonts w:ascii="Calibri" w:eastAsia="Calibri" w:hAnsi="Calibri" w:cs="Calibri"/>
        </w:rPr>
        <w:t xml:space="preserve"> by name. </w:t>
      </w:r>
      <w:proofErr w:type="gramStart"/>
      <w:r w:rsidRPr="693F62E0">
        <w:rPr>
          <w:rFonts w:ascii="Calibri" w:eastAsia="Calibri" w:hAnsi="Calibri" w:cs="Calibri"/>
        </w:rPr>
        <w:t>This video would be viewed only by other educators and/or VHS students taking the same course</w:t>
      </w:r>
      <w:proofErr w:type="gramEnd"/>
      <w:r w:rsidRPr="693F62E0">
        <w:rPr>
          <w:rFonts w:ascii="Calibri" w:eastAsia="Calibri" w:hAnsi="Calibri" w:cs="Calibri"/>
        </w:rPr>
        <w:t xml:space="preserve">. All information would </w:t>
      </w:r>
      <w:proofErr w:type="gramStart"/>
      <w:r w:rsidRPr="693F62E0">
        <w:rPr>
          <w:rFonts w:ascii="Calibri" w:eastAsia="Calibri" w:hAnsi="Calibri" w:cs="Calibri"/>
        </w:rPr>
        <w:t>be kept</w:t>
      </w:r>
      <w:proofErr w:type="gramEnd"/>
      <w:r w:rsidRPr="693F62E0">
        <w:rPr>
          <w:rFonts w:ascii="Calibri" w:eastAsia="Calibri" w:hAnsi="Calibri" w:cs="Calibri"/>
        </w:rPr>
        <w:t xml:space="preserve"> private and secure and will not be used for publication. By checking the box and providing your parent/guardian’s signature at the end of the syllabus, you grant permission to record some of our class sessions for the aforementioned purposes. </w:t>
      </w:r>
    </w:p>
    <w:p w14:paraId="262A5240" w14:textId="5E7EFD3F" w:rsidR="5B6C54B0" w:rsidRDefault="5B6C54B0">
      <w:r w:rsidRPr="2ED6EC9B">
        <w:rPr>
          <w:rFonts w:ascii="Calibri" w:eastAsia="Calibri" w:hAnsi="Calibri" w:cs="Calibri"/>
        </w:rPr>
        <w:lastRenderedPageBreak/>
        <w:t xml:space="preserve"> </w:t>
      </w:r>
    </w:p>
    <w:p w14:paraId="15B20CAF" w14:textId="77777777" w:rsidR="001038CB" w:rsidRDefault="5B6C54B0" w:rsidP="2ED6EC9B">
      <w:r w:rsidRPr="001038CB">
        <w:rPr>
          <w:rFonts w:ascii="Calibri" w:eastAsia="Calibri" w:hAnsi="Calibri" w:cs="Calibri"/>
          <w:b/>
          <w:bCs/>
          <w:i/>
          <w:iCs/>
        </w:rPr>
        <w:t>Google Classroom</w:t>
      </w:r>
      <w:r w:rsidRPr="2ED6EC9B">
        <w:rPr>
          <w:rFonts w:ascii="Calibri" w:eastAsia="Calibri" w:hAnsi="Calibri" w:cs="Calibri"/>
          <w:i/>
          <w:iCs/>
        </w:rPr>
        <w:t xml:space="preserve">               </w:t>
      </w:r>
      <w:r>
        <w:br/>
      </w:r>
      <w:proofErr w:type="gramStart"/>
      <w:r w:rsidR="00F84719">
        <w:t>We</w:t>
      </w:r>
      <w:proofErr w:type="gramEnd"/>
      <w:r w:rsidR="00F84719">
        <w:t xml:space="preserve"> will use </w:t>
      </w:r>
      <w:r w:rsidR="001038CB">
        <w:t>Google Classroom (GC) platform as a way of extending our teaching and learning. As a student of this course you are therefore expected to monitor GC frequently for schedule and course updates, assigned tasks, extended learning opportunities, additional resources, etc</w:t>
      </w:r>
      <w:proofErr w:type="gramStart"/>
      <w:r w:rsidR="001038CB">
        <w:t>..</w:t>
      </w:r>
      <w:proofErr w:type="gramEnd"/>
    </w:p>
    <w:p w14:paraId="304A3AE9" w14:textId="77777777" w:rsidR="001038CB" w:rsidRDefault="001038CB" w:rsidP="2ED6EC9B"/>
    <w:p w14:paraId="64EE12A3" w14:textId="77777777" w:rsidR="001038CB" w:rsidRPr="001038CB" w:rsidRDefault="001038CB" w:rsidP="2ED6EC9B">
      <w:pPr>
        <w:rPr>
          <w:b/>
          <w:i/>
        </w:rPr>
      </w:pPr>
      <w:r w:rsidRPr="001038CB">
        <w:rPr>
          <w:b/>
          <w:i/>
        </w:rPr>
        <w:t>Communicating in a digital space</w:t>
      </w:r>
    </w:p>
    <w:p w14:paraId="3B5E632E" w14:textId="1287C545" w:rsidR="5B6C54B0" w:rsidRPr="001038CB" w:rsidRDefault="001038CB">
      <w:pPr>
        <w:rPr>
          <w:rFonts w:ascii="Calibri" w:eastAsia="Calibri" w:hAnsi="Calibri" w:cs="Calibri"/>
          <w:i/>
          <w:iCs/>
        </w:rPr>
      </w:pPr>
      <w:r>
        <w:t xml:space="preserve">Always be aware of your audience. You are a student of college-level writing, surrounded by students of college-level writing. I am an English teacher. Hit send or publish only after you are sure of your tone and presentation. </w:t>
      </w:r>
      <w:r w:rsidR="5B6C54B0">
        <w:br/>
      </w:r>
    </w:p>
    <w:p w14:paraId="078E446F" w14:textId="1FEDF506" w:rsidR="5B6C54B0" w:rsidRDefault="5B6C54B0">
      <w:r w:rsidRPr="2ED6EC9B">
        <w:rPr>
          <w:rFonts w:ascii="Calibri" w:eastAsia="Calibri" w:hAnsi="Calibri" w:cs="Calibri"/>
          <w:b/>
          <w:bCs/>
          <w:i/>
          <w:iCs/>
        </w:rPr>
        <w:t>Cyberbullying</w:t>
      </w:r>
      <w:r w:rsidRPr="2ED6EC9B">
        <w:rPr>
          <w:rFonts w:ascii="Calibri" w:eastAsia="Calibri" w:hAnsi="Calibri" w:cs="Calibri"/>
          <w:i/>
          <w:iCs/>
        </w:rPr>
        <w:t xml:space="preserve"> </w:t>
      </w:r>
      <w:r>
        <w:br/>
      </w:r>
      <w:r w:rsidRPr="2ED6EC9B">
        <w:rPr>
          <w:rFonts w:ascii="Calibri" w:eastAsia="Calibri" w:hAnsi="Calibri" w:cs="Calibri"/>
          <w:i/>
          <w:iCs/>
        </w:rPr>
        <w:t xml:space="preserve">As defined by Dictionary.com, “the act of harassing someone online by sending or posting mean messages.” </w:t>
      </w:r>
    </w:p>
    <w:p w14:paraId="2FEFFDA2" w14:textId="07E23665" w:rsidR="5B6C54B0" w:rsidRDefault="5B6C54B0">
      <w:r w:rsidRPr="2ED6EC9B">
        <w:rPr>
          <w:rFonts w:ascii="Calibri" w:eastAsia="Calibri" w:hAnsi="Calibri" w:cs="Calibri"/>
          <w:i/>
          <w:iCs/>
        </w:rPr>
        <w:t xml:space="preserve">Please keep in mind that the Edmodo communication system </w:t>
      </w:r>
      <w:proofErr w:type="gramStart"/>
      <w:r w:rsidRPr="2ED6EC9B">
        <w:rPr>
          <w:rFonts w:ascii="Calibri" w:eastAsia="Calibri" w:hAnsi="Calibri" w:cs="Calibri"/>
          <w:i/>
          <w:iCs/>
        </w:rPr>
        <w:t>is designed</w:t>
      </w:r>
      <w:proofErr w:type="gramEnd"/>
      <w:r w:rsidRPr="2ED6EC9B">
        <w:rPr>
          <w:rFonts w:ascii="Calibri" w:eastAsia="Calibri" w:hAnsi="Calibri" w:cs="Calibri"/>
          <w:i/>
          <w:iCs/>
        </w:rPr>
        <w:t xml:space="preserve"> to work as an extension of the classroom, therefore, anything done on the site through the access of my course group code will be treated the same as if it were said aloud in the classroom. This means, if </w:t>
      </w:r>
      <w:proofErr w:type="gramStart"/>
      <w:r w:rsidRPr="2ED6EC9B">
        <w:rPr>
          <w:rFonts w:ascii="Calibri" w:eastAsia="Calibri" w:hAnsi="Calibri" w:cs="Calibri"/>
          <w:i/>
          <w:iCs/>
        </w:rPr>
        <w:t>it’s</w:t>
      </w:r>
      <w:proofErr w:type="gramEnd"/>
      <w:r w:rsidRPr="2ED6EC9B">
        <w:rPr>
          <w:rFonts w:ascii="Calibri" w:eastAsia="Calibri" w:hAnsi="Calibri" w:cs="Calibri"/>
          <w:i/>
          <w:iCs/>
        </w:rPr>
        <w:t xml:space="preserve"> inappropriate for the classroom, it’s inappropriate for </w:t>
      </w:r>
      <w:r w:rsidR="001038CB">
        <w:rPr>
          <w:rFonts w:ascii="Calibri" w:eastAsia="Calibri" w:hAnsi="Calibri" w:cs="Calibri"/>
          <w:i/>
          <w:iCs/>
        </w:rPr>
        <w:t>our digital platform</w:t>
      </w:r>
      <w:r w:rsidRPr="2ED6EC9B">
        <w:rPr>
          <w:rFonts w:ascii="Calibri" w:eastAsia="Calibri" w:hAnsi="Calibri" w:cs="Calibri"/>
          <w:i/>
          <w:iCs/>
        </w:rPr>
        <w:t>.</w:t>
      </w:r>
    </w:p>
    <w:p w14:paraId="44E65916" w14:textId="6772A33B" w:rsidR="5B6C54B0" w:rsidRDefault="5B6C54B0">
      <w:r w:rsidRPr="2ED6EC9B">
        <w:rPr>
          <w:rFonts w:ascii="Calibri" w:eastAsia="Calibri" w:hAnsi="Calibri" w:cs="Calibri"/>
          <w:b/>
          <w:bCs/>
          <w:u w:val="single"/>
        </w:rPr>
        <w:t xml:space="preserve"> </w:t>
      </w:r>
    </w:p>
    <w:p w14:paraId="19D106D3" w14:textId="0B7236BE" w:rsidR="5B6C54B0" w:rsidRDefault="5B6C54B0">
      <w:r w:rsidRPr="2ED6EC9B">
        <w:rPr>
          <w:rFonts w:ascii="Calibri" w:eastAsia="Calibri" w:hAnsi="Calibri" w:cs="Calibri"/>
          <w:b/>
          <w:bCs/>
          <w:i/>
          <w:iCs/>
        </w:rPr>
        <w:t>COURSE SEQUENCE</w:t>
      </w:r>
    </w:p>
    <w:p w14:paraId="3A125BA2" w14:textId="459BF7C7" w:rsidR="5B6C54B0" w:rsidRDefault="5B6C54B0">
      <w:r w:rsidRPr="2ED6EC9B">
        <w:rPr>
          <w:rFonts w:ascii="Calibri" w:eastAsia="Calibri" w:hAnsi="Calibri" w:cs="Calibri"/>
          <w:b/>
          <w:bCs/>
        </w:rPr>
        <w:t>Unit One: Identifying and Describing the Rhetorical Situation</w:t>
      </w:r>
    </w:p>
    <w:p w14:paraId="6A8EE2B0" w14:textId="4A9577DD" w:rsidR="5B6C54B0" w:rsidRDefault="5B6C54B0">
      <w:r w:rsidRPr="2ED6EC9B">
        <w:rPr>
          <w:rFonts w:ascii="Calibri" w:eastAsia="Calibri" w:hAnsi="Calibri" w:cs="Calibri"/>
          <w:i/>
          <w:iCs/>
        </w:rPr>
        <w:t>Everything’s an Argument</w:t>
      </w:r>
      <w:r w:rsidRPr="2ED6EC9B">
        <w:rPr>
          <w:rFonts w:ascii="Calibri" w:eastAsia="Calibri" w:hAnsi="Calibri" w:cs="Calibri"/>
        </w:rPr>
        <w:t>—Chapter One</w:t>
      </w:r>
    </w:p>
    <w:p w14:paraId="5E43AE75" w14:textId="662E4589" w:rsidR="5B6C54B0" w:rsidRDefault="001038CB">
      <w:r>
        <w:rPr>
          <w:rFonts w:ascii="Calibri" w:eastAsia="Calibri" w:hAnsi="Calibri" w:cs="Calibri"/>
          <w:i/>
          <w:iCs/>
        </w:rPr>
        <w:t xml:space="preserve">Into Literature </w:t>
      </w:r>
      <w:r w:rsidRPr="001038CB">
        <w:rPr>
          <w:rFonts w:ascii="Calibri" w:eastAsia="Calibri" w:hAnsi="Calibri" w:cs="Calibri"/>
          <w:iCs/>
        </w:rPr>
        <w:t>Unit One</w:t>
      </w:r>
      <w:r>
        <w:rPr>
          <w:rFonts w:ascii="Calibri" w:eastAsia="Calibri" w:hAnsi="Calibri" w:cs="Calibri"/>
          <w:i/>
          <w:iCs/>
        </w:rPr>
        <w:t xml:space="preserve"> </w:t>
      </w:r>
      <w:r w:rsidR="5B6C54B0" w:rsidRPr="2ED6EC9B">
        <w:rPr>
          <w:rFonts w:ascii="Calibri" w:eastAsia="Calibri" w:hAnsi="Calibri" w:cs="Calibri"/>
        </w:rPr>
        <w:t>—“</w:t>
      </w:r>
      <w:r>
        <w:rPr>
          <w:rFonts w:ascii="Calibri" w:eastAsia="Calibri" w:hAnsi="Calibri" w:cs="Calibri"/>
        </w:rPr>
        <w:t>Foundations and Encounters</w:t>
      </w:r>
      <w:r w:rsidR="5B6C54B0" w:rsidRPr="2ED6EC9B">
        <w:rPr>
          <w:rFonts w:ascii="Calibri" w:eastAsia="Calibri" w:hAnsi="Calibri" w:cs="Calibri"/>
        </w:rPr>
        <w:t>”</w:t>
      </w:r>
    </w:p>
    <w:p w14:paraId="66BBE9A2" w14:textId="0ECC3206" w:rsidR="5B6C54B0" w:rsidRDefault="5B6C54B0">
      <w:r w:rsidRPr="2ED6EC9B">
        <w:rPr>
          <w:rFonts w:ascii="Calibri" w:eastAsia="Calibri" w:hAnsi="Calibri" w:cs="Calibri"/>
        </w:rPr>
        <w:t>Duration: 4-5 weeks</w:t>
      </w:r>
    </w:p>
    <w:p w14:paraId="6B3E56A4" w14:textId="5E0CE031" w:rsidR="5B6C54B0" w:rsidRDefault="5B6C54B0">
      <w:r w:rsidRPr="2ED6EC9B">
        <w:rPr>
          <w:rFonts w:ascii="Calibri" w:eastAsia="Calibri" w:hAnsi="Calibri" w:cs="Calibri"/>
        </w:rPr>
        <w:t xml:space="preserve"> </w:t>
      </w:r>
    </w:p>
    <w:p w14:paraId="129CFF61" w14:textId="04F95242" w:rsidR="5B6C54B0" w:rsidRDefault="5B6C54B0">
      <w:r w:rsidRPr="2ED6EC9B">
        <w:rPr>
          <w:rFonts w:ascii="Calibri" w:eastAsia="Calibri" w:hAnsi="Calibri" w:cs="Calibri"/>
          <w:b/>
          <w:bCs/>
        </w:rPr>
        <w:t>Unit Two: Claims and Evidence</w:t>
      </w:r>
    </w:p>
    <w:p w14:paraId="65E4EB53" w14:textId="6D01A661" w:rsidR="5B6C54B0" w:rsidRDefault="5B6C54B0">
      <w:r w:rsidRPr="2ED6EC9B">
        <w:rPr>
          <w:rFonts w:ascii="Calibri" w:eastAsia="Calibri" w:hAnsi="Calibri" w:cs="Calibri"/>
          <w:i/>
          <w:iCs/>
        </w:rPr>
        <w:t>Everything’s an Argument—“</w:t>
      </w:r>
      <w:r w:rsidRPr="2ED6EC9B">
        <w:rPr>
          <w:rFonts w:ascii="Calibri" w:eastAsia="Calibri" w:hAnsi="Calibri" w:cs="Calibri"/>
        </w:rPr>
        <w:t>Structuring Arguments”</w:t>
      </w:r>
    </w:p>
    <w:p w14:paraId="545B0D8D" w14:textId="2A783B65"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Two</w:t>
      </w:r>
      <w:r>
        <w:rPr>
          <w:rFonts w:ascii="Calibri" w:eastAsia="Calibri" w:hAnsi="Calibri" w:cs="Calibri"/>
        </w:rPr>
        <w:t xml:space="preserve"> </w:t>
      </w:r>
      <w:r w:rsidR="5B6C54B0" w:rsidRPr="2ED6EC9B">
        <w:rPr>
          <w:rFonts w:ascii="Calibri" w:eastAsia="Calibri" w:hAnsi="Calibri" w:cs="Calibri"/>
        </w:rPr>
        <w:t>“Building a Democracy”</w:t>
      </w:r>
    </w:p>
    <w:p w14:paraId="31E3FAA7" w14:textId="3D52EBD1" w:rsidR="5B6C54B0" w:rsidRDefault="5B6C54B0">
      <w:r w:rsidRPr="2ED6EC9B">
        <w:rPr>
          <w:rFonts w:ascii="Calibri" w:eastAsia="Calibri" w:hAnsi="Calibri" w:cs="Calibri"/>
        </w:rPr>
        <w:t>Duration: 4-5 weeks</w:t>
      </w:r>
    </w:p>
    <w:p w14:paraId="55005330" w14:textId="5D572C1D" w:rsidR="5B6C54B0" w:rsidRDefault="5B6C54B0">
      <w:r w:rsidRPr="2ED6EC9B">
        <w:rPr>
          <w:rFonts w:ascii="Calibri" w:eastAsia="Calibri" w:hAnsi="Calibri" w:cs="Calibri"/>
          <w:b/>
          <w:bCs/>
          <w:u w:val="single"/>
        </w:rPr>
        <w:t xml:space="preserve"> </w:t>
      </w:r>
    </w:p>
    <w:p w14:paraId="36247265" w14:textId="242D3ADC" w:rsidR="5B6C54B0" w:rsidRDefault="5B6C54B0">
      <w:r w:rsidRPr="2ED6EC9B">
        <w:rPr>
          <w:rFonts w:ascii="Calibri" w:eastAsia="Calibri" w:hAnsi="Calibri" w:cs="Calibri"/>
          <w:b/>
          <w:bCs/>
        </w:rPr>
        <w:t>Unit Three: Writer exigence and Modes of Development</w:t>
      </w:r>
    </w:p>
    <w:p w14:paraId="172ABDB4" w14:textId="12F56865"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Three</w:t>
      </w:r>
      <w:r w:rsidR="5B6C54B0" w:rsidRPr="2ED6EC9B">
        <w:rPr>
          <w:rFonts w:ascii="Calibri" w:eastAsia="Calibri" w:hAnsi="Calibri" w:cs="Calibri"/>
        </w:rPr>
        <w:t>—“The Individual and Society”</w:t>
      </w:r>
      <w:bookmarkStart w:id="0" w:name="_GoBack"/>
      <w:bookmarkEnd w:id="0"/>
    </w:p>
    <w:p w14:paraId="26FA7F71" w14:textId="41C68522" w:rsidR="5B6C54B0" w:rsidRDefault="5B6C54B0">
      <w:r w:rsidRPr="2ED6EC9B">
        <w:rPr>
          <w:rFonts w:ascii="Calibri" w:eastAsia="Calibri" w:hAnsi="Calibri" w:cs="Calibri"/>
        </w:rPr>
        <w:t>Duration: 4-5 weeks</w:t>
      </w:r>
    </w:p>
    <w:p w14:paraId="72851B96" w14:textId="16D65E0D" w:rsidR="5B6C54B0" w:rsidRDefault="5B6C54B0">
      <w:r w:rsidRPr="2ED6EC9B">
        <w:rPr>
          <w:rFonts w:ascii="Calibri" w:eastAsia="Calibri" w:hAnsi="Calibri" w:cs="Calibri"/>
        </w:rPr>
        <w:t xml:space="preserve"> </w:t>
      </w:r>
    </w:p>
    <w:p w14:paraId="471F5D20" w14:textId="66A3B555" w:rsidR="5B6C54B0" w:rsidRDefault="5B6C54B0">
      <w:r w:rsidRPr="2ED6EC9B">
        <w:rPr>
          <w:rFonts w:ascii="Calibri" w:eastAsia="Calibri" w:hAnsi="Calibri" w:cs="Calibri"/>
          <w:b/>
          <w:bCs/>
        </w:rPr>
        <w:t>Unit Four: Strengthening our Arguments</w:t>
      </w:r>
    </w:p>
    <w:p w14:paraId="4F65D06B" w14:textId="297A5FE6"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Four “The Quest for</w:t>
      </w:r>
      <w:r w:rsidR="5B6C54B0" w:rsidRPr="2ED6EC9B">
        <w:rPr>
          <w:rFonts w:ascii="Calibri" w:eastAsia="Calibri" w:hAnsi="Calibri" w:cs="Calibri"/>
        </w:rPr>
        <w:t xml:space="preserve"> Freedom”</w:t>
      </w:r>
      <w:r w:rsidR="5B6C54B0">
        <w:br/>
      </w:r>
      <w:r w:rsidR="5B6C54B0" w:rsidRPr="2ED6EC9B">
        <w:rPr>
          <w:rFonts w:ascii="Calibri" w:eastAsia="Calibri" w:hAnsi="Calibri" w:cs="Calibri"/>
        </w:rPr>
        <w:t xml:space="preserve"> Duration: 4-5 weeks</w:t>
      </w:r>
    </w:p>
    <w:p w14:paraId="7F5A770C" w14:textId="59A0B3AB" w:rsidR="5B6C54B0" w:rsidRDefault="5B6C54B0">
      <w:r w:rsidRPr="2ED6EC9B">
        <w:rPr>
          <w:rFonts w:ascii="Calibri" w:eastAsia="Calibri" w:hAnsi="Calibri" w:cs="Calibri"/>
        </w:rPr>
        <w:t xml:space="preserve"> </w:t>
      </w:r>
    </w:p>
    <w:p w14:paraId="4F72DC20" w14:textId="3BACB749" w:rsidR="5B6C54B0" w:rsidRDefault="5B6C54B0">
      <w:r w:rsidRPr="2ED6EC9B">
        <w:rPr>
          <w:rFonts w:ascii="Calibri" w:eastAsia="Calibri" w:hAnsi="Calibri" w:cs="Calibri"/>
          <w:b/>
          <w:bCs/>
        </w:rPr>
        <w:t>Unit Five: Understanding nuance and complexity</w:t>
      </w:r>
    </w:p>
    <w:p w14:paraId="66491B75" w14:textId="2418ECE7"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Five</w:t>
      </w:r>
      <w:r>
        <w:rPr>
          <w:rFonts w:ascii="Calibri" w:eastAsia="Calibri" w:hAnsi="Calibri" w:cs="Calibri"/>
        </w:rPr>
        <w:t xml:space="preserve"> </w:t>
      </w:r>
      <w:r w:rsidR="5B6C54B0" w:rsidRPr="2ED6EC9B">
        <w:rPr>
          <w:rFonts w:ascii="Calibri" w:eastAsia="Calibri" w:hAnsi="Calibri" w:cs="Calibri"/>
        </w:rPr>
        <w:t>“</w:t>
      </w:r>
      <w:r>
        <w:rPr>
          <w:rFonts w:ascii="Calibri" w:eastAsia="Calibri" w:hAnsi="Calibri" w:cs="Calibri"/>
        </w:rPr>
        <w:t>America Transformed</w:t>
      </w:r>
      <w:r w:rsidR="5B6C54B0" w:rsidRPr="2ED6EC9B">
        <w:rPr>
          <w:rFonts w:ascii="Calibri" w:eastAsia="Calibri" w:hAnsi="Calibri" w:cs="Calibri"/>
        </w:rPr>
        <w:t>”</w:t>
      </w:r>
    </w:p>
    <w:p w14:paraId="2B930740" w14:textId="17D4F393" w:rsidR="5B6C54B0" w:rsidRDefault="5B6C54B0">
      <w:r w:rsidRPr="2ED6EC9B">
        <w:rPr>
          <w:rFonts w:ascii="Calibri" w:eastAsia="Calibri" w:hAnsi="Calibri" w:cs="Calibri"/>
        </w:rPr>
        <w:t>Duration: 4-5 weeks</w:t>
      </w:r>
    </w:p>
    <w:p w14:paraId="5431F331" w14:textId="50355630" w:rsidR="5B6C54B0" w:rsidRDefault="5B6C54B0">
      <w:r w:rsidRPr="2ED6EC9B">
        <w:rPr>
          <w:rFonts w:ascii="Calibri" w:eastAsia="Calibri" w:hAnsi="Calibri" w:cs="Calibri"/>
        </w:rPr>
        <w:t xml:space="preserve"> </w:t>
      </w:r>
    </w:p>
    <w:p w14:paraId="6AEF28FD" w14:textId="03593B81" w:rsidR="5B6C54B0" w:rsidRDefault="5B6C54B0">
      <w:r w:rsidRPr="2ED6EC9B">
        <w:rPr>
          <w:rFonts w:ascii="Calibri" w:eastAsia="Calibri" w:hAnsi="Calibri" w:cs="Calibri"/>
          <w:b/>
          <w:bCs/>
        </w:rPr>
        <w:t>Unit 6: Mastering the Argument</w:t>
      </w:r>
    </w:p>
    <w:p w14:paraId="0EADECA6" w14:textId="2DC53F5B"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Six</w:t>
      </w:r>
      <w:r w:rsidR="5B6C54B0" w:rsidRPr="2ED6EC9B">
        <w:rPr>
          <w:rFonts w:ascii="Calibri" w:eastAsia="Calibri" w:hAnsi="Calibri" w:cs="Calibri"/>
        </w:rPr>
        <w:t>—“</w:t>
      </w:r>
      <w:r w:rsidR="004F0232">
        <w:rPr>
          <w:rFonts w:ascii="Calibri" w:eastAsia="Calibri" w:hAnsi="Calibri" w:cs="Calibri"/>
        </w:rPr>
        <w:t>Modern and Contemporary Voices</w:t>
      </w:r>
      <w:r w:rsidR="5B6C54B0" w:rsidRPr="2ED6EC9B">
        <w:rPr>
          <w:rFonts w:ascii="Calibri" w:eastAsia="Calibri" w:hAnsi="Calibri" w:cs="Calibri"/>
        </w:rPr>
        <w:t>”</w:t>
      </w:r>
      <w:r w:rsidR="5B6C54B0">
        <w:br/>
      </w:r>
      <w:r w:rsidR="5B6C54B0" w:rsidRPr="2ED6EC9B">
        <w:rPr>
          <w:rFonts w:ascii="Calibri" w:eastAsia="Calibri" w:hAnsi="Calibri" w:cs="Calibri"/>
        </w:rPr>
        <w:t xml:space="preserve"> Arthur Miller’s </w:t>
      </w:r>
      <w:r w:rsidR="5B6C54B0" w:rsidRPr="2ED6EC9B">
        <w:rPr>
          <w:rFonts w:ascii="Calibri" w:eastAsia="Calibri" w:hAnsi="Calibri" w:cs="Calibri"/>
          <w:i/>
          <w:iCs/>
        </w:rPr>
        <w:t>The Crucible</w:t>
      </w:r>
    </w:p>
    <w:p w14:paraId="10C0FE14" w14:textId="7F1BEDA9" w:rsidR="5B6C54B0" w:rsidRDefault="5B6C54B0">
      <w:r w:rsidRPr="2ED6EC9B">
        <w:rPr>
          <w:rFonts w:ascii="Calibri" w:eastAsia="Calibri" w:hAnsi="Calibri" w:cs="Calibri"/>
        </w:rPr>
        <w:t xml:space="preserve">Fitzgerald’s </w:t>
      </w:r>
      <w:r w:rsidRPr="2ED6EC9B">
        <w:rPr>
          <w:rFonts w:ascii="Calibri" w:eastAsia="Calibri" w:hAnsi="Calibri" w:cs="Calibri"/>
          <w:i/>
          <w:iCs/>
        </w:rPr>
        <w:t>The Great Gatsby</w:t>
      </w:r>
    </w:p>
    <w:p w14:paraId="3860CB9C" w14:textId="577B230A" w:rsidR="5B6C54B0" w:rsidRDefault="5B6C54B0">
      <w:r w:rsidRPr="2ED6EC9B">
        <w:rPr>
          <w:rFonts w:ascii="Calibri" w:eastAsia="Calibri" w:hAnsi="Calibri" w:cs="Calibri"/>
        </w:rPr>
        <w:t>Duration: 7-8 weeks</w:t>
      </w:r>
    </w:p>
    <w:p w14:paraId="6F562300" w14:textId="08A963E1" w:rsidR="5B6C54B0" w:rsidRDefault="5B6C54B0">
      <w:r w:rsidRPr="2ED6EC9B">
        <w:rPr>
          <w:rFonts w:ascii="Calibri" w:eastAsia="Calibri" w:hAnsi="Calibri" w:cs="Calibri"/>
          <w:b/>
          <w:bCs/>
        </w:rPr>
        <w:t xml:space="preserve"> </w:t>
      </w:r>
    </w:p>
    <w:p w14:paraId="5A7F14BE" w14:textId="29F92156" w:rsidR="5B6C54B0" w:rsidRDefault="5B6C54B0"/>
    <w:p w14:paraId="5580BAE8" w14:textId="4753EDFA" w:rsidR="004F0232" w:rsidRDefault="004F0232"/>
    <w:p w14:paraId="79DD6649" w14:textId="4C1F6FE0" w:rsidR="004F0232" w:rsidRDefault="004F0232"/>
    <w:p w14:paraId="6D13BA2A" w14:textId="532354F9" w:rsidR="004F0232" w:rsidRDefault="004F0232"/>
    <w:p w14:paraId="0D7FC348" w14:textId="0257B910" w:rsidR="004F0232" w:rsidRDefault="004F0232"/>
    <w:p w14:paraId="7A63491D" w14:textId="77777777" w:rsidR="004F0232" w:rsidRDefault="004F0232"/>
    <w:p w14:paraId="2213D7DE" w14:textId="2CB2C517" w:rsidR="5B6C54B0" w:rsidRDefault="5B6C54B0">
      <w:r w:rsidRPr="2ED6EC9B">
        <w:rPr>
          <w:rFonts w:ascii="Calibri" w:eastAsia="Calibri" w:hAnsi="Calibri" w:cs="Calibri"/>
          <w:b/>
          <w:bCs/>
          <w:u w:val="single"/>
        </w:rPr>
        <w:t xml:space="preserve"> </w:t>
      </w:r>
    </w:p>
    <w:p w14:paraId="3040DA1F" w14:textId="756D1655" w:rsidR="5B6C54B0" w:rsidRDefault="5B6C54B0">
      <w:r w:rsidRPr="2ED6EC9B">
        <w:rPr>
          <w:rFonts w:ascii="Calibri" w:eastAsia="Calibri" w:hAnsi="Calibri" w:cs="Calibri"/>
          <w:b/>
          <w:bCs/>
          <w:i/>
          <w:iCs/>
        </w:rPr>
        <w:lastRenderedPageBreak/>
        <w:t>Composition</w:t>
      </w:r>
    </w:p>
    <w:p w14:paraId="098E783E" w14:textId="5D035AB9" w:rsidR="5B6C54B0" w:rsidRDefault="5B6C54B0">
      <w:proofErr w:type="gramStart"/>
      <w:r w:rsidRPr="2ED6EC9B">
        <w:rPr>
          <w:rFonts w:ascii="Calibri" w:eastAsia="Calibri" w:hAnsi="Calibri" w:cs="Calibri"/>
        </w:rPr>
        <w:t>Analysis of poetry, short essays, articles, images, novels, critiques, and plays will generally take four forms: (1) timed in-class essays that require students to either read and analyze rhetorical devices used in a short piece of literature and construct a response – or analyze a longer work through the lens of a specific prompt, (2) revisions of in-class writing assignments (much discussion will accompany this practice), (3) impromptu discussion based writing tasks (4) asynchronous responses to discussion prompts.</w:t>
      </w:r>
      <w:proofErr w:type="gramEnd"/>
    </w:p>
    <w:p w14:paraId="45BED926" w14:textId="3890B6F1" w:rsidR="00F84719" w:rsidRDefault="00F84719"/>
    <w:p w14:paraId="1BF2812B" w14:textId="22D59112" w:rsidR="5B6C54B0" w:rsidRDefault="5B6C54B0">
      <w:r w:rsidRPr="2ED6EC9B">
        <w:rPr>
          <w:rFonts w:ascii="Calibri" w:eastAsia="Calibri" w:hAnsi="Calibri" w:cs="Calibri"/>
          <w:b/>
          <w:bCs/>
          <w:u w:val="single"/>
        </w:rPr>
        <w:t xml:space="preserve"> </w:t>
      </w:r>
    </w:p>
    <w:p w14:paraId="3D6A71D7" w14:textId="7E9AB786" w:rsidR="5B6C54B0" w:rsidRDefault="5B6C54B0">
      <w:r w:rsidRPr="2ED6EC9B">
        <w:rPr>
          <w:rFonts w:ascii="Calibri" w:eastAsia="Calibri" w:hAnsi="Calibri" w:cs="Calibri"/>
          <w:b/>
          <w:bCs/>
          <w:i/>
          <w:iCs/>
        </w:rPr>
        <w:t>Revision</w:t>
      </w:r>
    </w:p>
    <w:p w14:paraId="20FF672D" w14:textId="7147FD80" w:rsidR="5B6C54B0" w:rsidRDefault="5B6C54B0" w:rsidP="2ED6EC9B">
      <w:pPr>
        <w:pStyle w:val="Heading1"/>
      </w:pPr>
      <w:r w:rsidRPr="7A0D2628">
        <w:rPr>
          <w:rFonts w:ascii="Calibri" w:eastAsia="Calibri" w:hAnsi="Calibri" w:cs="Calibri"/>
          <w:b w:val="0"/>
        </w:rPr>
        <w:t>As a part of literacy in the 21</w:t>
      </w:r>
      <w:r w:rsidRPr="7A0D2628">
        <w:rPr>
          <w:rFonts w:ascii="Calibri" w:eastAsia="Calibri" w:hAnsi="Calibri" w:cs="Calibri"/>
          <w:b w:val="0"/>
          <w:vertAlign w:val="superscript"/>
        </w:rPr>
        <w:t>st</w:t>
      </w:r>
      <w:r w:rsidRPr="7A0D2628">
        <w:rPr>
          <w:rFonts w:ascii="Calibri" w:eastAsia="Calibri" w:hAnsi="Calibri" w:cs="Calibri"/>
          <w:b w:val="0"/>
        </w:rPr>
        <w:t xml:space="preserve"> century, it </w:t>
      </w:r>
      <w:proofErr w:type="gramStart"/>
      <w:r w:rsidRPr="7A0D2628">
        <w:rPr>
          <w:rFonts w:ascii="Calibri" w:eastAsia="Calibri" w:hAnsi="Calibri" w:cs="Calibri"/>
          <w:b w:val="0"/>
        </w:rPr>
        <w:t>is expected</w:t>
      </w:r>
      <w:proofErr w:type="gramEnd"/>
      <w:r w:rsidRPr="7A0D2628">
        <w:rPr>
          <w:rFonts w:ascii="Calibri" w:eastAsia="Calibri" w:hAnsi="Calibri" w:cs="Calibri"/>
          <w:b w:val="0"/>
        </w:rPr>
        <w:t xml:space="preserve"> that all writers are able to write in collaboration. Along with writing personal drafted essays, you will participate in writing and revising in pairs/teams. </w:t>
      </w:r>
      <w:r w:rsidRPr="7A0D2628">
        <w:rPr>
          <w:rFonts w:ascii="Calibri" w:eastAsia="Calibri" w:hAnsi="Calibri" w:cs="Calibri"/>
        </w:rPr>
        <w:t>By signing at the end of the syllabus</w:t>
      </w:r>
      <w:r w:rsidRPr="7A0D2628">
        <w:rPr>
          <w:rFonts w:ascii="Calibri" w:eastAsia="Calibri" w:hAnsi="Calibri" w:cs="Calibri"/>
          <w:b w:val="0"/>
        </w:rPr>
        <w:t>, both you and your parent/guardian are agreeing to the following conditions, needed, in order to have a successful and respectful collaborative writing group:</w:t>
      </w:r>
    </w:p>
    <w:p w14:paraId="61625EEF" w14:textId="584B147A"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will maintain a positive attitude about writing and responding to writing. </w:t>
      </w:r>
    </w:p>
    <w:p w14:paraId="2B43D0B1" w14:textId="724ABC5A"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will actively participate in each writing workshop as a writer and a reader.</w:t>
      </w:r>
    </w:p>
    <w:p w14:paraId="7451E08F" w14:textId="1B1F0D2A"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will treat every writer with respect.</w:t>
      </w:r>
    </w:p>
    <w:p w14:paraId="06591F87" w14:textId="516BD719"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will help to maintain a safe, friendly environment that is conducive to learning. </w:t>
      </w:r>
    </w:p>
    <w:p w14:paraId="39EA0791" w14:textId="5B51E8F7"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will use appropriate language at all times that encourages writing and responding. </w:t>
      </w:r>
    </w:p>
    <w:p w14:paraId="5F390403" w14:textId="027B7CF5"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will always remain aware of the importance of confidentiality and will not discuss with other students’ writing, outside of welcomed collaboration, with anyone else, without direct permission to do so.</w:t>
      </w:r>
    </w:p>
    <w:p w14:paraId="10D2E8DF" w14:textId="74A14500"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understands that academic dishonesty </w:t>
      </w:r>
      <w:proofErr w:type="gramStart"/>
      <w:r w:rsidRPr="2ED6EC9B">
        <w:rPr>
          <w:rFonts w:ascii="Calibri" w:eastAsia="Calibri" w:hAnsi="Calibri" w:cs="Calibri"/>
          <w:sz w:val="22"/>
          <w:szCs w:val="22"/>
        </w:rPr>
        <w:t>will not be tolerated</w:t>
      </w:r>
      <w:proofErr w:type="gramEnd"/>
      <w:r w:rsidRPr="2ED6EC9B">
        <w:rPr>
          <w:rFonts w:ascii="Calibri" w:eastAsia="Calibri" w:hAnsi="Calibri" w:cs="Calibri"/>
          <w:sz w:val="22"/>
          <w:szCs w:val="22"/>
        </w:rPr>
        <w:t xml:space="preserve"> and will result in disciplinary action.</w:t>
      </w:r>
    </w:p>
    <w:p w14:paraId="275CB0A4" w14:textId="7066153E"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understands that I am responding to other students’ writing and may not write any portion of someone else’s paper.</w:t>
      </w:r>
    </w:p>
    <w:p w14:paraId="0445CC98" w14:textId="0AF73CAA"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agrees that a portion of their collaboration will happen outside the regularly scheduled class time. </w:t>
      </w:r>
    </w:p>
    <w:p w14:paraId="4893D050" w14:textId="6DB168CD" w:rsidR="5B6C54B0" w:rsidRDefault="5B6C54B0" w:rsidP="2ED6EC9B">
      <w:pPr>
        <w:spacing w:line="276" w:lineRule="auto"/>
      </w:pPr>
      <w:r w:rsidRPr="2ED6EC9B">
        <w:rPr>
          <w:rFonts w:ascii="Calibri" w:eastAsia="Calibri" w:hAnsi="Calibri" w:cs="Calibri"/>
          <w:b/>
          <w:bCs/>
          <w:u w:val="single"/>
        </w:rPr>
        <w:t xml:space="preserve"> </w:t>
      </w:r>
    </w:p>
    <w:p w14:paraId="35824C1B" w14:textId="4BF62023" w:rsidR="5B6C54B0" w:rsidRDefault="5B6C54B0" w:rsidP="2ED6EC9B">
      <w:pPr>
        <w:spacing w:line="276" w:lineRule="auto"/>
      </w:pPr>
      <w:r w:rsidRPr="2ED6EC9B">
        <w:rPr>
          <w:rFonts w:ascii="Calibri" w:eastAsia="Calibri" w:hAnsi="Calibri" w:cs="Calibri"/>
          <w:b/>
          <w:bCs/>
          <w:i/>
          <w:iCs/>
        </w:rPr>
        <w:t>Second-Chance Writing</w:t>
      </w:r>
      <w:r>
        <w:br/>
      </w:r>
      <w:r w:rsidRPr="2ED6EC9B">
        <w:rPr>
          <w:rFonts w:ascii="Calibri" w:eastAsia="Calibri" w:hAnsi="Calibri" w:cs="Calibri"/>
          <w:b/>
          <w:bCs/>
          <w:i/>
          <w:iCs/>
        </w:rPr>
        <w:t xml:space="preserve"> </w:t>
      </w:r>
      <w:r w:rsidRPr="2ED6EC9B">
        <w:rPr>
          <w:rFonts w:ascii="Calibri" w:eastAsia="Calibri" w:hAnsi="Calibri" w:cs="Calibri"/>
        </w:rPr>
        <w:t xml:space="preserve">All essays </w:t>
      </w:r>
      <w:proofErr w:type="gramStart"/>
      <w:r w:rsidRPr="2ED6EC9B">
        <w:rPr>
          <w:rFonts w:ascii="Calibri" w:eastAsia="Calibri" w:hAnsi="Calibri" w:cs="Calibri"/>
        </w:rPr>
        <w:t>may be revised and resubmitted</w:t>
      </w:r>
      <w:proofErr w:type="gramEnd"/>
      <w:r w:rsidRPr="2ED6EC9B">
        <w:rPr>
          <w:rFonts w:ascii="Calibri" w:eastAsia="Calibri" w:hAnsi="Calibri" w:cs="Calibri"/>
        </w:rPr>
        <w:t xml:space="preserve">. The resubmitted essay </w:t>
      </w:r>
      <w:proofErr w:type="gramStart"/>
      <w:r w:rsidRPr="2ED6EC9B">
        <w:rPr>
          <w:rFonts w:ascii="Calibri" w:eastAsia="Calibri" w:hAnsi="Calibri" w:cs="Calibri"/>
        </w:rPr>
        <w:t>will be graded</w:t>
      </w:r>
      <w:proofErr w:type="gramEnd"/>
      <w:r w:rsidRPr="2ED6EC9B">
        <w:rPr>
          <w:rFonts w:ascii="Calibri" w:eastAsia="Calibri" w:hAnsi="Calibri" w:cs="Calibri"/>
        </w:rPr>
        <w:t xml:space="preserve"> as a new essay submission. In order to revise and resubmit an essay, the following </w:t>
      </w:r>
      <w:proofErr w:type="gramStart"/>
      <w:r w:rsidRPr="2ED6EC9B">
        <w:rPr>
          <w:rFonts w:ascii="Calibri" w:eastAsia="Calibri" w:hAnsi="Calibri" w:cs="Calibri"/>
        </w:rPr>
        <w:t>must be accomplished</w:t>
      </w:r>
      <w:proofErr w:type="gramEnd"/>
      <w:r w:rsidRPr="2ED6EC9B">
        <w:rPr>
          <w:rFonts w:ascii="Calibri" w:eastAsia="Calibri" w:hAnsi="Calibri" w:cs="Calibri"/>
        </w:rPr>
        <w:t xml:space="preserve"> first:</w:t>
      </w:r>
    </w:p>
    <w:p w14:paraId="5EBB2C8D" w14:textId="39864D60" w:rsidR="5B6C54B0" w:rsidRDefault="5B6C54B0" w:rsidP="2ED6EC9B">
      <w:pPr>
        <w:pStyle w:val="ListParagraph"/>
        <w:numPr>
          <w:ilvl w:val="0"/>
          <w:numId w:val="7"/>
        </w:numPr>
        <w:rPr>
          <w:rFonts w:ascii="Calibri" w:eastAsia="Calibri" w:hAnsi="Calibri" w:cs="Calibri"/>
          <w:sz w:val="22"/>
          <w:szCs w:val="22"/>
        </w:rPr>
      </w:pPr>
      <w:r w:rsidRPr="2ED6EC9B">
        <w:rPr>
          <w:rFonts w:ascii="Calibri" w:eastAsia="Calibri" w:hAnsi="Calibri" w:cs="Calibri"/>
          <w:sz w:val="22"/>
          <w:szCs w:val="22"/>
        </w:rPr>
        <w:t xml:space="preserve">The essay must be completed and returned to the instructor no more than 2 weeks from the point you receive the scored draft. </w:t>
      </w:r>
    </w:p>
    <w:p w14:paraId="5E4C2487" w14:textId="0D3CAEC3" w:rsidR="5B6C54B0" w:rsidRDefault="5B6C54B0" w:rsidP="2ED6EC9B">
      <w:pPr>
        <w:pStyle w:val="ListParagraph"/>
        <w:numPr>
          <w:ilvl w:val="0"/>
          <w:numId w:val="7"/>
        </w:numPr>
        <w:rPr>
          <w:rFonts w:ascii="Calibri" w:eastAsia="Calibri" w:hAnsi="Calibri" w:cs="Calibri"/>
          <w:sz w:val="22"/>
          <w:szCs w:val="22"/>
        </w:rPr>
      </w:pPr>
      <w:r w:rsidRPr="693F62E0">
        <w:rPr>
          <w:rFonts w:ascii="Calibri" w:eastAsia="Calibri" w:hAnsi="Calibri" w:cs="Calibri"/>
          <w:sz w:val="22"/>
          <w:szCs w:val="22"/>
        </w:rPr>
        <w:t>As a collaborative writer, you must collaborate on the revision of this essay. You must work with a student who has taken or is currently taking</w:t>
      </w:r>
      <w:r w:rsidR="64D3DEE4" w:rsidRPr="693F62E0">
        <w:rPr>
          <w:rFonts w:ascii="Calibri" w:eastAsia="Calibri" w:hAnsi="Calibri" w:cs="Calibri"/>
          <w:sz w:val="22"/>
          <w:szCs w:val="22"/>
        </w:rPr>
        <w:t>,</w:t>
      </w:r>
      <w:r w:rsidRPr="693F62E0">
        <w:rPr>
          <w:rFonts w:ascii="Calibri" w:eastAsia="Calibri" w:hAnsi="Calibri" w:cs="Calibri"/>
          <w:sz w:val="22"/>
          <w:szCs w:val="22"/>
        </w:rPr>
        <w:t xml:space="preserve"> the American Literature course. </w:t>
      </w:r>
    </w:p>
    <w:p w14:paraId="797CD2B5" w14:textId="07083821" w:rsidR="5B6C54B0" w:rsidRDefault="5B6C54B0" w:rsidP="2ED6EC9B">
      <w:pPr>
        <w:pStyle w:val="ListParagraph"/>
        <w:numPr>
          <w:ilvl w:val="0"/>
          <w:numId w:val="7"/>
        </w:numPr>
        <w:rPr>
          <w:rFonts w:ascii="Calibri" w:eastAsia="Calibri" w:hAnsi="Calibri" w:cs="Calibri"/>
          <w:sz w:val="22"/>
          <w:szCs w:val="22"/>
        </w:rPr>
      </w:pPr>
      <w:r w:rsidRPr="7A0D2628">
        <w:rPr>
          <w:rFonts w:ascii="Calibri" w:eastAsia="Calibri" w:hAnsi="Calibri" w:cs="Calibri"/>
          <w:sz w:val="22"/>
          <w:szCs w:val="22"/>
        </w:rPr>
        <w:t>You must complete all of</w:t>
      </w:r>
      <w:r w:rsidR="2A5BF7A4" w:rsidRPr="7A0D2628">
        <w:rPr>
          <w:rFonts w:ascii="Calibri" w:eastAsia="Calibri" w:hAnsi="Calibri" w:cs="Calibri"/>
          <w:sz w:val="22"/>
          <w:szCs w:val="22"/>
        </w:rPr>
        <w:t xml:space="preserve"> all</w:t>
      </w:r>
      <w:r w:rsidRPr="7A0D2628">
        <w:rPr>
          <w:rFonts w:ascii="Calibri" w:eastAsia="Calibri" w:hAnsi="Calibri" w:cs="Calibri"/>
          <w:sz w:val="22"/>
          <w:szCs w:val="22"/>
        </w:rPr>
        <w:t xml:space="preserve"> the reflection and evaluation tasks prior to submission. </w:t>
      </w:r>
    </w:p>
    <w:p w14:paraId="68A8A4AF" w14:textId="5320EB31" w:rsidR="00F84719" w:rsidRPr="00F84719" w:rsidRDefault="5B6C54B0">
      <w:pPr>
        <w:rPr>
          <w:rFonts w:ascii="Calibri" w:eastAsia="Calibri" w:hAnsi="Calibri" w:cs="Calibri"/>
          <w:b/>
          <w:i/>
        </w:rPr>
      </w:pPr>
      <w:r>
        <w:br/>
      </w:r>
      <w:r w:rsidR="00F84719" w:rsidRPr="00F84719">
        <w:rPr>
          <w:rFonts w:ascii="Calibri" w:eastAsia="Calibri" w:hAnsi="Calibri" w:cs="Calibri"/>
          <w:b/>
          <w:i/>
          <w:sz w:val="22"/>
        </w:rPr>
        <w:t xml:space="preserve">Course Score Calculation </w:t>
      </w:r>
    </w:p>
    <w:p w14:paraId="33EF2760" w14:textId="44C585BE" w:rsidR="5B6C54B0" w:rsidRDefault="540AE3D7">
      <w:r w:rsidRPr="00F84719">
        <w:rPr>
          <w:rFonts w:ascii="Calibri" w:eastAsia="Calibri" w:hAnsi="Calibri" w:cs="Calibri"/>
          <w:sz w:val="22"/>
        </w:rPr>
        <w:t xml:space="preserve">Grades </w:t>
      </w:r>
      <w:proofErr w:type="gramStart"/>
      <w:r w:rsidRPr="00F84719">
        <w:rPr>
          <w:rFonts w:ascii="Calibri" w:eastAsia="Calibri" w:hAnsi="Calibri" w:cs="Calibri"/>
          <w:sz w:val="22"/>
        </w:rPr>
        <w:t>will</w:t>
      </w:r>
      <w:r w:rsidR="5B6C54B0" w:rsidRPr="00F84719">
        <w:rPr>
          <w:rFonts w:ascii="Calibri" w:eastAsia="Calibri" w:hAnsi="Calibri" w:cs="Calibri"/>
          <w:sz w:val="22"/>
        </w:rPr>
        <w:t xml:space="preserve"> be placed</w:t>
      </w:r>
      <w:proofErr w:type="gramEnd"/>
      <w:r w:rsidR="5B6C54B0" w:rsidRPr="00F84719">
        <w:rPr>
          <w:rFonts w:ascii="Calibri" w:eastAsia="Calibri" w:hAnsi="Calibri" w:cs="Calibri"/>
          <w:sz w:val="22"/>
        </w:rPr>
        <w:t xml:space="preserve"> in one of the following categories, depending on the expectation and the rigor of the task: </w:t>
      </w:r>
    </w:p>
    <w:p w14:paraId="39733BF6" w14:textId="1C535C67" w:rsidR="5B6C54B0" w:rsidRDefault="5B6C54B0" w:rsidP="2ED6EC9B">
      <w:pPr>
        <w:pStyle w:val="ListParagraph"/>
        <w:numPr>
          <w:ilvl w:val="0"/>
          <w:numId w:val="5"/>
        </w:numPr>
        <w:rPr>
          <w:rFonts w:ascii="Calibri" w:eastAsia="Calibri" w:hAnsi="Calibri" w:cs="Calibri"/>
          <w:sz w:val="22"/>
          <w:szCs w:val="22"/>
        </w:rPr>
      </w:pPr>
      <w:r w:rsidRPr="2ED6EC9B">
        <w:rPr>
          <w:rFonts w:ascii="Calibri" w:eastAsia="Calibri" w:hAnsi="Calibri" w:cs="Calibri"/>
          <w:sz w:val="22"/>
          <w:szCs w:val="22"/>
        </w:rPr>
        <w:t>Summative Assessments    45%                                        (5)</w:t>
      </w:r>
    </w:p>
    <w:p w14:paraId="4ECBFF55" w14:textId="6F500508" w:rsidR="5B6C54B0" w:rsidRDefault="5B6C54B0" w:rsidP="2ED6EC9B">
      <w:pPr>
        <w:pStyle w:val="ListParagraph"/>
        <w:numPr>
          <w:ilvl w:val="0"/>
          <w:numId w:val="5"/>
        </w:numPr>
        <w:rPr>
          <w:rFonts w:ascii="Calibri" w:eastAsia="Calibri" w:hAnsi="Calibri" w:cs="Calibri"/>
          <w:sz w:val="22"/>
          <w:szCs w:val="22"/>
        </w:rPr>
      </w:pPr>
      <w:r w:rsidRPr="2ED6EC9B">
        <w:rPr>
          <w:rFonts w:ascii="Calibri" w:eastAsia="Calibri" w:hAnsi="Calibri" w:cs="Calibri"/>
          <w:sz w:val="22"/>
          <w:szCs w:val="22"/>
        </w:rPr>
        <w:t>Formative Assessments      20%                                        (8)</w:t>
      </w:r>
    </w:p>
    <w:p w14:paraId="4878E842" w14:textId="7D67C773" w:rsidR="5B6C54B0" w:rsidRDefault="5B6C54B0" w:rsidP="2ED6EC9B">
      <w:pPr>
        <w:pStyle w:val="ListParagraph"/>
        <w:numPr>
          <w:ilvl w:val="0"/>
          <w:numId w:val="5"/>
        </w:numPr>
        <w:rPr>
          <w:rFonts w:ascii="Calibri" w:eastAsia="Calibri" w:hAnsi="Calibri" w:cs="Calibri"/>
          <w:sz w:val="22"/>
          <w:szCs w:val="22"/>
        </w:rPr>
      </w:pPr>
      <w:r w:rsidRPr="2ED6EC9B">
        <w:rPr>
          <w:rFonts w:ascii="Calibri" w:eastAsia="Calibri" w:hAnsi="Calibri" w:cs="Calibri"/>
          <w:sz w:val="22"/>
          <w:szCs w:val="22"/>
        </w:rPr>
        <w:t xml:space="preserve">Daily Work                            15%              </w:t>
      </w:r>
      <w:r w:rsidR="00F84719">
        <w:rPr>
          <w:rFonts w:ascii="Calibri" w:eastAsia="Calibri" w:hAnsi="Calibri" w:cs="Calibri"/>
          <w:sz w:val="22"/>
          <w:szCs w:val="22"/>
        </w:rPr>
        <w:t xml:space="preserve">                          (14-20</w:t>
      </w:r>
      <w:r w:rsidRPr="2ED6EC9B">
        <w:rPr>
          <w:rFonts w:ascii="Calibri" w:eastAsia="Calibri" w:hAnsi="Calibri" w:cs="Calibri"/>
          <w:sz w:val="22"/>
          <w:szCs w:val="22"/>
        </w:rPr>
        <w:t>)</w:t>
      </w:r>
    </w:p>
    <w:p w14:paraId="63918C9B" w14:textId="0E7F1D2F" w:rsidR="5B6C54B0" w:rsidRDefault="5B6C54B0" w:rsidP="2ED6EC9B">
      <w:pPr>
        <w:pStyle w:val="ListParagraph"/>
        <w:numPr>
          <w:ilvl w:val="0"/>
          <w:numId w:val="5"/>
        </w:numPr>
        <w:rPr>
          <w:rFonts w:ascii="Calibri" w:eastAsia="Calibri" w:hAnsi="Calibri" w:cs="Calibri"/>
          <w:sz w:val="22"/>
          <w:szCs w:val="22"/>
        </w:rPr>
      </w:pPr>
      <w:r w:rsidRPr="2ED6EC9B">
        <w:rPr>
          <w:rFonts w:ascii="Calibri" w:eastAsia="Calibri" w:hAnsi="Calibri" w:cs="Calibri"/>
          <w:sz w:val="22"/>
          <w:szCs w:val="22"/>
        </w:rPr>
        <w:t>Course Summative               20% (first semester)</w:t>
      </w:r>
    </w:p>
    <w:p w14:paraId="092DADEC" w14:textId="2231251D" w:rsidR="5B6C54B0" w:rsidRDefault="5B6C54B0">
      <w:r w:rsidRPr="2ED6EC9B">
        <w:rPr>
          <w:rFonts w:ascii="Calibri" w:eastAsia="Calibri" w:hAnsi="Calibri" w:cs="Calibri"/>
        </w:rPr>
        <w:t xml:space="preserve"> </w:t>
      </w:r>
    </w:p>
    <w:p w14:paraId="26E8D00C" w14:textId="76D9C561" w:rsidR="00F84719" w:rsidRPr="00F84719" w:rsidRDefault="00F84719">
      <w:pPr>
        <w:rPr>
          <w:rFonts w:ascii="Calibri" w:eastAsia="Calibri" w:hAnsi="Calibri" w:cs="Calibri"/>
          <w:b/>
          <w:i/>
        </w:rPr>
      </w:pPr>
      <w:r w:rsidRPr="00F84719">
        <w:rPr>
          <w:rFonts w:ascii="Calibri" w:eastAsia="Calibri" w:hAnsi="Calibri" w:cs="Calibri"/>
          <w:b/>
          <w:i/>
        </w:rPr>
        <w:lastRenderedPageBreak/>
        <w:t>Georgia Milestone Assessment</w:t>
      </w:r>
    </w:p>
    <w:p w14:paraId="575C0E5E" w14:textId="4586D476" w:rsidR="5B6C54B0" w:rsidRPr="00F84719" w:rsidRDefault="5B6C54B0">
      <w:pPr>
        <w:rPr>
          <w:rFonts w:ascii="Calibri" w:eastAsia="Calibri" w:hAnsi="Calibri" w:cs="Calibri"/>
        </w:rPr>
      </w:pPr>
      <w:r w:rsidRPr="2ED6EC9B">
        <w:rPr>
          <w:rFonts w:ascii="Calibri" w:eastAsia="Calibri" w:hAnsi="Calibri" w:cs="Calibri"/>
        </w:rPr>
        <w:t xml:space="preserve">This course includes a state standardized test labeled as the Georgia Milestone American Literature EOC. </w:t>
      </w:r>
      <w:proofErr w:type="gramStart"/>
      <w:r w:rsidRPr="2ED6EC9B">
        <w:rPr>
          <w:rFonts w:ascii="Calibri" w:eastAsia="Calibri" w:hAnsi="Calibri" w:cs="Calibri"/>
        </w:rPr>
        <w:t>This is a test all American Literature students take</w:t>
      </w:r>
      <w:proofErr w:type="gramEnd"/>
      <w:r w:rsidRPr="2ED6EC9B">
        <w:rPr>
          <w:rFonts w:ascii="Calibri" w:eastAsia="Calibri" w:hAnsi="Calibri" w:cs="Calibri"/>
        </w:rPr>
        <w:t xml:space="preserve"> in the spring of the school year. This test will count as 20% of the student’s final grade for the spring semester. Because there is no EOC during the first semester, the final exam given in December will count as 20% of the semester grade. </w:t>
      </w:r>
      <w:r>
        <w:br/>
      </w:r>
      <w:r w:rsidRPr="2ED6EC9B">
        <w:rPr>
          <w:rFonts w:ascii="Calibri" w:eastAsia="Calibri" w:hAnsi="Calibri" w:cs="Calibri"/>
        </w:rPr>
        <w:t xml:space="preserve"> </w:t>
      </w:r>
    </w:p>
    <w:p w14:paraId="05F45ADC" w14:textId="458705D9" w:rsidR="5B6C54B0" w:rsidRPr="00F84719" w:rsidRDefault="5B6C54B0">
      <w:pPr>
        <w:rPr>
          <w:i/>
        </w:rPr>
      </w:pPr>
      <w:r w:rsidRPr="00F84719">
        <w:rPr>
          <w:rFonts w:ascii="Calibri" w:eastAsia="Calibri" w:hAnsi="Calibri" w:cs="Calibri"/>
          <w:b/>
          <w:bCs/>
          <w:i/>
        </w:rPr>
        <w:t>COURSE MATERIALS</w:t>
      </w:r>
    </w:p>
    <w:p w14:paraId="1E42B9A2" w14:textId="749C1E2F" w:rsidR="5B6C54B0" w:rsidRDefault="5B6C54B0">
      <w:r w:rsidRPr="2ED6EC9B">
        <w:rPr>
          <w:rFonts w:ascii="Calibri" w:eastAsia="Calibri" w:hAnsi="Calibri" w:cs="Calibri"/>
        </w:rPr>
        <w:t>For this course, you are required to have the following materials:</w:t>
      </w:r>
    </w:p>
    <w:p w14:paraId="5F4F31FE" w14:textId="6467D18D" w:rsidR="5B6C54B0" w:rsidRDefault="5B6C54B0" w:rsidP="2ED6EC9B">
      <w:pPr>
        <w:pStyle w:val="ListParagraph"/>
        <w:numPr>
          <w:ilvl w:val="0"/>
          <w:numId w:val="4"/>
        </w:numPr>
        <w:rPr>
          <w:rFonts w:ascii="Calibri" w:eastAsia="Calibri" w:hAnsi="Calibri" w:cs="Calibri"/>
          <w:sz w:val="22"/>
          <w:szCs w:val="22"/>
        </w:rPr>
      </w:pPr>
      <w:r w:rsidRPr="2ED6EC9B">
        <w:rPr>
          <w:rFonts w:ascii="Calibri" w:eastAsia="Calibri" w:hAnsi="Calibri" w:cs="Calibri"/>
          <w:sz w:val="22"/>
          <w:szCs w:val="22"/>
        </w:rPr>
        <w:t>Pens (blue or black ink)</w:t>
      </w:r>
    </w:p>
    <w:p w14:paraId="3B3C69C4" w14:textId="4304C182" w:rsidR="5B6C54B0" w:rsidRDefault="5B6C54B0" w:rsidP="2ED6EC9B">
      <w:pPr>
        <w:pStyle w:val="ListParagraph"/>
        <w:numPr>
          <w:ilvl w:val="0"/>
          <w:numId w:val="4"/>
        </w:numPr>
        <w:rPr>
          <w:rFonts w:ascii="Calibri" w:eastAsia="Calibri" w:hAnsi="Calibri" w:cs="Calibri"/>
          <w:sz w:val="22"/>
          <w:szCs w:val="22"/>
        </w:rPr>
      </w:pPr>
      <w:r w:rsidRPr="2ED6EC9B">
        <w:rPr>
          <w:rFonts w:ascii="Calibri" w:eastAsia="Calibri" w:hAnsi="Calibri" w:cs="Calibri"/>
          <w:sz w:val="22"/>
          <w:szCs w:val="22"/>
        </w:rPr>
        <w:t xml:space="preserve">Pencils (for </w:t>
      </w:r>
      <w:proofErr w:type="spellStart"/>
      <w:r w:rsidRPr="2ED6EC9B">
        <w:rPr>
          <w:rFonts w:ascii="Calibri" w:eastAsia="Calibri" w:hAnsi="Calibri" w:cs="Calibri"/>
          <w:sz w:val="22"/>
          <w:szCs w:val="22"/>
        </w:rPr>
        <w:t>Scantron</w:t>
      </w:r>
      <w:proofErr w:type="spellEnd"/>
      <w:r w:rsidRPr="2ED6EC9B">
        <w:rPr>
          <w:rFonts w:ascii="Calibri" w:eastAsia="Calibri" w:hAnsi="Calibri" w:cs="Calibri"/>
          <w:sz w:val="22"/>
          <w:szCs w:val="22"/>
        </w:rPr>
        <w:t xml:space="preserve"> tests/quizzes)</w:t>
      </w:r>
    </w:p>
    <w:p w14:paraId="7A7FD6CF" w14:textId="71D87B48" w:rsidR="5B6C54B0" w:rsidRDefault="5B6C54B0" w:rsidP="2ED6EC9B">
      <w:pPr>
        <w:pStyle w:val="ListParagraph"/>
        <w:numPr>
          <w:ilvl w:val="0"/>
          <w:numId w:val="4"/>
        </w:numPr>
        <w:rPr>
          <w:rFonts w:ascii="Calibri" w:eastAsia="Calibri" w:hAnsi="Calibri" w:cs="Calibri"/>
          <w:sz w:val="22"/>
          <w:szCs w:val="22"/>
        </w:rPr>
      </w:pPr>
      <w:r w:rsidRPr="2ED6EC9B">
        <w:rPr>
          <w:rFonts w:ascii="Calibri" w:eastAsia="Calibri" w:hAnsi="Calibri" w:cs="Calibri"/>
          <w:sz w:val="22"/>
          <w:szCs w:val="22"/>
        </w:rPr>
        <w:t xml:space="preserve">Three-ring binder with  dividers </w:t>
      </w:r>
    </w:p>
    <w:p w14:paraId="2B22A9EF" w14:textId="50B224B8" w:rsidR="5B6C54B0" w:rsidRPr="00F84719" w:rsidRDefault="5B6C54B0">
      <w:pPr>
        <w:rPr>
          <w:i/>
        </w:rPr>
      </w:pPr>
      <w:r w:rsidRPr="2ED6EC9B">
        <w:rPr>
          <w:rFonts w:ascii="Calibri" w:eastAsia="Calibri" w:hAnsi="Calibri" w:cs="Calibri"/>
        </w:rPr>
        <w:t xml:space="preserve"> </w:t>
      </w:r>
    </w:p>
    <w:p w14:paraId="34DFE56E" w14:textId="753A6A16" w:rsidR="5B6C54B0" w:rsidRPr="00F84719" w:rsidRDefault="5B6C54B0">
      <w:r w:rsidRPr="00F84719">
        <w:rPr>
          <w:rFonts w:ascii="Calibri" w:eastAsia="Calibri" w:hAnsi="Calibri" w:cs="Calibri"/>
          <w:b/>
          <w:bCs/>
          <w:i/>
        </w:rPr>
        <w:t>CLASSROOM RULES</w:t>
      </w:r>
    </w:p>
    <w:p w14:paraId="0A9B23CD" w14:textId="77777777" w:rsidR="00F84719" w:rsidRPr="00F84719" w:rsidRDefault="00F84719" w:rsidP="2ED6EC9B">
      <w:pPr>
        <w:pStyle w:val="ListParagraph"/>
        <w:numPr>
          <w:ilvl w:val="0"/>
          <w:numId w:val="3"/>
        </w:numPr>
        <w:rPr>
          <w:rFonts w:ascii="Calibri" w:eastAsia="Calibri" w:hAnsi="Calibri" w:cs="Calibri"/>
          <w:sz w:val="22"/>
          <w:szCs w:val="22"/>
        </w:rPr>
      </w:pPr>
      <w:r w:rsidRPr="00F84719">
        <w:rPr>
          <w:rFonts w:ascii="Calibri" w:eastAsia="Calibri" w:hAnsi="Calibri" w:cs="Calibri"/>
          <w:sz w:val="22"/>
          <w:szCs w:val="22"/>
        </w:rPr>
        <w:t>Be cool</w:t>
      </w:r>
    </w:p>
    <w:p w14:paraId="2CC443ED" w14:textId="77777777" w:rsidR="00F84719" w:rsidRPr="00F84719" w:rsidRDefault="00F84719" w:rsidP="2ED6EC9B">
      <w:pPr>
        <w:pStyle w:val="ListParagraph"/>
        <w:numPr>
          <w:ilvl w:val="0"/>
          <w:numId w:val="3"/>
        </w:numPr>
        <w:rPr>
          <w:rFonts w:ascii="Calibri" w:eastAsia="Calibri" w:hAnsi="Calibri" w:cs="Calibri"/>
          <w:sz w:val="22"/>
          <w:szCs w:val="22"/>
        </w:rPr>
      </w:pPr>
      <w:r w:rsidRPr="00F84719">
        <w:rPr>
          <w:rFonts w:ascii="Calibri" w:eastAsia="Calibri" w:hAnsi="Calibri" w:cs="Calibri"/>
          <w:sz w:val="22"/>
          <w:szCs w:val="22"/>
        </w:rPr>
        <w:t>Don’t steal thunder</w:t>
      </w:r>
    </w:p>
    <w:p w14:paraId="473AD819" w14:textId="6E1167B4" w:rsidR="5B6C54B0" w:rsidRPr="00F84719" w:rsidRDefault="5B6C54B0" w:rsidP="2ED6EC9B">
      <w:pPr>
        <w:pStyle w:val="ListParagraph"/>
        <w:numPr>
          <w:ilvl w:val="0"/>
          <w:numId w:val="3"/>
        </w:numPr>
        <w:rPr>
          <w:rFonts w:ascii="Calibri" w:eastAsia="Calibri" w:hAnsi="Calibri" w:cs="Calibri"/>
          <w:sz w:val="22"/>
          <w:szCs w:val="22"/>
        </w:rPr>
      </w:pPr>
      <w:r w:rsidRPr="00F84719">
        <w:rPr>
          <w:rFonts w:ascii="Calibri" w:eastAsia="Calibri" w:hAnsi="Calibri" w:cs="Calibri"/>
          <w:sz w:val="22"/>
          <w:szCs w:val="22"/>
        </w:rPr>
        <w:t>Follow all rules outlined in the Student Handbook.</w:t>
      </w:r>
    </w:p>
    <w:p w14:paraId="0A886824" w14:textId="27E27435" w:rsidR="5B6C54B0" w:rsidRDefault="5B6C54B0">
      <w:r w:rsidRPr="2ED6EC9B">
        <w:rPr>
          <w:rFonts w:ascii="Calibri" w:eastAsia="Calibri" w:hAnsi="Calibri" w:cs="Calibri"/>
        </w:rPr>
        <w:t xml:space="preserve"> </w:t>
      </w:r>
    </w:p>
    <w:p w14:paraId="318AD655" w14:textId="51EE6E81" w:rsidR="5B6C54B0" w:rsidRDefault="5B6C54B0">
      <w:r w:rsidRPr="2ED6EC9B">
        <w:rPr>
          <w:rFonts w:ascii="Calibri" w:eastAsia="Calibri" w:hAnsi="Calibri" w:cs="Calibri"/>
          <w:b/>
          <w:bCs/>
          <w:i/>
          <w:iCs/>
        </w:rPr>
        <w:t>Note</w:t>
      </w:r>
      <w:r w:rsidRPr="2ED6EC9B">
        <w:rPr>
          <w:rFonts w:ascii="Calibri" w:eastAsia="Calibri" w:hAnsi="Calibri" w:cs="Calibri"/>
        </w:rPr>
        <w:t xml:space="preserve">: All electronic devices must be out of sight, unless authorized to use in completion of an assigned task.  </w:t>
      </w:r>
    </w:p>
    <w:p w14:paraId="321FC261" w14:textId="559EF35A" w:rsidR="5B6C54B0" w:rsidRDefault="5B6C54B0">
      <w:r w:rsidRPr="2ED6EC9B">
        <w:t xml:space="preserve"> </w:t>
      </w:r>
    </w:p>
    <w:p w14:paraId="48A6279E" w14:textId="1B3407F7" w:rsidR="5B6C54B0" w:rsidRDefault="5B6C54B0" w:rsidP="2ED6EC9B">
      <w:pPr>
        <w:pStyle w:val="Heading1"/>
      </w:pPr>
      <w:r w:rsidRPr="2ED6EC9B">
        <w:rPr>
          <w:rFonts w:ascii="Calibri" w:eastAsia="Calibri" w:hAnsi="Calibri" w:cs="Calibri"/>
        </w:rPr>
        <w:t>ACADEMIC GUIDELINES:</w:t>
      </w:r>
    </w:p>
    <w:p w14:paraId="20AD1638" w14:textId="106A5DE4" w:rsidR="5B6C54B0" w:rsidRDefault="5B6C54B0" w:rsidP="2ED6EC9B">
      <w:pPr>
        <w:pStyle w:val="ListParagraph"/>
        <w:numPr>
          <w:ilvl w:val="0"/>
          <w:numId w:val="2"/>
        </w:numPr>
        <w:rPr>
          <w:rFonts w:ascii="Calibri" w:eastAsia="Calibri" w:hAnsi="Calibri" w:cs="Calibri"/>
          <w:sz w:val="22"/>
          <w:szCs w:val="22"/>
        </w:rPr>
      </w:pPr>
      <w:r w:rsidRPr="2ED6EC9B">
        <w:rPr>
          <w:rFonts w:ascii="Calibri" w:eastAsia="Calibri" w:hAnsi="Calibri" w:cs="Calibri"/>
          <w:sz w:val="22"/>
          <w:szCs w:val="22"/>
        </w:rPr>
        <w:t xml:space="preserve">Late work </w:t>
      </w:r>
      <w:proofErr w:type="gramStart"/>
      <w:r w:rsidRPr="2ED6EC9B">
        <w:rPr>
          <w:rFonts w:ascii="Calibri" w:eastAsia="Calibri" w:hAnsi="Calibri" w:cs="Calibri"/>
          <w:sz w:val="22"/>
          <w:szCs w:val="22"/>
        </w:rPr>
        <w:t>is accepted</w:t>
      </w:r>
      <w:proofErr w:type="gramEnd"/>
      <w:r w:rsidRPr="2ED6EC9B">
        <w:rPr>
          <w:rFonts w:ascii="Calibri" w:eastAsia="Calibri" w:hAnsi="Calibri" w:cs="Calibri"/>
          <w:sz w:val="22"/>
          <w:szCs w:val="22"/>
        </w:rPr>
        <w:t xml:space="preserve"> with a 20% deduction for each day late. After 3 days, late work </w:t>
      </w:r>
      <w:proofErr w:type="gramStart"/>
      <w:r w:rsidRPr="2ED6EC9B">
        <w:rPr>
          <w:rFonts w:ascii="Calibri" w:eastAsia="Calibri" w:hAnsi="Calibri" w:cs="Calibri"/>
          <w:sz w:val="22"/>
          <w:szCs w:val="22"/>
        </w:rPr>
        <w:t>will not be accepted</w:t>
      </w:r>
      <w:proofErr w:type="gramEnd"/>
      <w:r w:rsidRPr="2ED6EC9B">
        <w:rPr>
          <w:rFonts w:ascii="Calibri" w:eastAsia="Calibri" w:hAnsi="Calibri" w:cs="Calibri"/>
          <w:sz w:val="22"/>
          <w:szCs w:val="22"/>
        </w:rPr>
        <w:t xml:space="preserve">. You </w:t>
      </w:r>
      <w:proofErr w:type="gramStart"/>
      <w:r w:rsidRPr="2ED6EC9B">
        <w:rPr>
          <w:rFonts w:ascii="Calibri" w:eastAsia="Calibri" w:hAnsi="Calibri" w:cs="Calibri"/>
          <w:sz w:val="22"/>
          <w:szCs w:val="22"/>
        </w:rPr>
        <w:t>will be given</w:t>
      </w:r>
      <w:proofErr w:type="gramEnd"/>
      <w:r w:rsidRPr="2ED6EC9B">
        <w:rPr>
          <w:rFonts w:ascii="Calibri" w:eastAsia="Calibri" w:hAnsi="Calibri" w:cs="Calibri"/>
          <w:sz w:val="22"/>
          <w:szCs w:val="22"/>
        </w:rPr>
        <w:t xml:space="preserve"> enough advance notice to have your assignments turned in on time. If you know you are to be absent the day something is due, you are to turn it in the day prior to the due date. </w:t>
      </w:r>
    </w:p>
    <w:p w14:paraId="122FDD18" w14:textId="626059BE" w:rsidR="5B6C54B0" w:rsidRDefault="5B6C54B0" w:rsidP="2ED6EC9B">
      <w:pPr>
        <w:pStyle w:val="ListParagraph"/>
        <w:numPr>
          <w:ilvl w:val="0"/>
          <w:numId w:val="2"/>
        </w:numPr>
        <w:rPr>
          <w:rFonts w:ascii="Calibri" w:eastAsia="Calibri" w:hAnsi="Calibri" w:cs="Calibri"/>
          <w:sz w:val="22"/>
          <w:szCs w:val="22"/>
        </w:rPr>
      </w:pPr>
      <w:r w:rsidRPr="2ED6EC9B">
        <w:rPr>
          <w:rFonts w:ascii="Calibri" w:eastAsia="Calibri" w:hAnsi="Calibri" w:cs="Calibri"/>
          <w:sz w:val="22"/>
          <w:szCs w:val="22"/>
        </w:rPr>
        <w:t xml:space="preserve">Plagiarism </w:t>
      </w:r>
      <w:proofErr w:type="gramStart"/>
      <w:r w:rsidRPr="2ED6EC9B">
        <w:rPr>
          <w:rFonts w:ascii="Calibri" w:eastAsia="Calibri" w:hAnsi="Calibri" w:cs="Calibri"/>
          <w:sz w:val="22"/>
          <w:szCs w:val="22"/>
        </w:rPr>
        <w:t>will not be tolerated</w:t>
      </w:r>
      <w:proofErr w:type="gramEnd"/>
      <w:r w:rsidRPr="2ED6EC9B">
        <w:rPr>
          <w:rFonts w:ascii="Calibri" w:eastAsia="Calibri" w:hAnsi="Calibri" w:cs="Calibri"/>
          <w:sz w:val="22"/>
          <w:szCs w:val="22"/>
        </w:rPr>
        <w:t xml:space="preserve"> on any assignment.  If you use information that is not your own, cite it. </w:t>
      </w:r>
    </w:p>
    <w:p w14:paraId="43BD914C" w14:textId="4FB48B28" w:rsidR="5B6C54B0" w:rsidRDefault="5B6C54B0" w:rsidP="2ED6EC9B">
      <w:pPr>
        <w:pStyle w:val="ListParagraph"/>
        <w:numPr>
          <w:ilvl w:val="0"/>
          <w:numId w:val="2"/>
        </w:numPr>
        <w:rPr>
          <w:rFonts w:ascii="Calibri" w:eastAsia="Calibri" w:hAnsi="Calibri" w:cs="Calibri"/>
          <w:sz w:val="22"/>
          <w:szCs w:val="22"/>
        </w:rPr>
      </w:pPr>
      <w:r w:rsidRPr="2ED6EC9B">
        <w:rPr>
          <w:rFonts w:ascii="Calibri" w:eastAsia="Calibri" w:hAnsi="Calibri" w:cs="Calibri"/>
          <w:sz w:val="22"/>
          <w:szCs w:val="22"/>
        </w:rPr>
        <w:t xml:space="preserve">Grades in the Infinite Campus system typically </w:t>
      </w:r>
      <w:proofErr w:type="gramStart"/>
      <w:r w:rsidRPr="2ED6EC9B">
        <w:rPr>
          <w:rFonts w:ascii="Calibri" w:eastAsia="Calibri" w:hAnsi="Calibri" w:cs="Calibri"/>
          <w:sz w:val="22"/>
          <w:szCs w:val="22"/>
        </w:rPr>
        <w:t>will be updated</w:t>
      </w:r>
      <w:proofErr w:type="gramEnd"/>
      <w:r w:rsidRPr="2ED6EC9B">
        <w:rPr>
          <w:rFonts w:ascii="Calibri" w:eastAsia="Calibri" w:hAnsi="Calibri" w:cs="Calibri"/>
          <w:sz w:val="22"/>
          <w:szCs w:val="22"/>
        </w:rPr>
        <w:t xml:space="preserve"> weekly. </w:t>
      </w:r>
    </w:p>
    <w:p w14:paraId="026EEC08" w14:textId="129A52C9" w:rsidR="5B6C54B0" w:rsidRDefault="5B6C54B0" w:rsidP="2ED6EC9B">
      <w:pPr>
        <w:pStyle w:val="ListParagraph"/>
        <w:numPr>
          <w:ilvl w:val="0"/>
          <w:numId w:val="2"/>
        </w:numPr>
        <w:rPr>
          <w:rFonts w:ascii="Calibri" w:eastAsia="Calibri" w:hAnsi="Calibri" w:cs="Calibri"/>
          <w:sz w:val="22"/>
          <w:szCs w:val="22"/>
        </w:rPr>
      </w:pPr>
      <w:r w:rsidRPr="2ED6EC9B">
        <w:rPr>
          <w:rFonts w:ascii="Calibri" w:eastAsia="Calibri" w:hAnsi="Calibri" w:cs="Calibri"/>
          <w:sz w:val="22"/>
          <w:szCs w:val="22"/>
        </w:rPr>
        <w:t xml:space="preserve">The burden of having absences marked “excused” lies with the STUDENT, </w:t>
      </w:r>
      <w:r w:rsidRPr="2ED6EC9B">
        <w:rPr>
          <w:rFonts w:ascii="Calibri" w:eastAsia="Calibri" w:hAnsi="Calibri" w:cs="Calibri"/>
          <w:sz w:val="22"/>
          <w:szCs w:val="22"/>
          <w:u w:val="single"/>
        </w:rPr>
        <w:t>not</w:t>
      </w:r>
      <w:r w:rsidRPr="2ED6EC9B">
        <w:rPr>
          <w:rFonts w:ascii="Calibri" w:eastAsia="Calibri" w:hAnsi="Calibri" w:cs="Calibri"/>
          <w:sz w:val="22"/>
          <w:szCs w:val="22"/>
        </w:rPr>
        <w:t xml:space="preserve"> the TEACHER.  Even if I do not ask, it is your responsibility to give me your admit slip on the day you return from an absence.  </w:t>
      </w:r>
      <w:proofErr w:type="gramStart"/>
      <w:r w:rsidRPr="2ED6EC9B">
        <w:rPr>
          <w:rFonts w:ascii="Calibri" w:eastAsia="Calibri" w:hAnsi="Calibri" w:cs="Calibri"/>
          <w:b/>
          <w:bCs/>
          <w:sz w:val="22"/>
          <w:szCs w:val="22"/>
          <w:u w:val="single"/>
        </w:rPr>
        <w:t>Further, it is YOUR responsibility to obtain assignments that you may have missed.</w:t>
      </w:r>
      <w:proofErr w:type="gramEnd"/>
    </w:p>
    <w:p w14:paraId="7CED2717" w14:textId="65411DFC" w:rsidR="5B6C54B0" w:rsidRDefault="5B6C54B0">
      <w:r w:rsidRPr="2ED6EC9B">
        <w:rPr>
          <w:rFonts w:ascii="Calibri" w:eastAsia="Calibri" w:hAnsi="Calibri" w:cs="Calibri"/>
          <w:b/>
          <w:bCs/>
          <w:u w:val="single"/>
        </w:rPr>
        <w:t xml:space="preserve"> </w:t>
      </w:r>
    </w:p>
    <w:p w14:paraId="2CA392EA" w14:textId="319F9466" w:rsidR="5B6C54B0" w:rsidRDefault="5B6C54B0">
      <w:r w:rsidRPr="2ED6EC9B">
        <w:rPr>
          <w:rFonts w:ascii="Calibri" w:eastAsia="Calibri" w:hAnsi="Calibri" w:cs="Calibri"/>
          <w:b/>
          <w:bCs/>
          <w:u w:val="single"/>
        </w:rPr>
        <w:t xml:space="preserve"> </w:t>
      </w:r>
    </w:p>
    <w:p w14:paraId="6721EC88" w14:textId="059D02F3" w:rsidR="5B6C54B0" w:rsidRDefault="5B6C54B0">
      <w:r w:rsidRPr="2ED6EC9B">
        <w:rPr>
          <w:rFonts w:ascii="Calibri" w:eastAsia="Calibri" w:hAnsi="Calibri" w:cs="Calibri"/>
          <w:b/>
          <w:bCs/>
          <w:u w:val="single"/>
        </w:rPr>
        <w:t xml:space="preserve"> </w:t>
      </w:r>
    </w:p>
    <w:p w14:paraId="6FF87B6D" w14:textId="3214F6F5" w:rsidR="5B6C54B0" w:rsidRDefault="5B6C54B0">
      <w:r w:rsidRPr="2ED6EC9B">
        <w:rPr>
          <w:rFonts w:ascii="Calibri" w:eastAsia="Calibri" w:hAnsi="Calibri" w:cs="Calibri"/>
          <w:b/>
          <w:bCs/>
          <w:u w:val="single"/>
        </w:rPr>
        <w:t xml:space="preserve"> </w:t>
      </w:r>
    </w:p>
    <w:p w14:paraId="21822D4A" w14:textId="3A284350" w:rsidR="5B6C54B0" w:rsidRDefault="5B6C54B0">
      <w:r w:rsidRPr="2ED6EC9B">
        <w:rPr>
          <w:rFonts w:ascii="Calibri" w:eastAsia="Calibri" w:hAnsi="Calibri" w:cs="Calibri"/>
          <w:b/>
          <w:bCs/>
          <w:u w:val="single"/>
        </w:rPr>
        <w:t xml:space="preserve"> </w:t>
      </w:r>
    </w:p>
    <w:p w14:paraId="28406098" w14:textId="5C94A3A2" w:rsidR="5B6C54B0" w:rsidRDefault="5B6C54B0">
      <w:r w:rsidRPr="2ED6EC9B">
        <w:rPr>
          <w:rFonts w:ascii="Calibri" w:eastAsia="Calibri" w:hAnsi="Calibri" w:cs="Calibri"/>
          <w:b/>
          <w:bCs/>
          <w:u w:val="single"/>
        </w:rPr>
        <w:t xml:space="preserve"> </w:t>
      </w:r>
    </w:p>
    <w:p w14:paraId="4E009C74" w14:textId="7AB71038" w:rsidR="5B6C54B0" w:rsidRDefault="5B6C54B0">
      <w:r w:rsidRPr="2ED6EC9B">
        <w:rPr>
          <w:rFonts w:ascii="Calibri" w:eastAsia="Calibri" w:hAnsi="Calibri" w:cs="Calibri"/>
          <w:b/>
          <w:bCs/>
          <w:u w:val="single"/>
        </w:rPr>
        <w:t xml:space="preserve"> </w:t>
      </w:r>
    </w:p>
    <w:p w14:paraId="7D6782CD" w14:textId="22C70B80" w:rsidR="5B6C54B0" w:rsidRDefault="5B6C54B0">
      <w:pPr>
        <w:rPr>
          <w:rFonts w:ascii="Calibri" w:eastAsia="Calibri" w:hAnsi="Calibri" w:cs="Calibri"/>
          <w:b/>
          <w:bCs/>
          <w:u w:val="single"/>
        </w:rPr>
      </w:pPr>
      <w:r w:rsidRPr="2ED6EC9B">
        <w:rPr>
          <w:rFonts w:ascii="Calibri" w:eastAsia="Calibri" w:hAnsi="Calibri" w:cs="Calibri"/>
          <w:b/>
          <w:bCs/>
          <w:u w:val="single"/>
        </w:rPr>
        <w:t xml:space="preserve"> </w:t>
      </w:r>
    </w:p>
    <w:p w14:paraId="49110012" w14:textId="7208F4A1" w:rsidR="0040492A" w:rsidRDefault="0040492A"/>
    <w:p w14:paraId="5C9DB2EE" w14:textId="21965828" w:rsidR="0040492A" w:rsidRDefault="0040492A"/>
    <w:p w14:paraId="1FC0C6C8" w14:textId="68532CED" w:rsidR="0040492A" w:rsidRDefault="0040492A"/>
    <w:p w14:paraId="59EF7DE7" w14:textId="36DBEB49" w:rsidR="0040492A" w:rsidRDefault="0040492A"/>
    <w:p w14:paraId="2DDE1AF9" w14:textId="263DA124" w:rsidR="0040492A" w:rsidRDefault="0040492A"/>
    <w:p w14:paraId="255BB4BA" w14:textId="0FAA6A8C" w:rsidR="0040492A" w:rsidRDefault="0040492A"/>
    <w:p w14:paraId="17C6435F" w14:textId="7145FE99" w:rsidR="0040492A" w:rsidRDefault="0040492A"/>
    <w:p w14:paraId="25451BA9" w14:textId="62133194" w:rsidR="0040492A" w:rsidRDefault="0040492A"/>
    <w:p w14:paraId="1561F80C" w14:textId="225B3B40" w:rsidR="0040492A" w:rsidRDefault="0040492A"/>
    <w:p w14:paraId="20FCC471" w14:textId="6743DDD2" w:rsidR="0040492A" w:rsidRDefault="0040492A"/>
    <w:p w14:paraId="31A1A193" w14:textId="77777777" w:rsidR="0040492A" w:rsidRDefault="0040492A"/>
    <w:p w14:paraId="53FA3B14" w14:textId="642540CF" w:rsidR="5B6C54B0" w:rsidRPr="004F0232" w:rsidRDefault="5B6C54B0">
      <w:r w:rsidRPr="2ED6EC9B">
        <w:rPr>
          <w:rFonts w:ascii="Calibri" w:eastAsia="Calibri" w:hAnsi="Calibri" w:cs="Calibri"/>
          <w:b/>
          <w:bCs/>
          <w:u w:val="single"/>
        </w:rPr>
        <w:t xml:space="preserve"> </w:t>
      </w:r>
    </w:p>
    <w:p w14:paraId="4DA33B1B" w14:textId="7B597C52" w:rsidR="5B6C54B0" w:rsidRPr="00F84719" w:rsidRDefault="00F84719">
      <w:pPr>
        <w:rPr>
          <w:rFonts w:ascii="Calibri" w:eastAsia="Calibri" w:hAnsi="Calibri" w:cs="Calibri"/>
          <w:bCs/>
          <w:sz w:val="44"/>
        </w:rPr>
      </w:pPr>
      <w:r w:rsidRPr="00F84719">
        <w:rPr>
          <w:rFonts w:ascii="Calibri" w:eastAsia="Calibri" w:hAnsi="Calibri" w:cs="Calibri"/>
          <w:b/>
          <w:bCs/>
          <w:sz w:val="44"/>
        </w:rPr>
        <w:lastRenderedPageBreak/>
        <w:t xml:space="preserve">Your </w:t>
      </w:r>
      <w:r>
        <w:rPr>
          <w:rFonts w:ascii="Calibri" w:eastAsia="Calibri" w:hAnsi="Calibri" w:cs="Calibri"/>
          <w:b/>
          <w:bCs/>
          <w:sz w:val="44"/>
        </w:rPr>
        <w:t>t</w:t>
      </w:r>
      <w:r w:rsidR="5B6C54B0" w:rsidRPr="00F84719">
        <w:rPr>
          <w:rFonts w:ascii="Calibri" w:eastAsia="Calibri" w:hAnsi="Calibri" w:cs="Calibri"/>
          <w:b/>
          <w:bCs/>
          <w:sz w:val="44"/>
        </w:rPr>
        <w:t>ask:</w:t>
      </w:r>
      <w:r w:rsidR="5B6C54B0" w:rsidRPr="00F84719">
        <w:rPr>
          <w:rFonts w:ascii="Calibri" w:eastAsia="Calibri" w:hAnsi="Calibri" w:cs="Calibri"/>
          <w:bCs/>
          <w:sz w:val="44"/>
        </w:rPr>
        <w:t xml:space="preserve"> </w:t>
      </w:r>
      <w:r w:rsidRPr="00F84719">
        <w:rPr>
          <w:rFonts w:ascii="Calibri" w:eastAsia="Calibri" w:hAnsi="Calibri" w:cs="Calibri"/>
          <w:bCs/>
          <w:sz w:val="44"/>
        </w:rPr>
        <w:t>Have your parent/guardian check</w:t>
      </w:r>
      <w:r w:rsidR="5B6C54B0" w:rsidRPr="00F84719">
        <w:rPr>
          <w:rFonts w:ascii="Calibri" w:eastAsia="Calibri" w:hAnsi="Calibri" w:cs="Calibri"/>
          <w:bCs/>
          <w:sz w:val="44"/>
        </w:rPr>
        <w:t xml:space="preserve"> yes</w:t>
      </w:r>
      <w:r w:rsidRPr="00F84719">
        <w:rPr>
          <w:rFonts w:ascii="Calibri" w:eastAsia="Calibri" w:hAnsi="Calibri" w:cs="Calibri"/>
          <w:bCs/>
          <w:sz w:val="44"/>
        </w:rPr>
        <w:t xml:space="preserve"> below if</w:t>
      </w:r>
      <w:r w:rsidR="5B6C54B0" w:rsidRPr="00F84719">
        <w:rPr>
          <w:rFonts w:ascii="Calibri" w:eastAsia="Calibri" w:hAnsi="Calibri" w:cs="Calibri"/>
          <w:bCs/>
          <w:sz w:val="44"/>
        </w:rPr>
        <w:t xml:space="preserve"> </w:t>
      </w:r>
      <w:r w:rsidRPr="00F84719">
        <w:rPr>
          <w:rFonts w:ascii="Calibri" w:eastAsia="Calibri" w:hAnsi="Calibri" w:cs="Calibri"/>
          <w:bCs/>
          <w:sz w:val="44"/>
        </w:rPr>
        <w:t>you are</w:t>
      </w:r>
      <w:r w:rsidR="5B6C54B0" w:rsidRPr="00F84719">
        <w:rPr>
          <w:rFonts w:ascii="Calibri" w:eastAsia="Calibri" w:hAnsi="Calibri" w:cs="Calibri"/>
          <w:bCs/>
          <w:sz w:val="44"/>
        </w:rPr>
        <w:t xml:space="preserve"> interested in use of </w:t>
      </w:r>
      <w:r>
        <w:rPr>
          <w:rFonts w:ascii="Calibri" w:eastAsia="Calibri" w:hAnsi="Calibri" w:cs="Calibri"/>
          <w:bCs/>
          <w:sz w:val="44"/>
        </w:rPr>
        <w:t>our</w:t>
      </w:r>
      <w:r w:rsidR="5B6C54B0" w:rsidRPr="00F84719">
        <w:rPr>
          <w:rFonts w:ascii="Calibri" w:eastAsia="Calibri" w:hAnsi="Calibri" w:cs="Calibri"/>
          <w:bCs/>
          <w:sz w:val="44"/>
        </w:rPr>
        <w:t xml:space="preserve"> classroom library and permission to video for instructional purposes. Then, sign and return by </w:t>
      </w:r>
      <w:r w:rsidRPr="00F84719">
        <w:rPr>
          <w:rFonts w:ascii="Calibri" w:eastAsia="Calibri" w:hAnsi="Calibri" w:cs="Calibri"/>
          <w:b/>
          <w:bCs/>
          <w:sz w:val="44"/>
        </w:rPr>
        <w:t>Friday, August 6, 2021</w:t>
      </w:r>
      <w:r w:rsidR="5B6C54B0" w:rsidRPr="00F84719">
        <w:rPr>
          <w:rFonts w:ascii="Calibri" w:eastAsia="Calibri" w:hAnsi="Calibri" w:cs="Calibri"/>
          <w:b/>
          <w:bCs/>
          <w:sz w:val="44"/>
        </w:rPr>
        <w:t xml:space="preserve">. </w:t>
      </w:r>
    </w:p>
    <w:p w14:paraId="5654DAD7" w14:textId="27758421" w:rsidR="5B6C54B0" w:rsidRDefault="5B6C54B0" w:rsidP="2ED6EC9B">
      <w:pPr>
        <w:jc w:val="center"/>
      </w:pPr>
      <w:r w:rsidRPr="00F84719">
        <w:rPr>
          <w:rFonts w:ascii="Calibri" w:eastAsia="Calibri" w:hAnsi="Calibri" w:cs="Calibri"/>
          <w:b/>
          <w:bCs/>
          <w:sz w:val="44"/>
        </w:rPr>
        <w:t xml:space="preserve"> </w:t>
      </w:r>
    </w:p>
    <w:p w14:paraId="1EAABF06" w14:textId="7F554DF8" w:rsidR="5B6C54B0" w:rsidRDefault="5B6C54B0" w:rsidP="2ED6EC9B">
      <w:pPr>
        <w:jc w:val="center"/>
      </w:pPr>
      <w:r w:rsidRPr="2ED6EC9B">
        <w:rPr>
          <w:rFonts w:ascii="Calibri" w:eastAsia="Calibri" w:hAnsi="Calibri" w:cs="Calibri"/>
          <w:b/>
          <w:bCs/>
        </w:rPr>
        <w:t xml:space="preserve"> </w:t>
      </w:r>
    </w:p>
    <w:p w14:paraId="705E4004" w14:textId="3C9F4343" w:rsidR="5B6C54B0" w:rsidRDefault="5B6C54B0" w:rsidP="2ED6EC9B">
      <w:pPr>
        <w:jc w:val="center"/>
      </w:pPr>
      <w:r w:rsidRPr="2ED6EC9B">
        <w:rPr>
          <w:rFonts w:ascii="Calibri" w:eastAsia="Calibri" w:hAnsi="Calibri" w:cs="Calibri"/>
          <w:b/>
          <w:bCs/>
        </w:rPr>
        <w:t xml:space="preserve"> </w:t>
      </w:r>
    </w:p>
    <w:p w14:paraId="4764952E" w14:textId="1656CD13" w:rsidR="5B6C54B0" w:rsidRDefault="5B6C54B0" w:rsidP="2ED6EC9B">
      <w:pPr>
        <w:jc w:val="center"/>
      </w:pPr>
      <w:r w:rsidRPr="2ED6EC9B">
        <w:rPr>
          <w:rFonts w:ascii="Calibri" w:eastAsia="Calibri" w:hAnsi="Calibri" w:cs="Calibri"/>
          <w:b/>
          <w:bCs/>
        </w:rPr>
        <w:t xml:space="preserve"> </w:t>
      </w:r>
    </w:p>
    <w:p w14:paraId="6ED6BDBB" w14:textId="56200F75" w:rsidR="5B6C54B0" w:rsidRDefault="5B6C54B0" w:rsidP="00F84719">
      <w:pPr>
        <w:jc w:val="center"/>
      </w:pPr>
      <w:r w:rsidRPr="2ED6EC9B">
        <w:rPr>
          <w:rFonts w:ascii="Calibri" w:eastAsia="Calibri" w:hAnsi="Calibri" w:cs="Calibri"/>
          <w:b/>
          <w:bCs/>
        </w:rPr>
        <w:t xml:space="preserve"> </w:t>
      </w:r>
    </w:p>
    <w:p w14:paraId="5DB5B70C" w14:textId="7CDE9BE3" w:rsidR="5B6C54B0" w:rsidRDefault="5B6C54B0" w:rsidP="2ED6EC9B">
      <w:pPr>
        <w:jc w:val="center"/>
      </w:pPr>
      <w:r w:rsidRPr="2ED6EC9B">
        <w:rPr>
          <w:rFonts w:ascii="Calibri" w:eastAsia="Calibri" w:hAnsi="Calibri" w:cs="Calibri"/>
          <w:b/>
          <w:bCs/>
        </w:rPr>
        <w:t xml:space="preserve"> </w:t>
      </w:r>
    </w:p>
    <w:p w14:paraId="0DE233A8" w14:textId="68B2B535" w:rsidR="5B6C54B0" w:rsidRDefault="5B6C54B0" w:rsidP="2ED6EC9B">
      <w:pPr>
        <w:jc w:val="center"/>
      </w:pPr>
      <w:r w:rsidRPr="2ED6EC9B">
        <w:rPr>
          <w:rFonts w:ascii="Calibri" w:eastAsia="Calibri" w:hAnsi="Calibri" w:cs="Calibri"/>
          <w:b/>
          <w:bCs/>
        </w:rPr>
        <w:t>------------------------------------------------------------------------------------------------------------------------------------------------------------------</w:t>
      </w:r>
    </w:p>
    <w:p w14:paraId="6D80A5F5" w14:textId="2B349BB3" w:rsidR="5B6C54B0" w:rsidRDefault="5B6C54B0">
      <w:r w:rsidRPr="2ED6EC9B">
        <w:rPr>
          <w:rFonts w:ascii="Calibri" w:eastAsia="Calibri" w:hAnsi="Calibri" w:cs="Calibri"/>
          <w:b/>
          <w:bCs/>
        </w:rPr>
        <w:t xml:space="preserve"> </w:t>
      </w:r>
    </w:p>
    <w:p w14:paraId="7A4B20BA" w14:textId="4AF59862" w:rsidR="5B6C54B0" w:rsidRDefault="5B6C54B0" w:rsidP="2ED6EC9B">
      <w:pPr>
        <w:jc w:val="center"/>
      </w:pPr>
      <w:r w:rsidRPr="2ED6EC9B">
        <w:rPr>
          <w:rFonts w:ascii="Calibri" w:eastAsia="Calibri" w:hAnsi="Calibri" w:cs="Calibri"/>
          <w:b/>
          <w:bCs/>
        </w:rPr>
        <w:t xml:space="preserve"> </w:t>
      </w:r>
    </w:p>
    <w:p w14:paraId="1B7036E8" w14:textId="793A6E7E" w:rsidR="5B6C54B0" w:rsidRDefault="5B6C54B0">
      <w:r w:rsidRPr="2ED6EC9B">
        <w:rPr>
          <w:rFonts w:ascii="Calibri" w:eastAsia="Calibri" w:hAnsi="Calibri" w:cs="Calibri"/>
          <w:b/>
          <w:bCs/>
          <w:i/>
          <w:iCs/>
        </w:rPr>
        <w:t xml:space="preserve"> Please read the following and check yes to give permission.</w:t>
      </w:r>
    </w:p>
    <w:p w14:paraId="6D52B6B4" w14:textId="400F8299" w:rsidR="5B6C54B0" w:rsidRDefault="5B6C54B0">
      <w:r w:rsidRPr="2ED6EC9B">
        <w:rPr>
          <w:rFonts w:ascii="Calibri" w:eastAsia="Calibri" w:hAnsi="Calibri" w:cs="Calibri"/>
          <w:b/>
          <w:bCs/>
          <w:i/>
          <w:iCs/>
        </w:rPr>
        <w:t xml:space="preserve"> </w:t>
      </w:r>
    </w:p>
    <w:p w14:paraId="0750D97C" w14:textId="58520234" w:rsidR="5B6C54B0" w:rsidRDefault="5B6C54B0" w:rsidP="2ED6EC9B">
      <w:pPr>
        <w:pStyle w:val="ListParagraph"/>
        <w:numPr>
          <w:ilvl w:val="0"/>
          <w:numId w:val="1"/>
        </w:numPr>
        <w:rPr>
          <w:rFonts w:ascii="Calibri" w:eastAsia="Calibri" w:hAnsi="Calibri" w:cs="Calibri"/>
        </w:rPr>
      </w:pPr>
      <w:r w:rsidRPr="2ED6EC9B">
        <w:rPr>
          <w:rFonts w:ascii="Calibri" w:eastAsia="Calibri" w:hAnsi="Calibri" w:cs="Calibri"/>
        </w:rPr>
        <w:t xml:space="preserve">Yes, I have read the section about Dr. Thompson’s library and literacy center and understand </w:t>
      </w:r>
      <w:proofErr w:type="gramStart"/>
      <w:r w:rsidRPr="2ED6EC9B">
        <w:rPr>
          <w:rFonts w:ascii="Calibri" w:eastAsia="Calibri" w:hAnsi="Calibri" w:cs="Calibri"/>
        </w:rPr>
        <w:t>that it is my responsibility to review all novels with my son/daughter that he/she reads for class</w:t>
      </w:r>
      <w:proofErr w:type="gramEnd"/>
      <w:r w:rsidRPr="2ED6EC9B">
        <w:rPr>
          <w:rFonts w:ascii="Calibri" w:eastAsia="Calibri" w:hAnsi="Calibri" w:cs="Calibri"/>
        </w:rPr>
        <w:t xml:space="preserve">. I give permission for my son/daughter to check out books from Dr. Thompson’s library. </w:t>
      </w:r>
    </w:p>
    <w:p w14:paraId="25750518" w14:textId="0850E584" w:rsidR="5B6C54B0" w:rsidRDefault="5B6C54B0" w:rsidP="2ED6EC9B">
      <w:pPr>
        <w:pStyle w:val="ListParagraph"/>
        <w:numPr>
          <w:ilvl w:val="0"/>
          <w:numId w:val="1"/>
        </w:numPr>
        <w:rPr>
          <w:rFonts w:ascii="Calibri" w:eastAsia="Calibri" w:hAnsi="Calibri" w:cs="Calibri"/>
        </w:rPr>
      </w:pPr>
      <w:r w:rsidRPr="2ED6EC9B">
        <w:rPr>
          <w:rFonts w:ascii="Calibri" w:eastAsia="Calibri" w:hAnsi="Calibri" w:cs="Calibri"/>
        </w:rPr>
        <w:t xml:space="preserve">Yes, I have read the section about Dr. Thompson’s use of video footage for the use of professional learning and I hereby give permission to video my son/daughter for the </w:t>
      </w:r>
      <w:proofErr w:type="gramStart"/>
      <w:r w:rsidRPr="2ED6EC9B">
        <w:rPr>
          <w:rFonts w:ascii="Calibri" w:eastAsia="Calibri" w:hAnsi="Calibri" w:cs="Calibri"/>
        </w:rPr>
        <w:t>above mentioned</w:t>
      </w:r>
      <w:proofErr w:type="gramEnd"/>
      <w:r w:rsidRPr="2ED6EC9B">
        <w:rPr>
          <w:rFonts w:ascii="Calibri" w:eastAsia="Calibri" w:hAnsi="Calibri" w:cs="Calibri"/>
        </w:rPr>
        <w:t xml:space="preserve"> purposes.  </w:t>
      </w:r>
      <w:r>
        <w:br/>
      </w:r>
      <w:r>
        <w:br/>
      </w:r>
      <w:r w:rsidRPr="2ED6EC9B">
        <w:rPr>
          <w:rFonts w:ascii="Calibri" w:eastAsia="Calibri" w:hAnsi="Calibri" w:cs="Calibri"/>
        </w:rPr>
        <w:t xml:space="preserve"> </w:t>
      </w:r>
    </w:p>
    <w:p w14:paraId="1E7C6838" w14:textId="5AD3111F" w:rsidR="5B6C54B0" w:rsidRDefault="5B6C54B0">
      <w:r w:rsidRPr="2ED6EC9B">
        <w:rPr>
          <w:rFonts w:ascii="Calibri" w:eastAsia="Calibri" w:hAnsi="Calibri" w:cs="Calibri"/>
        </w:rPr>
        <w:t xml:space="preserve"> </w:t>
      </w:r>
    </w:p>
    <w:p w14:paraId="5D914B93" w14:textId="48A1C21C" w:rsidR="5B6C54B0" w:rsidRDefault="5B6C54B0">
      <w:r w:rsidRPr="2ED6EC9B">
        <w:rPr>
          <w:rFonts w:ascii="Calibri" w:eastAsia="Calibri" w:hAnsi="Calibri" w:cs="Calibri"/>
        </w:rPr>
        <w:t xml:space="preserve"> </w:t>
      </w:r>
    </w:p>
    <w:p w14:paraId="78A16AC5" w14:textId="2FE1EAD3" w:rsidR="5B6C54B0" w:rsidRDefault="5B6C54B0">
      <w:r w:rsidRPr="2ED6EC9B">
        <w:rPr>
          <w:rFonts w:ascii="Calibri" w:eastAsia="Calibri" w:hAnsi="Calibri" w:cs="Calibri"/>
          <w:b/>
          <w:bCs/>
          <w:i/>
          <w:iCs/>
        </w:rPr>
        <w:t>Please sign, acknowledging that you and your parent/guardian have read, agree to, and understand the content and expectations of this course</w:t>
      </w:r>
    </w:p>
    <w:p w14:paraId="65D369A0" w14:textId="5A8E751C" w:rsidR="5B6C54B0" w:rsidRDefault="5B6C54B0">
      <w:r w:rsidRPr="2ED6EC9B">
        <w:rPr>
          <w:rFonts w:ascii="Calibri" w:eastAsia="Calibri" w:hAnsi="Calibri" w:cs="Calibri"/>
        </w:rPr>
        <w:t xml:space="preserve"> </w:t>
      </w:r>
    </w:p>
    <w:p w14:paraId="626E9657" w14:textId="6ECEF25F" w:rsidR="5B6C54B0" w:rsidRDefault="5B6C54B0">
      <w:r w:rsidRPr="2ED6EC9B">
        <w:rPr>
          <w:rFonts w:ascii="Calibri" w:eastAsia="Calibri" w:hAnsi="Calibri" w:cs="Calibri"/>
        </w:rPr>
        <w:t xml:space="preserve"> </w:t>
      </w:r>
    </w:p>
    <w:p w14:paraId="4D91654A" w14:textId="2F666419" w:rsidR="5B6C54B0" w:rsidRDefault="5B6C54B0">
      <w:r w:rsidRPr="2ED6EC9B">
        <w:rPr>
          <w:rFonts w:ascii="Calibri" w:eastAsia="Calibri" w:hAnsi="Calibri" w:cs="Calibri"/>
        </w:rPr>
        <w:t>______________________________                                            ______________________________</w:t>
      </w:r>
    </w:p>
    <w:p w14:paraId="0FFB2069" w14:textId="3B82A6DB" w:rsidR="5B6C54B0" w:rsidRDefault="5B6C54B0">
      <w:proofErr w:type="gramStart"/>
      <w:r w:rsidRPr="2ED6EC9B">
        <w:rPr>
          <w:rFonts w:ascii="Calibri" w:eastAsia="Calibri" w:hAnsi="Calibri" w:cs="Calibri"/>
          <w:i/>
          <w:iCs/>
        </w:rPr>
        <w:t>Student’ s</w:t>
      </w:r>
      <w:proofErr w:type="gramEnd"/>
      <w:r w:rsidRPr="2ED6EC9B">
        <w:rPr>
          <w:rFonts w:ascii="Calibri" w:eastAsia="Calibri" w:hAnsi="Calibri" w:cs="Calibri"/>
          <w:i/>
          <w:iCs/>
        </w:rPr>
        <w:t xml:space="preserve"> Name – Printed                                                                 Parent/Guardian Name-Printed</w:t>
      </w:r>
    </w:p>
    <w:p w14:paraId="163A21D3" w14:textId="2A16E6CA" w:rsidR="5B6C54B0" w:rsidRDefault="5B6C54B0">
      <w:r w:rsidRPr="2ED6EC9B">
        <w:rPr>
          <w:rFonts w:ascii="Calibri" w:eastAsia="Calibri" w:hAnsi="Calibri" w:cs="Calibri"/>
        </w:rPr>
        <w:t xml:space="preserve"> </w:t>
      </w:r>
    </w:p>
    <w:p w14:paraId="11BFE360" w14:textId="62DA9B5E" w:rsidR="5B6C54B0" w:rsidRDefault="5B6C54B0">
      <w:r w:rsidRPr="2ED6EC9B">
        <w:rPr>
          <w:rFonts w:ascii="Calibri" w:eastAsia="Calibri" w:hAnsi="Calibri" w:cs="Calibri"/>
        </w:rPr>
        <w:t xml:space="preserve"> </w:t>
      </w:r>
    </w:p>
    <w:p w14:paraId="746F40BD" w14:textId="3B17B776" w:rsidR="5B6C54B0" w:rsidRDefault="5B6C54B0">
      <w:r w:rsidRPr="2ED6EC9B">
        <w:rPr>
          <w:rFonts w:ascii="Calibri" w:eastAsia="Calibri" w:hAnsi="Calibri" w:cs="Calibri"/>
        </w:rPr>
        <w:t>______________________________                                            ______________________________</w:t>
      </w:r>
    </w:p>
    <w:p w14:paraId="0F4FF099" w14:textId="3E6F47EA" w:rsidR="5B6C54B0" w:rsidRDefault="5B6C54B0">
      <w:r w:rsidRPr="2ED6EC9B">
        <w:rPr>
          <w:rFonts w:ascii="Calibri" w:eastAsia="Calibri" w:hAnsi="Calibri" w:cs="Calibri"/>
          <w:i/>
          <w:iCs/>
        </w:rPr>
        <w:t>Signature of Student</w:t>
      </w:r>
      <w:r w:rsidRPr="2ED6EC9B">
        <w:rPr>
          <w:rFonts w:ascii="Calibri" w:eastAsia="Calibri" w:hAnsi="Calibri" w:cs="Calibri"/>
        </w:rPr>
        <w:t xml:space="preserve">           </w:t>
      </w:r>
      <w:r w:rsidRPr="2ED6EC9B">
        <w:rPr>
          <w:rFonts w:ascii="Calibri" w:eastAsia="Calibri" w:hAnsi="Calibri" w:cs="Calibri"/>
          <w:i/>
          <w:iCs/>
        </w:rPr>
        <w:t xml:space="preserve">Date        </w:t>
      </w:r>
      <w:r w:rsidRPr="2ED6EC9B">
        <w:rPr>
          <w:rFonts w:ascii="Calibri" w:eastAsia="Calibri" w:hAnsi="Calibri" w:cs="Calibri"/>
        </w:rPr>
        <w:t xml:space="preserve">                                                  </w:t>
      </w:r>
      <w:r w:rsidRPr="2ED6EC9B">
        <w:rPr>
          <w:rFonts w:ascii="Calibri" w:eastAsia="Calibri" w:hAnsi="Calibri" w:cs="Calibri"/>
          <w:i/>
          <w:iCs/>
        </w:rPr>
        <w:t>Signature of Parent/Guardian – Date</w:t>
      </w:r>
    </w:p>
    <w:p w14:paraId="7C587B8D" w14:textId="240A7F2B" w:rsidR="5B6C54B0" w:rsidRDefault="5B6C54B0">
      <w:r w:rsidRPr="2ED6EC9B">
        <w:rPr>
          <w:rFonts w:ascii="Calibri" w:eastAsia="Calibri" w:hAnsi="Calibri" w:cs="Calibri"/>
          <w:i/>
          <w:iCs/>
        </w:rPr>
        <w:t xml:space="preserve"> </w:t>
      </w:r>
    </w:p>
    <w:p w14:paraId="79A03251" w14:textId="135EAE0C" w:rsidR="5B6C54B0" w:rsidRDefault="5B6C54B0">
      <w:r w:rsidRPr="2ED6EC9B">
        <w:rPr>
          <w:rFonts w:ascii="Calibri" w:eastAsia="Calibri" w:hAnsi="Calibri" w:cs="Calibri"/>
          <w:i/>
          <w:iCs/>
        </w:rPr>
        <w:t xml:space="preserve"> </w:t>
      </w:r>
    </w:p>
    <w:p w14:paraId="500BBCA0" w14:textId="14400215" w:rsidR="5B6C54B0" w:rsidRDefault="5B6C54B0">
      <w:r w:rsidRPr="2ED6EC9B">
        <w:rPr>
          <w:rFonts w:ascii="Calibri" w:eastAsia="Calibri" w:hAnsi="Calibri" w:cs="Calibri"/>
          <w:i/>
          <w:iCs/>
        </w:rPr>
        <w:t xml:space="preserve">                                                                                                                ________________________________</w:t>
      </w:r>
    </w:p>
    <w:p w14:paraId="623C3CCB" w14:textId="227C10C0" w:rsidR="5B6C54B0" w:rsidRDefault="5B6C54B0">
      <w:r w:rsidRPr="2ED6EC9B">
        <w:rPr>
          <w:rFonts w:ascii="Calibri" w:eastAsia="Calibri" w:hAnsi="Calibri" w:cs="Calibri"/>
          <w:i/>
          <w:iCs/>
        </w:rPr>
        <w:t xml:space="preserve">                                                                                                                                 Parent Email Address</w:t>
      </w:r>
    </w:p>
    <w:p w14:paraId="18DA7E8E" w14:textId="29D5309E" w:rsidR="2ED6EC9B" w:rsidRDefault="2ED6EC9B" w:rsidP="2ED6EC9B"/>
    <w:sectPr w:rsidR="2ED6EC9B" w:rsidSect="00F963FF">
      <w:headerReference w:type="default" r:id="rId9"/>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B8C46" w14:textId="77777777" w:rsidR="00324002" w:rsidRDefault="00324002" w:rsidP="00922F33">
      <w:r>
        <w:separator/>
      </w:r>
    </w:p>
  </w:endnote>
  <w:endnote w:type="continuationSeparator" w:id="0">
    <w:p w14:paraId="4FCF8958" w14:textId="77777777" w:rsidR="00324002" w:rsidRDefault="00324002" w:rsidP="0092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Ligh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B693" w14:textId="77777777" w:rsidR="00324002" w:rsidRDefault="00324002" w:rsidP="00922F33">
      <w:r>
        <w:separator/>
      </w:r>
    </w:p>
  </w:footnote>
  <w:footnote w:type="continuationSeparator" w:id="0">
    <w:p w14:paraId="4433FC5A" w14:textId="77777777" w:rsidR="00324002" w:rsidRDefault="00324002" w:rsidP="0092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8B59" w14:textId="77777777" w:rsidR="00DD0815" w:rsidRDefault="00922F33" w:rsidP="00922F33">
    <w:pPr>
      <w:pStyle w:val="Title"/>
      <w:rPr>
        <w:bCs/>
        <w:sz w:val="20"/>
      </w:rPr>
    </w:pPr>
    <w:r w:rsidRPr="00922F33">
      <w:rPr>
        <w:bCs/>
        <w:sz w:val="20"/>
      </w:rPr>
      <w:t>Course Syllabus for</w:t>
    </w:r>
    <w:r>
      <w:rPr>
        <w:bCs/>
        <w:sz w:val="20"/>
      </w:rPr>
      <w:t xml:space="preserve"> </w:t>
    </w:r>
  </w:p>
  <w:p w14:paraId="2C7E8510" w14:textId="4C0116B5" w:rsidR="002D1B73" w:rsidRPr="00922F33" w:rsidRDefault="00F84719" w:rsidP="00DD0815">
    <w:pPr>
      <w:pStyle w:val="Title"/>
      <w:rPr>
        <w:sz w:val="20"/>
      </w:rPr>
    </w:pPr>
    <w:r>
      <w:rPr>
        <w:sz w:val="20"/>
      </w:rPr>
      <w:t>American Literature, 2021-2022</w:t>
    </w:r>
  </w:p>
  <w:p w14:paraId="0CC38557" w14:textId="373849D2" w:rsidR="00922F33" w:rsidRPr="00922F33" w:rsidRDefault="00074D3F" w:rsidP="00922F33">
    <w:pPr>
      <w:pStyle w:val="Subtitle"/>
      <w:rPr>
        <w:sz w:val="20"/>
      </w:rPr>
    </w:pPr>
    <w:r>
      <w:rPr>
        <w:sz w:val="20"/>
      </w:rPr>
      <w:t>D</w:t>
    </w:r>
    <w:r w:rsidR="004D081F">
      <w:rPr>
        <w:sz w:val="20"/>
      </w:rPr>
      <w:t>r. Ike Thompson – Room 2416</w:t>
    </w:r>
  </w:p>
  <w:p w14:paraId="43DF1BDE" w14:textId="77777777" w:rsidR="00922F33" w:rsidRPr="00922F33" w:rsidRDefault="00922F33" w:rsidP="00922F33">
    <w:pPr>
      <w:jc w:val="center"/>
      <w:rPr>
        <w:b/>
        <w:bCs/>
      </w:rPr>
    </w:pPr>
    <w:r w:rsidRPr="00922F33">
      <w:rPr>
        <w:b/>
        <w:bCs/>
      </w:rPr>
      <w:t>ike.thompson@hcbe.net</w:t>
    </w:r>
  </w:p>
  <w:p w14:paraId="613CF581" w14:textId="77777777" w:rsidR="00922F33" w:rsidRDefault="00922F33" w:rsidP="00922F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272"/>
    <w:multiLevelType w:val="hybridMultilevel"/>
    <w:tmpl w:val="F4ECA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38DF"/>
    <w:multiLevelType w:val="hybridMultilevel"/>
    <w:tmpl w:val="03CE6AFA"/>
    <w:lvl w:ilvl="0" w:tplc="5FEEC8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68E"/>
    <w:multiLevelType w:val="hybridMultilevel"/>
    <w:tmpl w:val="A0767BD4"/>
    <w:lvl w:ilvl="0" w:tplc="EA789364">
      <w:start w:val="1"/>
      <w:numFmt w:val="lowerLetter"/>
      <w:lvlText w:val="%1."/>
      <w:lvlJc w:val="left"/>
      <w:pPr>
        <w:ind w:left="720" w:hanging="360"/>
      </w:pPr>
    </w:lvl>
    <w:lvl w:ilvl="1" w:tplc="E1482914">
      <w:start w:val="1"/>
      <w:numFmt w:val="lowerLetter"/>
      <w:lvlText w:val="%2."/>
      <w:lvlJc w:val="left"/>
      <w:pPr>
        <w:ind w:left="1440" w:hanging="360"/>
      </w:pPr>
    </w:lvl>
    <w:lvl w:ilvl="2" w:tplc="2A5C6188">
      <w:start w:val="1"/>
      <w:numFmt w:val="lowerRoman"/>
      <w:lvlText w:val="%3."/>
      <w:lvlJc w:val="right"/>
      <w:pPr>
        <w:ind w:left="2160" w:hanging="180"/>
      </w:pPr>
    </w:lvl>
    <w:lvl w:ilvl="3" w:tplc="36BA0A04">
      <w:start w:val="1"/>
      <w:numFmt w:val="decimal"/>
      <w:lvlText w:val="%4."/>
      <w:lvlJc w:val="left"/>
      <w:pPr>
        <w:ind w:left="2880" w:hanging="360"/>
      </w:pPr>
    </w:lvl>
    <w:lvl w:ilvl="4" w:tplc="A7D084E0">
      <w:start w:val="1"/>
      <w:numFmt w:val="lowerLetter"/>
      <w:lvlText w:val="%5."/>
      <w:lvlJc w:val="left"/>
      <w:pPr>
        <w:ind w:left="3600" w:hanging="360"/>
      </w:pPr>
    </w:lvl>
    <w:lvl w:ilvl="5" w:tplc="FE4C6D3A">
      <w:start w:val="1"/>
      <w:numFmt w:val="lowerRoman"/>
      <w:lvlText w:val="%6."/>
      <w:lvlJc w:val="right"/>
      <w:pPr>
        <w:ind w:left="4320" w:hanging="180"/>
      </w:pPr>
    </w:lvl>
    <w:lvl w:ilvl="6" w:tplc="B90C866A">
      <w:start w:val="1"/>
      <w:numFmt w:val="decimal"/>
      <w:lvlText w:val="%7."/>
      <w:lvlJc w:val="left"/>
      <w:pPr>
        <w:ind w:left="5040" w:hanging="360"/>
      </w:pPr>
    </w:lvl>
    <w:lvl w:ilvl="7" w:tplc="1A4A079E">
      <w:start w:val="1"/>
      <w:numFmt w:val="lowerLetter"/>
      <w:lvlText w:val="%8."/>
      <w:lvlJc w:val="left"/>
      <w:pPr>
        <w:ind w:left="5760" w:hanging="360"/>
      </w:pPr>
    </w:lvl>
    <w:lvl w:ilvl="8" w:tplc="75A4841E">
      <w:start w:val="1"/>
      <w:numFmt w:val="lowerRoman"/>
      <w:lvlText w:val="%9."/>
      <w:lvlJc w:val="right"/>
      <w:pPr>
        <w:ind w:left="6480" w:hanging="180"/>
      </w:pPr>
    </w:lvl>
  </w:abstractNum>
  <w:abstractNum w:abstractNumId="3" w15:restartNumberingAfterBreak="0">
    <w:nsid w:val="096938F5"/>
    <w:multiLevelType w:val="hybridMultilevel"/>
    <w:tmpl w:val="D3ACF7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B16456"/>
    <w:multiLevelType w:val="hybridMultilevel"/>
    <w:tmpl w:val="5A841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638C"/>
    <w:multiLevelType w:val="hybridMultilevel"/>
    <w:tmpl w:val="89BC8216"/>
    <w:lvl w:ilvl="0" w:tplc="17600D5A">
      <w:start w:val="1"/>
      <w:numFmt w:val="bullet"/>
      <w:lvlText w:val=""/>
      <w:lvlJc w:val="left"/>
      <w:pPr>
        <w:ind w:left="720" w:hanging="360"/>
      </w:pPr>
      <w:rPr>
        <w:rFonts w:ascii="Symbol" w:hAnsi="Symbol" w:hint="default"/>
      </w:rPr>
    </w:lvl>
    <w:lvl w:ilvl="1" w:tplc="A64E8BCE">
      <w:start w:val="1"/>
      <w:numFmt w:val="bullet"/>
      <w:lvlText w:val="o"/>
      <w:lvlJc w:val="left"/>
      <w:pPr>
        <w:ind w:left="1440" w:hanging="360"/>
      </w:pPr>
      <w:rPr>
        <w:rFonts w:ascii="Courier New" w:hAnsi="Courier New" w:hint="default"/>
      </w:rPr>
    </w:lvl>
    <w:lvl w:ilvl="2" w:tplc="C7384788">
      <w:start w:val="1"/>
      <w:numFmt w:val="bullet"/>
      <w:lvlText w:val=""/>
      <w:lvlJc w:val="left"/>
      <w:pPr>
        <w:ind w:left="2160" w:hanging="360"/>
      </w:pPr>
      <w:rPr>
        <w:rFonts w:ascii="Wingdings" w:hAnsi="Wingdings" w:hint="default"/>
      </w:rPr>
    </w:lvl>
    <w:lvl w:ilvl="3" w:tplc="99FA8492">
      <w:start w:val="1"/>
      <w:numFmt w:val="bullet"/>
      <w:lvlText w:val=""/>
      <w:lvlJc w:val="left"/>
      <w:pPr>
        <w:ind w:left="2880" w:hanging="360"/>
      </w:pPr>
      <w:rPr>
        <w:rFonts w:ascii="Symbol" w:hAnsi="Symbol" w:hint="default"/>
      </w:rPr>
    </w:lvl>
    <w:lvl w:ilvl="4" w:tplc="5B727E36">
      <w:start w:val="1"/>
      <w:numFmt w:val="bullet"/>
      <w:lvlText w:val="o"/>
      <w:lvlJc w:val="left"/>
      <w:pPr>
        <w:ind w:left="3600" w:hanging="360"/>
      </w:pPr>
      <w:rPr>
        <w:rFonts w:ascii="Courier New" w:hAnsi="Courier New" w:hint="default"/>
      </w:rPr>
    </w:lvl>
    <w:lvl w:ilvl="5" w:tplc="3E3843AC">
      <w:start w:val="1"/>
      <w:numFmt w:val="bullet"/>
      <w:lvlText w:val=""/>
      <w:lvlJc w:val="left"/>
      <w:pPr>
        <w:ind w:left="4320" w:hanging="360"/>
      </w:pPr>
      <w:rPr>
        <w:rFonts w:ascii="Wingdings" w:hAnsi="Wingdings" w:hint="default"/>
      </w:rPr>
    </w:lvl>
    <w:lvl w:ilvl="6" w:tplc="72B8818A">
      <w:start w:val="1"/>
      <w:numFmt w:val="bullet"/>
      <w:lvlText w:val=""/>
      <w:lvlJc w:val="left"/>
      <w:pPr>
        <w:ind w:left="5040" w:hanging="360"/>
      </w:pPr>
      <w:rPr>
        <w:rFonts w:ascii="Symbol" w:hAnsi="Symbol" w:hint="default"/>
      </w:rPr>
    </w:lvl>
    <w:lvl w:ilvl="7" w:tplc="34923EAE">
      <w:start w:val="1"/>
      <w:numFmt w:val="bullet"/>
      <w:lvlText w:val="o"/>
      <w:lvlJc w:val="left"/>
      <w:pPr>
        <w:ind w:left="5760" w:hanging="360"/>
      </w:pPr>
      <w:rPr>
        <w:rFonts w:ascii="Courier New" w:hAnsi="Courier New" w:hint="default"/>
      </w:rPr>
    </w:lvl>
    <w:lvl w:ilvl="8" w:tplc="06E83C28">
      <w:start w:val="1"/>
      <w:numFmt w:val="bullet"/>
      <w:lvlText w:val=""/>
      <w:lvlJc w:val="left"/>
      <w:pPr>
        <w:ind w:left="6480" w:hanging="360"/>
      </w:pPr>
      <w:rPr>
        <w:rFonts w:ascii="Wingdings" w:hAnsi="Wingdings" w:hint="default"/>
      </w:rPr>
    </w:lvl>
  </w:abstractNum>
  <w:abstractNum w:abstractNumId="6" w15:restartNumberingAfterBreak="0">
    <w:nsid w:val="14C73B9F"/>
    <w:multiLevelType w:val="hybridMultilevel"/>
    <w:tmpl w:val="076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0FAA"/>
    <w:multiLevelType w:val="hybridMultilevel"/>
    <w:tmpl w:val="405A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F182A"/>
    <w:multiLevelType w:val="hybridMultilevel"/>
    <w:tmpl w:val="614C2E1C"/>
    <w:lvl w:ilvl="0" w:tplc="4C34E952">
      <w:start w:val="1"/>
      <w:numFmt w:val="bullet"/>
      <w:lvlText w:val=""/>
      <w:lvlJc w:val="left"/>
      <w:pPr>
        <w:ind w:left="720" w:hanging="360"/>
      </w:pPr>
      <w:rPr>
        <w:rFonts w:ascii="Symbol" w:hAnsi="Symbol" w:hint="default"/>
      </w:rPr>
    </w:lvl>
    <w:lvl w:ilvl="1" w:tplc="731682FA">
      <w:start w:val="1"/>
      <w:numFmt w:val="bullet"/>
      <w:lvlText w:val="o"/>
      <w:lvlJc w:val="left"/>
      <w:pPr>
        <w:ind w:left="1440" w:hanging="360"/>
      </w:pPr>
      <w:rPr>
        <w:rFonts w:ascii="Courier New" w:hAnsi="Courier New" w:hint="default"/>
      </w:rPr>
    </w:lvl>
    <w:lvl w:ilvl="2" w:tplc="26200C78">
      <w:start w:val="1"/>
      <w:numFmt w:val="bullet"/>
      <w:lvlText w:val=""/>
      <w:lvlJc w:val="left"/>
      <w:pPr>
        <w:ind w:left="2160" w:hanging="360"/>
      </w:pPr>
      <w:rPr>
        <w:rFonts w:ascii="Wingdings" w:hAnsi="Wingdings" w:hint="default"/>
      </w:rPr>
    </w:lvl>
    <w:lvl w:ilvl="3" w:tplc="9302407E">
      <w:start w:val="1"/>
      <w:numFmt w:val="bullet"/>
      <w:lvlText w:val=""/>
      <w:lvlJc w:val="left"/>
      <w:pPr>
        <w:ind w:left="2880" w:hanging="360"/>
      </w:pPr>
      <w:rPr>
        <w:rFonts w:ascii="Symbol" w:hAnsi="Symbol" w:hint="default"/>
      </w:rPr>
    </w:lvl>
    <w:lvl w:ilvl="4" w:tplc="99F6DB1C">
      <w:start w:val="1"/>
      <w:numFmt w:val="bullet"/>
      <w:lvlText w:val="o"/>
      <w:lvlJc w:val="left"/>
      <w:pPr>
        <w:ind w:left="3600" w:hanging="360"/>
      </w:pPr>
      <w:rPr>
        <w:rFonts w:ascii="Courier New" w:hAnsi="Courier New" w:hint="default"/>
      </w:rPr>
    </w:lvl>
    <w:lvl w:ilvl="5" w:tplc="3CA4DAC6">
      <w:start w:val="1"/>
      <w:numFmt w:val="bullet"/>
      <w:lvlText w:val=""/>
      <w:lvlJc w:val="left"/>
      <w:pPr>
        <w:ind w:left="4320" w:hanging="360"/>
      </w:pPr>
      <w:rPr>
        <w:rFonts w:ascii="Wingdings" w:hAnsi="Wingdings" w:hint="default"/>
      </w:rPr>
    </w:lvl>
    <w:lvl w:ilvl="6" w:tplc="7960E4B2">
      <w:start w:val="1"/>
      <w:numFmt w:val="bullet"/>
      <w:lvlText w:val=""/>
      <w:lvlJc w:val="left"/>
      <w:pPr>
        <w:ind w:left="5040" w:hanging="360"/>
      </w:pPr>
      <w:rPr>
        <w:rFonts w:ascii="Symbol" w:hAnsi="Symbol" w:hint="default"/>
      </w:rPr>
    </w:lvl>
    <w:lvl w:ilvl="7" w:tplc="1102FF34">
      <w:start w:val="1"/>
      <w:numFmt w:val="bullet"/>
      <w:lvlText w:val="o"/>
      <w:lvlJc w:val="left"/>
      <w:pPr>
        <w:ind w:left="5760" w:hanging="360"/>
      </w:pPr>
      <w:rPr>
        <w:rFonts w:ascii="Courier New" w:hAnsi="Courier New" w:hint="default"/>
      </w:rPr>
    </w:lvl>
    <w:lvl w:ilvl="8" w:tplc="159A0D2A">
      <w:start w:val="1"/>
      <w:numFmt w:val="bullet"/>
      <w:lvlText w:val=""/>
      <w:lvlJc w:val="left"/>
      <w:pPr>
        <w:ind w:left="6480" w:hanging="360"/>
      </w:pPr>
      <w:rPr>
        <w:rFonts w:ascii="Wingdings" w:hAnsi="Wingdings" w:hint="default"/>
      </w:rPr>
    </w:lvl>
  </w:abstractNum>
  <w:abstractNum w:abstractNumId="9" w15:restartNumberingAfterBreak="0">
    <w:nsid w:val="187567A4"/>
    <w:multiLevelType w:val="hybridMultilevel"/>
    <w:tmpl w:val="4FDE72EC"/>
    <w:lvl w:ilvl="0" w:tplc="96F4A23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9C3EAC"/>
    <w:multiLevelType w:val="hybridMultilevel"/>
    <w:tmpl w:val="A7421F0A"/>
    <w:lvl w:ilvl="0" w:tplc="1068D4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E17F85"/>
    <w:multiLevelType w:val="hybridMultilevel"/>
    <w:tmpl w:val="B4E2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C1675"/>
    <w:multiLevelType w:val="hybridMultilevel"/>
    <w:tmpl w:val="6734C832"/>
    <w:lvl w:ilvl="0" w:tplc="9ACE7AB8">
      <w:start w:val="1"/>
      <w:numFmt w:val="upperLetter"/>
      <w:lvlText w:val="%1."/>
      <w:lvlJc w:val="left"/>
      <w:pPr>
        <w:ind w:left="720" w:hanging="360"/>
      </w:pPr>
    </w:lvl>
    <w:lvl w:ilvl="1" w:tplc="446E9A26">
      <w:start w:val="1"/>
      <w:numFmt w:val="lowerLetter"/>
      <w:lvlText w:val="%2."/>
      <w:lvlJc w:val="left"/>
      <w:pPr>
        <w:ind w:left="1440" w:hanging="360"/>
      </w:pPr>
    </w:lvl>
    <w:lvl w:ilvl="2" w:tplc="3C2CF57C">
      <w:start w:val="1"/>
      <w:numFmt w:val="lowerRoman"/>
      <w:lvlText w:val="%3."/>
      <w:lvlJc w:val="right"/>
      <w:pPr>
        <w:ind w:left="2160" w:hanging="180"/>
      </w:pPr>
    </w:lvl>
    <w:lvl w:ilvl="3" w:tplc="47DC5210">
      <w:start w:val="1"/>
      <w:numFmt w:val="decimal"/>
      <w:lvlText w:val="%4."/>
      <w:lvlJc w:val="left"/>
      <w:pPr>
        <w:ind w:left="2880" w:hanging="360"/>
      </w:pPr>
    </w:lvl>
    <w:lvl w:ilvl="4" w:tplc="A70AD234">
      <w:start w:val="1"/>
      <w:numFmt w:val="lowerLetter"/>
      <w:lvlText w:val="%5."/>
      <w:lvlJc w:val="left"/>
      <w:pPr>
        <w:ind w:left="3600" w:hanging="360"/>
      </w:pPr>
    </w:lvl>
    <w:lvl w:ilvl="5" w:tplc="ADD2E9DC">
      <w:start w:val="1"/>
      <w:numFmt w:val="lowerRoman"/>
      <w:lvlText w:val="%6."/>
      <w:lvlJc w:val="right"/>
      <w:pPr>
        <w:ind w:left="4320" w:hanging="180"/>
      </w:pPr>
    </w:lvl>
    <w:lvl w:ilvl="6" w:tplc="40E03CEC">
      <w:start w:val="1"/>
      <w:numFmt w:val="decimal"/>
      <w:lvlText w:val="%7."/>
      <w:lvlJc w:val="left"/>
      <w:pPr>
        <w:ind w:left="5040" w:hanging="360"/>
      </w:pPr>
    </w:lvl>
    <w:lvl w:ilvl="7" w:tplc="9E6E71E0">
      <w:start w:val="1"/>
      <w:numFmt w:val="lowerLetter"/>
      <w:lvlText w:val="%8."/>
      <w:lvlJc w:val="left"/>
      <w:pPr>
        <w:ind w:left="5760" w:hanging="360"/>
      </w:pPr>
    </w:lvl>
    <w:lvl w:ilvl="8" w:tplc="247C2D76">
      <w:start w:val="1"/>
      <w:numFmt w:val="lowerRoman"/>
      <w:lvlText w:val="%9."/>
      <w:lvlJc w:val="right"/>
      <w:pPr>
        <w:ind w:left="6480" w:hanging="180"/>
      </w:pPr>
    </w:lvl>
  </w:abstractNum>
  <w:abstractNum w:abstractNumId="13" w15:restartNumberingAfterBreak="0">
    <w:nsid w:val="1C826F48"/>
    <w:multiLevelType w:val="hybridMultilevel"/>
    <w:tmpl w:val="D4D691C8"/>
    <w:lvl w:ilvl="0" w:tplc="4C96703C">
      <w:start w:val="1"/>
      <w:numFmt w:val="lowerLetter"/>
      <w:lvlText w:val="%1."/>
      <w:lvlJc w:val="left"/>
      <w:pPr>
        <w:ind w:left="720" w:hanging="360"/>
      </w:pPr>
    </w:lvl>
    <w:lvl w:ilvl="1" w:tplc="392E18FA">
      <w:start w:val="1"/>
      <w:numFmt w:val="lowerLetter"/>
      <w:lvlText w:val="%2."/>
      <w:lvlJc w:val="left"/>
      <w:pPr>
        <w:ind w:left="1440" w:hanging="360"/>
      </w:pPr>
    </w:lvl>
    <w:lvl w:ilvl="2" w:tplc="A8346174">
      <w:start w:val="1"/>
      <w:numFmt w:val="lowerRoman"/>
      <w:lvlText w:val="%3."/>
      <w:lvlJc w:val="right"/>
      <w:pPr>
        <w:ind w:left="2160" w:hanging="180"/>
      </w:pPr>
    </w:lvl>
    <w:lvl w:ilvl="3" w:tplc="20220058">
      <w:start w:val="1"/>
      <w:numFmt w:val="decimal"/>
      <w:lvlText w:val="%4."/>
      <w:lvlJc w:val="left"/>
      <w:pPr>
        <w:ind w:left="2880" w:hanging="360"/>
      </w:pPr>
    </w:lvl>
    <w:lvl w:ilvl="4" w:tplc="74F8E3F6">
      <w:start w:val="1"/>
      <w:numFmt w:val="lowerLetter"/>
      <w:lvlText w:val="%5."/>
      <w:lvlJc w:val="left"/>
      <w:pPr>
        <w:ind w:left="3600" w:hanging="360"/>
      </w:pPr>
    </w:lvl>
    <w:lvl w:ilvl="5" w:tplc="DFA69FD4">
      <w:start w:val="1"/>
      <w:numFmt w:val="lowerRoman"/>
      <w:lvlText w:val="%6."/>
      <w:lvlJc w:val="right"/>
      <w:pPr>
        <w:ind w:left="4320" w:hanging="180"/>
      </w:pPr>
    </w:lvl>
    <w:lvl w:ilvl="6" w:tplc="06008C0A">
      <w:start w:val="1"/>
      <w:numFmt w:val="decimal"/>
      <w:lvlText w:val="%7."/>
      <w:lvlJc w:val="left"/>
      <w:pPr>
        <w:ind w:left="5040" w:hanging="360"/>
      </w:pPr>
    </w:lvl>
    <w:lvl w:ilvl="7" w:tplc="F7E0DADA">
      <w:start w:val="1"/>
      <w:numFmt w:val="lowerLetter"/>
      <w:lvlText w:val="%8."/>
      <w:lvlJc w:val="left"/>
      <w:pPr>
        <w:ind w:left="5760" w:hanging="360"/>
      </w:pPr>
    </w:lvl>
    <w:lvl w:ilvl="8" w:tplc="772A2856">
      <w:start w:val="1"/>
      <w:numFmt w:val="lowerRoman"/>
      <w:lvlText w:val="%9."/>
      <w:lvlJc w:val="right"/>
      <w:pPr>
        <w:ind w:left="6480" w:hanging="180"/>
      </w:pPr>
    </w:lvl>
  </w:abstractNum>
  <w:abstractNum w:abstractNumId="14" w15:restartNumberingAfterBreak="0">
    <w:nsid w:val="20187E5C"/>
    <w:multiLevelType w:val="hybridMultilevel"/>
    <w:tmpl w:val="B12C557A"/>
    <w:lvl w:ilvl="0" w:tplc="C31EC7EC">
      <w:start w:val="1"/>
      <w:numFmt w:val="lowerLetter"/>
      <w:lvlText w:val="%1."/>
      <w:lvlJc w:val="left"/>
      <w:pPr>
        <w:ind w:left="720" w:hanging="360"/>
      </w:pPr>
    </w:lvl>
    <w:lvl w:ilvl="1" w:tplc="28C20F2A">
      <w:start w:val="1"/>
      <w:numFmt w:val="lowerLetter"/>
      <w:lvlText w:val="%2."/>
      <w:lvlJc w:val="left"/>
      <w:pPr>
        <w:ind w:left="1440" w:hanging="360"/>
      </w:pPr>
    </w:lvl>
    <w:lvl w:ilvl="2" w:tplc="2B00F67A">
      <w:start w:val="1"/>
      <w:numFmt w:val="lowerRoman"/>
      <w:lvlText w:val="%3."/>
      <w:lvlJc w:val="right"/>
      <w:pPr>
        <w:ind w:left="2160" w:hanging="180"/>
      </w:pPr>
    </w:lvl>
    <w:lvl w:ilvl="3" w:tplc="6C52EF92">
      <w:start w:val="1"/>
      <w:numFmt w:val="decimal"/>
      <w:lvlText w:val="%4."/>
      <w:lvlJc w:val="left"/>
      <w:pPr>
        <w:ind w:left="2880" w:hanging="360"/>
      </w:pPr>
    </w:lvl>
    <w:lvl w:ilvl="4" w:tplc="6DE67B94">
      <w:start w:val="1"/>
      <w:numFmt w:val="lowerLetter"/>
      <w:lvlText w:val="%5."/>
      <w:lvlJc w:val="left"/>
      <w:pPr>
        <w:ind w:left="3600" w:hanging="360"/>
      </w:pPr>
    </w:lvl>
    <w:lvl w:ilvl="5" w:tplc="43BA9C58">
      <w:start w:val="1"/>
      <w:numFmt w:val="lowerRoman"/>
      <w:lvlText w:val="%6."/>
      <w:lvlJc w:val="right"/>
      <w:pPr>
        <w:ind w:left="4320" w:hanging="180"/>
      </w:pPr>
    </w:lvl>
    <w:lvl w:ilvl="6" w:tplc="4EBAB674">
      <w:start w:val="1"/>
      <w:numFmt w:val="decimal"/>
      <w:lvlText w:val="%7."/>
      <w:lvlJc w:val="left"/>
      <w:pPr>
        <w:ind w:left="5040" w:hanging="360"/>
      </w:pPr>
    </w:lvl>
    <w:lvl w:ilvl="7" w:tplc="36F6FD6A">
      <w:start w:val="1"/>
      <w:numFmt w:val="lowerLetter"/>
      <w:lvlText w:val="%8."/>
      <w:lvlJc w:val="left"/>
      <w:pPr>
        <w:ind w:left="5760" w:hanging="360"/>
      </w:pPr>
    </w:lvl>
    <w:lvl w:ilvl="8" w:tplc="77069644">
      <w:start w:val="1"/>
      <w:numFmt w:val="lowerRoman"/>
      <w:lvlText w:val="%9."/>
      <w:lvlJc w:val="right"/>
      <w:pPr>
        <w:ind w:left="6480" w:hanging="180"/>
      </w:pPr>
    </w:lvl>
  </w:abstractNum>
  <w:abstractNum w:abstractNumId="15" w15:restartNumberingAfterBreak="0">
    <w:nsid w:val="21CE0A14"/>
    <w:multiLevelType w:val="hybridMultilevel"/>
    <w:tmpl w:val="9D9846DE"/>
    <w:lvl w:ilvl="0" w:tplc="0D583196">
      <w:start w:val="1"/>
      <w:numFmt w:val="lowerLetter"/>
      <w:lvlText w:val="%1."/>
      <w:lvlJc w:val="left"/>
      <w:pPr>
        <w:ind w:left="720" w:hanging="360"/>
      </w:pPr>
    </w:lvl>
    <w:lvl w:ilvl="1" w:tplc="9B126E8E">
      <w:start w:val="1"/>
      <w:numFmt w:val="lowerLetter"/>
      <w:lvlText w:val="%2."/>
      <w:lvlJc w:val="left"/>
      <w:pPr>
        <w:ind w:left="1440" w:hanging="360"/>
      </w:pPr>
    </w:lvl>
    <w:lvl w:ilvl="2" w:tplc="A92A5A7C">
      <w:start w:val="1"/>
      <w:numFmt w:val="lowerRoman"/>
      <w:lvlText w:val="%3."/>
      <w:lvlJc w:val="right"/>
      <w:pPr>
        <w:ind w:left="2160" w:hanging="180"/>
      </w:pPr>
    </w:lvl>
    <w:lvl w:ilvl="3" w:tplc="BB7CFE82">
      <w:start w:val="1"/>
      <w:numFmt w:val="decimal"/>
      <w:lvlText w:val="%4."/>
      <w:lvlJc w:val="left"/>
      <w:pPr>
        <w:ind w:left="2880" w:hanging="360"/>
      </w:pPr>
    </w:lvl>
    <w:lvl w:ilvl="4" w:tplc="5F8A8892">
      <w:start w:val="1"/>
      <w:numFmt w:val="lowerLetter"/>
      <w:lvlText w:val="%5."/>
      <w:lvlJc w:val="left"/>
      <w:pPr>
        <w:ind w:left="3600" w:hanging="360"/>
      </w:pPr>
    </w:lvl>
    <w:lvl w:ilvl="5" w:tplc="AA3AFB5E">
      <w:start w:val="1"/>
      <w:numFmt w:val="lowerRoman"/>
      <w:lvlText w:val="%6."/>
      <w:lvlJc w:val="right"/>
      <w:pPr>
        <w:ind w:left="4320" w:hanging="180"/>
      </w:pPr>
    </w:lvl>
    <w:lvl w:ilvl="6" w:tplc="0364648E">
      <w:start w:val="1"/>
      <w:numFmt w:val="decimal"/>
      <w:lvlText w:val="%7."/>
      <w:lvlJc w:val="left"/>
      <w:pPr>
        <w:ind w:left="5040" w:hanging="360"/>
      </w:pPr>
    </w:lvl>
    <w:lvl w:ilvl="7" w:tplc="F2F6808A">
      <w:start w:val="1"/>
      <w:numFmt w:val="lowerLetter"/>
      <w:lvlText w:val="%8."/>
      <w:lvlJc w:val="left"/>
      <w:pPr>
        <w:ind w:left="5760" w:hanging="360"/>
      </w:pPr>
    </w:lvl>
    <w:lvl w:ilvl="8" w:tplc="A69AE290">
      <w:start w:val="1"/>
      <w:numFmt w:val="lowerRoman"/>
      <w:lvlText w:val="%9."/>
      <w:lvlJc w:val="right"/>
      <w:pPr>
        <w:ind w:left="6480" w:hanging="180"/>
      </w:pPr>
    </w:lvl>
  </w:abstractNum>
  <w:abstractNum w:abstractNumId="16" w15:restartNumberingAfterBreak="0">
    <w:nsid w:val="28B84891"/>
    <w:multiLevelType w:val="hybridMultilevel"/>
    <w:tmpl w:val="6F50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D3BC5"/>
    <w:multiLevelType w:val="hybridMultilevel"/>
    <w:tmpl w:val="C9E4E444"/>
    <w:lvl w:ilvl="0" w:tplc="5D6A37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D249B9"/>
    <w:multiLevelType w:val="hybridMultilevel"/>
    <w:tmpl w:val="E4263CD8"/>
    <w:lvl w:ilvl="0" w:tplc="7A941208">
      <w:start w:val="1"/>
      <w:numFmt w:val="upperLetter"/>
      <w:lvlText w:val="%1."/>
      <w:lvlJc w:val="left"/>
      <w:pPr>
        <w:ind w:left="720" w:hanging="360"/>
      </w:pPr>
    </w:lvl>
    <w:lvl w:ilvl="1" w:tplc="0270F7FE">
      <w:start w:val="1"/>
      <w:numFmt w:val="lowerLetter"/>
      <w:lvlText w:val="%2."/>
      <w:lvlJc w:val="left"/>
      <w:pPr>
        <w:ind w:left="1440" w:hanging="360"/>
      </w:pPr>
    </w:lvl>
    <w:lvl w:ilvl="2" w:tplc="7C22C7B4">
      <w:start w:val="1"/>
      <w:numFmt w:val="lowerRoman"/>
      <w:lvlText w:val="%3."/>
      <w:lvlJc w:val="right"/>
      <w:pPr>
        <w:ind w:left="2160" w:hanging="180"/>
      </w:pPr>
    </w:lvl>
    <w:lvl w:ilvl="3" w:tplc="F800D21E">
      <w:start w:val="1"/>
      <w:numFmt w:val="decimal"/>
      <w:lvlText w:val="%4."/>
      <w:lvlJc w:val="left"/>
      <w:pPr>
        <w:ind w:left="2880" w:hanging="360"/>
      </w:pPr>
    </w:lvl>
    <w:lvl w:ilvl="4" w:tplc="6AA6FDDE">
      <w:start w:val="1"/>
      <w:numFmt w:val="lowerLetter"/>
      <w:lvlText w:val="%5."/>
      <w:lvlJc w:val="left"/>
      <w:pPr>
        <w:ind w:left="3600" w:hanging="360"/>
      </w:pPr>
    </w:lvl>
    <w:lvl w:ilvl="5" w:tplc="CA9E8C46">
      <w:start w:val="1"/>
      <w:numFmt w:val="lowerRoman"/>
      <w:lvlText w:val="%6."/>
      <w:lvlJc w:val="right"/>
      <w:pPr>
        <w:ind w:left="4320" w:hanging="180"/>
      </w:pPr>
    </w:lvl>
    <w:lvl w:ilvl="6" w:tplc="E332ACD8">
      <w:start w:val="1"/>
      <w:numFmt w:val="decimal"/>
      <w:lvlText w:val="%7."/>
      <w:lvlJc w:val="left"/>
      <w:pPr>
        <w:ind w:left="5040" w:hanging="360"/>
      </w:pPr>
    </w:lvl>
    <w:lvl w:ilvl="7" w:tplc="7B2018E4">
      <w:start w:val="1"/>
      <w:numFmt w:val="lowerLetter"/>
      <w:lvlText w:val="%8."/>
      <w:lvlJc w:val="left"/>
      <w:pPr>
        <w:ind w:left="5760" w:hanging="360"/>
      </w:pPr>
    </w:lvl>
    <w:lvl w:ilvl="8" w:tplc="391C5C0E">
      <w:start w:val="1"/>
      <w:numFmt w:val="lowerRoman"/>
      <w:lvlText w:val="%9."/>
      <w:lvlJc w:val="right"/>
      <w:pPr>
        <w:ind w:left="6480" w:hanging="180"/>
      </w:pPr>
    </w:lvl>
  </w:abstractNum>
  <w:abstractNum w:abstractNumId="19" w15:restartNumberingAfterBreak="0">
    <w:nsid w:val="30463466"/>
    <w:multiLevelType w:val="hybridMultilevel"/>
    <w:tmpl w:val="CE6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37085"/>
    <w:multiLevelType w:val="hybridMultilevel"/>
    <w:tmpl w:val="43A0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919CA"/>
    <w:multiLevelType w:val="hybridMultilevel"/>
    <w:tmpl w:val="2582731C"/>
    <w:lvl w:ilvl="0" w:tplc="7076D68A">
      <w:start w:val="1"/>
      <w:numFmt w:val="bullet"/>
      <w:lvlText w:val=""/>
      <w:lvlJc w:val="left"/>
      <w:pPr>
        <w:ind w:left="720" w:hanging="360"/>
      </w:pPr>
      <w:rPr>
        <w:rFonts w:ascii="Symbol" w:hAnsi="Symbol" w:hint="default"/>
      </w:rPr>
    </w:lvl>
    <w:lvl w:ilvl="1" w:tplc="19BE08D8">
      <w:start w:val="1"/>
      <w:numFmt w:val="bullet"/>
      <w:lvlText w:val="o"/>
      <w:lvlJc w:val="left"/>
      <w:pPr>
        <w:ind w:left="1440" w:hanging="360"/>
      </w:pPr>
      <w:rPr>
        <w:rFonts w:ascii="Courier New" w:hAnsi="Courier New" w:hint="default"/>
      </w:rPr>
    </w:lvl>
    <w:lvl w:ilvl="2" w:tplc="9A9CDBCC">
      <w:start w:val="1"/>
      <w:numFmt w:val="bullet"/>
      <w:lvlText w:val=""/>
      <w:lvlJc w:val="left"/>
      <w:pPr>
        <w:ind w:left="2160" w:hanging="360"/>
      </w:pPr>
      <w:rPr>
        <w:rFonts w:ascii="Wingdings" w:hAnsi="Wingdings" w:hint="default"/>
      </w:rPr>
    </w:lvl>
    <w:lvl w:ilvl="3" w:tplc="9DA64F70">
      <w:start w:val="1"/>
      <w:numFmt w:val="bullet"/>
      <w:lvlText w:val=""/>
      <w:lvlJc w:val="left"/>
      <w:pPr>
        <w:ind w:left="2880" w:hanging="360"/>
      </w:pPr>
      <w:rPr>
        <w:rFonts w:ascii="Symbol" w:hAnsi="Symbol" w:hint="default"/>
      </w:rPr>
    </w:lvl>
    <w:lvl w:ilvl="4" w:tplc="CB60ADBE">
      <w:start w:val="1"/>
      <w:numFmt w:val="bullet"/>
      <w:lvlText w:val="o"/>
      <w:lvlJc w:val="left"/>
      <w:pPr>
        <w:ind w:left="3600" w:hanging="360"/>
      </w:pPr>
      <w:rPr>
        <w:rFonts w:ascii="Courier New" w:hAnsi="Courier New" w:hint="default"/>
      </w:rPr>
    </w:lvl>
    <w:lvl w:ilvl="5" w:tplc="E22A2A1C">
      <w:start w:val="1"/>
      <w:numFmt w:val="bullet"/>
      <w:lvlText w:val=""/>
      <w:lvlJc w:val="left"/>
      <w:pPr>
        <w:ind w:left="4320" w:hanging="360"/>
      </w:pPr>
      <w:rPr>
        <w:rFonts w:ascii="Wingdings" w:hAnsi="Wingdings" w:hint="default"/>
      </w:rPr>
    </w:lvl>
    <w:lvl w:ilvl="6" w:tplc="B8201FEE">
      <w:start w:val="1"/>
      <w:numFmt w:val="bullet"/>
      <w:lvlText w:val=""/>
      <w:lvlJc w:val="left"/>
      <w:pPr>
        <w:ind w:left="5040" w:hanging="360"/>
      </w:pPr>
      <w:rPr>
        <w:rFonts w:ascii="Symbol" w:hAnsi="Symbol" w:hint="default"/>
      </w:rPr>
    </w:lvl>
    <w:lvl w:ilvl="7" w:tplc="3DF2BDE4">
      <w:start w:val="1"/>
      <w:numFmt w:val="bullet"/>
      <w:lvlText w:val="o"/>
      <w:lvlJc w:val="left"/>
      <w:pPr>
        <w:ind w:left="5760" w:hanging="360"/>
      </w:pPr>
      <w:rPr>
        <w:rFonts w:ascii="Courier New" w:hAnsi="Courier New" w:hint="default"/>
      </w:rPr>
    </w:lvl>
    <w:lvl w:ilvl="8" w:tplc="8286EC6C">
      <w:start w:val="1"/>
      <w:numFmt w:val="bullet"/>
      <w:lvlText w:val=""/>
      <w:lvlJc w:val="left"/>
      <w:pPr>
        <w:ind w:left="6480" w:hanging="360"/>
      </w:pPr>
      <w:rPr>
        <w:rFonts w:ascii="Wingdings" w:hAnsi="Wingdings" w:hint="default"/>
      </w:rPr>
    </w:lvl>
  </w:abstractNum>
  <w:abstractNum w:abstractNumId="22" w15:restartNumberingAfterBreak="0">
    <w:nsid w:val="36453F37"/>
    <w:multiLevelType w:val="hybridMultilevel"/>
    <w:tmpl w:val="CD5A97D4"/>
    <w:lvl w:ilvl="0" w:tplc="14369D70">
      <w:start w:val="1"/>
      <w:numFmt w:val="bullet"/>
      <w:lvlText w:val="o"/>
      <w:lvlJc w:val="left"/>
      <w:pPr>
        <w:ind w:left="720" w:hanging="360"/>
      </w:pPr>
      <w:rPr>
        <w:rFonts w:ascii="Courier New" w:hAnsi="Courier New" w:hint="default"/>
        <w:sz w:val="56"/>
      </w:rPr>
    </w:lvl>
    <w:lvl w:ilvl="1" w:tplc="0C20661A">
      <w:start w:val="1"/>
      <w:numFmt w:val="lowerLetter"/>
      <w:lvlText w:val="%2."/>
      <w:lvlJc w:val="left"/>
      <w:pPr>
        <w:ind w:left="1440" w:hanging="360"/>
      </w:pPr>
    </w:lvl>
    <w:lvl w:ilvl="2" w:tplc="6BF88A1E">
      <w:start w:val="1"/>
      <w:numFmt w:val="lowerRoman"/>
      <w:lvlText w:val="%3."/>
      <w:lvlJc w:val="right"/>
      <w:pPr>
        <w:ind w:left="2160" w:hanging="180"/>
      </w:pPr>
    </w:lvl>
    <w:lvl w:ilvl="3" w:tplc="11B49F66">
      <w:start w:val="1"/>
      <w:numFmt w:val="decimal"/>
      <w:lvlText w:val="%4."/>
      <w:lvlJc w:val="left"/>
      <w:pPr>
        <w:ind w:left="2880" w:hanging="360"/>
      </w:pPr>
    </w:lvl>
    <w:lvl w:ilvl="4" w:tplc="8D405CA0">
      <w:start w:val="1"/>
      <w:numFmt w:val="lowerLetter"/>
      <w:lvlText w:val="%5."/>
      <w:lvlJc w:val="left"/>
      <w:pPr>
        <w:ind w:left="3600" w:hanging="360"/>
      </w:pPr>
    </w:lvl>
    <w:lvl w:ilvl="5" w:tplc="F4D42B62">
      <w:start w:val="1"/>
      <w:numFmt w:val="lowerRoman"/>
      <w:lvlText w:val="%6."/>
      <w:lvlJc w:val="right"/>
      <w:pPr>
        <w:ind w:left="4320" w:hanging="180"/>
      </w:pPr>
    </w:lvl>
    <w:lvl w:ilvl="6" w:tplc="A6CED246">
      <w:start w:val="1"/>
      <w:numFmt w:val="decimal"/>
      <w:lvlText w:val="%7."/>
      <w:lvlJc w:val="left"/>
      <w:pPr>
        <w:ind w:left="5040" w:hanging="360"/>
      </w:pPr>
    </w:lvl>
    <w:lvl w:ilvl="7" w:tplc="54E2EDA0">
      <w:start w:val="1"/>
      <w:numFmt w:val="lowerLetter"/>
      <w:lvlText w:val="%8."/>
      <w:lvlJc w:val="left"/>
      <w:pPr>
        <w:ind w:left="5760" w:hanging="360"/>
      </w:pPr>
    </w:lvl>
    <w:lvl w:ilvl="8" w:tplc="9CA861D8">
      <w:start w:val="1"/>
      <w:numFmt w:val="lowerRoman"/>
      <w:lvlText w:val="%9."/>
      <w:lvlJc w:val="right"/>
      <w:pPr>
        <w:ind w:left="6480" w:hanging="180"/>
      </w:pPr>
    </w:lvl>
  </w:abstractNum>
  <w:abstractNum w:abstractNumId="23" w15:restartNumberingAfterBreak="0">
    <w:nsid w:val="378106F6"/>
    <w:multiLevelType w:val="hybridMultilevel"/>
    <w:tmpl w:val="555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94BFB"/>
    <w:multiLevelType w:val="hybridMultilevel"/>
    <w:tmpl w:val="32E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05EEC"/>
    <w:multiLevelType w:val="singleLevel"/>
    <w:tmpl w:val="C22ED496"/>
    <w:lvl w:ilvl="0">
      <w:start w:val="5"/>
      <w:numFmt w:val="bullet"/>
      <w:lvlText w:val=""/>
      <w:lvlJc w:val="left"/>
      <w:pPr>
        <w:tabs>
          <w:tab w:val="num" w:pos="360"/>
        </w:tabs>
        <w:ind w:left="360" w:hanging="360"/>
      </w:pPr>
      <w:rPr>
        <w:rFonts w:ascii="Wingdings" w:hAnsi="Wingdings" w:hint="default"/>
      </w:rPr>
    </w:lvl>
  </w:abstractNum>
  <w:abstractNum w:abstractNumId="26" w15:restartNumberingAfterBreak="0">
    <w:nsid w:val="3DFB0181"/>
    <w:multiLevelType w:val="hybridMultilevel"/>
    <w:tmpl w:val="9AD67E56"/>
    <w:lvl w:ilvl="0" w:tplc="1C3A5EE4">
      <w:start w:val="1"/>
      <w:numFmt w:val="lowerLetter"/>
      <w:lvlText w:val="%1."/>
      <w:lvlJc w:val="left"/>
      <w:pPr>
        <w:ind w:left="720" w:hanging="360"/>
      </w:pPr>
    </w:lvl>
    <w:lvl w:ilvl="1" w:tplc="E520BAAE">
      <w:start w:val="1"/>
      <w:numFmt w:val="lowerLetter"/>
      <w:lvlText w:val="%2."/>
      <w:lvlJc w:val="left"/>
      <w:pPr>
        <w:ind w:left="1440" w:hanging="360"/>
      </w:pPr>
    </w:lvl>
    <w:lvl w:ilvl="2" w:tplc="266A0F1C">
      <w:start w:val="1"/>
      <w:numFmt w:val="lowerRoman"/>
      <w:lvlText w:val="%3."/>
      <w:lvlJc w:val="right"/>
      <w:pPr>
        <w:ind w:left="2160" w:hanging="180"/>
      </w:pPr>
    </w:lvl>
    <w:lvl w:ilvl="3" w:tplc="EB48EAB8">
      <w:start w:val="1"/>
      <w:numFmt w:val="decimal"/>
      <w:lvlText w:val="%4."/>
      <w:lvlJc w:val="left"/>
      <w:pPr>
        <w:ind w:left="2880" w:hanging="360"/>
      </w:pPr>
    </w:lvl>
    <w:lvl w:ilvl="4" w:tplc="2406692C">
      <w:start w:val="1"/>
      <w:numFmt w:val="lowerLetter"/>
      <w:lvlText w:val="%5."/>
      <w:lvlJc w:val="left"/>
      <w:pPr>
        <w:ind w:left="3600" w:hanging="360"/>
      </w:pPr>
    </w:lvl>
    <w:lvl w:ilvl="5" w:tplc="1C1CBA04">
      <w:start w:val="1"/>
      <w:numFmt w:val="lowerRoman"/>
      <w:lvlText w:val="%6."/>
      <w:lvlJc w:val="right"/>
      <w:pPr>
        <w:ind w:left="4320" w:hanging="180"/>
      </w:pPr>
    </w:lvl>
    <w:lvl w:ilvl="6" w:tplc="E2FEE04E">
      <w:start w:val="1"/>
      <w:numFmt w:val="decimal"/>
      <w:lvlText w:val="%7."/>
      <w:lvlJc w:val="left"/>
      <w:pPr>
        <w:ind w:left="5040" w:hanging="360"/>
      </w:pPr>
    </w:lvl>
    <w:lvl w:ilvl="7" w:tplc="ABAA280E">
      <w:start w:val="1"/>
      <w:numFmt w:val="lowerLetter"/>
      <w:lvlText w:val="%8."/>
      <w:lvlJc w:val="left"/>
      <w:pPr>
        <w:ind w:left="5760" w:hanging="360"/>
      </w:pPr>
    </w:lvl>
    <w:lvl w:ilvl="8" w:tplc="F4BEB3BC">
      <w:start w:val="1"/>
      <w:numFmt w:val="lowerRoman"/>
      <w:lvlText w:val="%9."/>
      <w:lvlJc w:val="right"/>
      <w:pPr>
        <w:ind w:left="6480" w:hanging="180"/>
      </w:pPr>
    </w:lvl>
  </w:abstractNum>
  <w:abstractNum w:abstractNumId="27" w15:restartNumberingAfterBreak="0">
    <w:nsid w:val="440254EF"/>
    <w:multiLevelType w:val="hybridMultilevel"/>
    <w:tmpl w:val="7AFA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1620C"/>
    <w:multiLevelType w:val="hybridMultilevel"/>
    <w:tmpl w:val="8F9C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756F5"/>
    <w:multiLevelType w:val="hybridMultilevel"/>
    <w:tmpl w:val="F02C88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85636"/>
    <w:multiLevelType w:val="hybridMultilevel"/>
    <w:tmpl w:val="27A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20AD0"/>
    <w:multiLevelType w:val="hybridMultilevel"/>
    <w:tmpl w:val="3F0C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D66EC"/>
    <w:multiLevelType w:val="hybridMultilevel"/>
    <w:tmpl w:val="9246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5E7BAE"/>
    <w:multiLevelType w:val="hybridMultilevel"/>
    <w:tmpl w:val="508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A3949"/>
    <w:multiLevelType w:val="hybridMultilevel"/>
    <w:tmpl w:val="DA5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73F50"/>
    <w:multiLevelType w:val="hybridMultilevel"/>
    <w:tmpl w:val="9274030C"/>
    <w:lvl w:ilvl="0" w:tplc="91C259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D12712"/>
    <w:multiLevelType w:val="hybridMultilevel"/>
    <w:tmpl w:val="4AD05A68"/>
    <w:lvl w:ilvl="0" w:tplc="A4C6AED8">
      <w:start w:val="1"/>
      <w:numFmt w:val="decimal"/>
      <w:lvlText w:val="%1."/>
      <w:lvlJc w:val="left"/>
      <w:pPr>
        <w:ind w:left="720" w:hanging="360"/>
      </w:pPr>
    </w:lvl>
    <w:lvl w:ilvl="1" w:tplc="0A40B1E4">
      <w:start w:val="1"/>
      <w:numFmt w:val="lowerLetter"/>
      <w:lvlText w:val="%2."/>
      <w:lvlJc w:val="left"/>
      <w:pPr>
        <w:ind w:left="1440" w:hanging="360"/>
      </w:pPr>
    </w:lvl>
    <w:lvl w:ilvl="2" w:tplc="E99E15E2">
      <w:start w:val="1"/>
      <w:numFmt w:val="lowerRoman"/>
      <w:lvlText w:val="%3."/>
      <w:lvlJc w:val="right"/>
      <w:pPr>
        <w:ind w:left="2160" w:hanging="180"/>
      </w:pPr>
    </w:lvl>
    <w:lvl w:ilvl="3" w:tplc="F4BA2A9C">
      <w:start w:val="1"/>
      <w:numFmt w:val="decimal"/>
      <w:lvlText w:val="%4."/>
      <w:lvlJc w:val="left"/>
      <w:pPr>
        <w:ind w:left="2880" w:hanging="360"/>
      </w:pPr>
    </w:lvl>
    <w:lvl w:ilvl="4" w:tplc="FF74CB76">
      <w:start w:val="1"/>
      <w:numFmt w:val="lowerLetter"/>
      <w:lvlText w:val="%5."/>
      <w:lvlJc w:val="left"/>
      <w:pPr>
        <w:ind w:left="3600" w:hanging="360"/>
      </w:pPr>
    </w:lvl>
    <w:lvl w:ilvl="5" w:tplc="EE0CFAC0">
      <w:start w:val="1"/>
      <w:numFmt w:val="lowerRoman"/>
      <w:lvlText w:val="%6."/>
      <w:lvlJc w:val="right"/>
      <w:pPr>
        <w:ind w:left="4320" w:hanging="180"/>
      </w:pPr>
    </w:lvl>
    <w:lvl w:ilvl="6" w:tplc="3124BB1A">
      <w:start w:val="1"/>
      <w:numFmt w:val="decimal"/>
      <w:lvlText w:val="%7."/>
      <w:lvlJc w:val="left"/>
      <w:pPr>
        <w:ind w:left="5040" w:hanging="360"/>
      </w:pPr>
    </w:lvl>
    <w:lvl w:ilvl="7" w:tplc="5CE2AA1C">
      <w:start w:val="1"/>
      <w:numFmt w:val="lowerLetter"/>
      <w:lvlText w:val="%8."/>
      <w:lvlJc w:val="left"/>
      <w:pPr>
        <w:ind w:left="5760" w:hanging="360"/>
      </w:pPr>
    </w:lvl>
    <w:lvl w:ilvl="8" w:tplc="9FAE57B6">
      <w:start w:val="1"/>
      <w:numFmt w:val="lowerRoman"/>
      <w:lvlText w:val="%9."/>
      <w:lvlJc w:val="right"/>
      <w:pPr>
        <w:ind w:left="6480" w:hanging="180"/>
      </w:pPr>
    </w:lvl>
  </w:abstractNum>
  <w:abstractNum w:abstractNumId="37" w15:restartNumberingAfterBreak="0">
    <w:nsid w:val="6ED24486"/>
    <w:multiLevelType w:val="singleLevel"/>
    <w:tmpl w:val="1D3250CE"/>
    <w:lvl w:ilvl="0">
      <w:start w:val="5"/>
      <w:numFmt w:val="bullet"/>
      <w:lvlText w:val=""/>
      <w:lvlJc w:val="left"/>
      <w:pPr>
        <w:tabs>
          <w:tab w:val="num" w:pos="360"/>
        </w:tabs>
        <w:ind w:left="360" w:hanging="360"/>
      </w:pPr>
      <w:rPr>
        <w:rFonts w:ascii="Wingdings" w:hAnsi="Wingdings" w:hint="default"/>
      </w:rPr>
    </w:lvl>
  </w:abstractNum>
  <w:abstractNum w:abstractNumId="38" w15:restartNumberingAfterBreak="0">
    <w:nsid w:val="71B03DF5"/>
    <w:multiLevelType w:val="hybridMultilevel"/>
    <w:tmpl w:val="59AA2350"/>
    <w:lvl w:ilvl="0" w:tplc="3C3416D6">
      <w:start w:val="1"/>
      <w:numFmt w:val="decimal"/>
      <w:lvlText w:val="%1."/>
      <w:lvlJc w:val="left"/>
      <w:pPr>
        <w:ind w:left="720" w:hanging="360"/>
      </w:pPr>
    </w:lvl>
    <w:lvl w:ilvl="1" w:tplc="6E1C82A8">
      <w:start w:val="1"/>
      <w:numFmt w:val="lowerLetter"/>
      <w:lvlText w:val="%2."/>
      <w:lvlJc w:val="left"/>
      <w:pPr>
        <w:ind w:left="1440" w:hanging="360"/>
      </w:pPr>
    </w:lvl>
    <w:lvl w:ilvl="2" w:tplc="EAF43DE2">
      <w:start w:val="1"/>
      <w:numFmt w:val="lowerRoman"/>
      <w:lvlText w:val="%3."/>
      <w:lvlJc w:val="right"/>
      <w:pPr>
        <w:ind w:left="2160" w:hanging="180"/>
      </w:pPr>
    </w:lvl>
    <w:lvl w:ilvl="3" w:tplc="90B05BE0">
      <w:start w:val="1"/>
      <w:numFmt w:val="decimal"/>
      <w:lvlText w:val="%4."/>
      <w:lvlJc w:val="left"/>
      <w:pPr>
        <w:ind w:left="2880" w:hanging="360"/>
      </w:pPr>
    </w:lvl>
    <w:lvl w:ilvl="4" w:tplc="FAFE9D02">
      <w:start w:val="1"/>
      <w:numFmt w:val="lowerLetter"/>
      <w:lvlText w:val="%5."/>
      <w:lvlJc w:val="left"/>
      <w:pPr>
        <w:ind w:left="3600" w:hanging="360"/>
      </w:pPr>
    </w:lvl>
    <w:lvl w:ilvl="5" w:tplc="04D0FF5E">
      <w:start w:val="1"/>
      <w:numFmt w:val="lowerRoman"/>
      <w:lvlText w:val="%6."/>
      <w:lvlJc w:val="right"/>
      <w:pPr>
        <w:ind w:left="4320" w:hanging="180"/>
      </w:pPr>
    </w:lvl>
    <w:lvl w:ilvl="6" w:tplc="81DE83FC">
      <w:start w:val="1"/>
      <w:numFmt w:val="decimal"/>
      <w:lvlText w:val="%7."/>
      <w:lvlJc w:val="left"/>
      <w:pPr>
        <w:ind w:left="5040" w:hanging="360"/>
      </w:pPr>
    </w:lvl>
    <w:lvl w:ilvl="7" w:tplc="C69E0FE4">
      <w:start w:val="1"/>
      <w:numFmt w:val="lowerLetter"/>
      <w:lvlText w:val="%8."/>
      <w:lvlJc w:val="left"/>
      <w:pPr>
        <w:ind w:left="5760" w:hanging="360"/>
      </w:pPr>
    </w:lvl>
    <w:lvl w:ilvl="8" w:tplc="067633C4">
      <w:start w:val="1"/>
      <w:numFmt w:val="lowerRoman"/>
      <w:lvlText w:val="%9."/>
      <w:lvlJc w:val="right"/>
      <w:pPr>
        <w:ind w:left="6480" w:hanging="180"/>
      </w:pPr>
    </w:lvl>
  </w:abstractNum>
  <w:abstractNum w:abstractNumId="39" w15:restartNumberingAfterBreak="0">
    <w:nsid w:val="730004A7"/>
    <w:multiLevelType w:val="hybridMultilevel"/>
    <w:tmpl w:val="4AA4F234"/>
    <w:lvl w:ilvl="0" w:tplc="5678D060">
      <w:start w:val="1"/>
      <w:numFmt w:val="bullet"/>
      <w:lvlText w:val=""/>
      <w:lvlJc w:val="left"/>
      <w:pPr>
        <w:ind w:left="720" w:hanging="360"/>
      </w:pPr>
      <w:rPr>
        <w:rFonts w:ascii="Symbol" w:hAnsi="Symbol" w:hint="default"/>
      </w:rPr>
    </w:lvl>
    <w:lvl w:ilvl="1" w:tplc="A9243C9A">
      <w:start w:val="1"/>
      <w:numFmt w:val="bullet"/>
      <w:lvlText w:val="o"/>
      <w:lvlJc w:val="left"/>
      <w:pPr>
        <w:ind w:left="1440" w:hanging="360"/>
      </w:pPr>
      <w:rPr>
        <w:rFonts w:ascii="Courier New" w:hAnsi="Courier New" w:hint="default"/>
      </w:rPr>
    </w:lvl>
    <w:lvl w:ilvl="2" w:tplc="703882F4">
      <w:start w:val="1"/>
      <w:numFmt w:val="bullet"/>
      <w:lvlText w:val=""/>
      <w:lvlJc w:val="left"/>
      <w:pPr>
        <w:ind w:left="2160" w:hanging="360"/>
      </w:pPr>
      <w:rPr>
        <w:rFonts w:ascii="Wingdings" w:hAnsi="Wingdings" w:hint="default"/>
      </w:rPr>
    </w:lvl>
    <w:lvl w:ilvl="3" w:tplc="294EE476">
      <w:start w:val="1"/>
      <w:numFmt w:val="bullet"/>
      <w:lvlText w:val=""/>
      <w:lvlJc w:val="left"/>
      <w:pPr>
        <w:ind w:left="2880" w:hanging="360"/>
      </w:pPr>
      <w:rPr>
        <w:rFonts w:ascii="Symbol" w:hAnsi="Symbol" w:hint="default"/>
      </w:rPr>
    </w:lvl>
    <w:lvl w:ilvl="4" w:tplc="0A12D1A0">
      <w:start w:val="1"/>
      <w:numFmt w:val="bullet"/>
      <w:lvlText w:val="o"/>
      <w:lvlJc w:val="left"/>
      <w:pPr>
        <w:ind w:left="3600" w:hanging="360"/>
      </w:pPr>
      <w:rPr>
        <w:rFonts w:ascii="Courier New" w:hAnsi="Courier New" w:hint="default"/>
      </w:rPr>
    </w:lvl>
    <w:lvl w:ilvl="5" w:tplc="96C0EBD0">
      <w:start w:val="1"/>
      <w:numFmt w:val="bullet"/>
      <w:lvlText w:val=""/>
      <w:lvlJc w:val="left"/>
      <w:pPr>
        <w:ind w:left="4320" w:hanging="360"/>
      </w:pPr>
      <w:rPr>
        <w:rFonts w:ascii="Wingdings" w:hAnsi="Wingdings" w:hint="default"/>
      </w:rPr>
    </w:lvl>
    <w:lvl w:ilvl="6" w:tplc="4C0E4224">
      <w:start w:val="1"/>
      <w:numFmt w:val="bullet"/>
      <w:lvlText w:val=""/>
      <w:lvlJc w:val="left"/>
      <w:pPr>
        <w:ind w:left="5040" w:hanging="360"/>
      </w:pPr>
      <w:rPr>
        <w:rFonts w:ascii="Symbol" w:hAnsi="Symbol" w:hint="default"/>
      </w:rPr>
    </w:lvl>
    <w:lvl w:ilvl="7" w:tplc="D45685FE">
      <w:start w:val="1"/>
      <w:numFmt w:val="bullet"/>
      <w:lvlText w:val="o"/>
      <w:lvlJc w:val="left"/>
      <w:pPr>
        <w:ind w:left="5760" w:hanging="360"/>
      </w:pPr>
      <w:rPr>
        <w:rFonts w:ascii="Courier New" w:hAnsi="Courier New" w:hint="default"/>
      </w:rPr>
    </w:lvl>
    <w:lvl w:ilvl="8" w:tplc="05A867E4">
      <w:start w:val="1"/>
      <w:numFmt w:val="bullet"/>
      <w:lvlText w:val=""/>
      <w:lvlJc w:val="left"/>
      <w:pPr>
        <w:ind w:left="6480" w:hanging="360"/>
      </w:pPr>
      <w:rPr>
        <w:rFonts w:ascii="Wingdings" w:hAnsi="Wingdings" w:hint="default"/>
      </w:rPr>
    </w:lvl>
  </w:abstractNum>
  <w:abstractNum w:abstractNumId="40" w15:restartNumberingAfterBreak="0">
    <w:nsid w:val="73AD179F"/>
    <w:multiLevelType w:val="hybridMultilevel"/>
    <w:tmpl w:val="D02E1F86"/>
    <w:lvl w:ilvl="0" w:tplc="CAF81F96">
      <w:start w:val="1"/>
      <w:numFmt w:val="lowerLetter"/>
      <w:lvlText w:val="%1."/>
      <w:lvlJc w:val="left"/>
      <w:pPr>
        <w:ind w:left="720" w:hanging="360"/>
      </w:pPr>
    </w:lvl>
    <w:lvl w:ilvl="1" w:tplc="080C359E">
      <w:start w:val="1"/>
      <w:numFmt w:val="lowerLetter"/>
      <w:lvlText w:val="%2."/>
      <w:lvlJc w:val="left"/>
      <w:pPr>
        <w:ind w:left="1440" w:hanging="360"/>
      </w:pPr>
    </w:lvl>
    <w:lvl w:ilvl="2" w:tplc="5F4A36D0">
      <w:start w:val="1"/>
      <w:numFmt w:val="lowerRoman"/>
      <w:lvlText w:val="%3."/>
      <w:lvlJc w:val="right"/>
      <w:pPr>
        <w:ind w:left="2160" w:hanging="180"/>
      </w:pPr>
    </w:lvl>
    <w:lvl w:ilvl="3" w:tplc="21087458">
      <w:start w:val="1"/>
      <w:numFmt w:val="decimal"/>
      <w:lvlText w:val="%4."/>
      <w:lvlJc w:val="left"/>
      <w:pPr>
        <w:ind w:left="2880" w:hanging="360"/>
      </w:pPr>
    </w:lvl>
    <w:lvl w:ilvl="4" w:tplc="B55C120A">
      <w:start w:val="1"/>
      <w:numFmt w:val="lowerLetter"/>
      <w:lvlText w:val="%5."/>
      <w:lvlJc w:val="left"/>
      <w:pPr>
        <w:ind w:left="3600" w:hanging="360"/>
      </w:pPr>
    </w:lvl>
    <w:lvl w:ilvl="5" w:tplc="7C44A024">
      <w:start w:val="1"/>
      <w:numFmt w:val="lowerRoman"/>
      <w:lvlText w:val="%6."/>
      <w:lvlJc w:val="right"/>
      <w:pPr>
        <w:ind w:left="4320" w:hanging="180"/>
      </w:pPr>
    </w:lvl>
    <w:lvl w:ilvl="6" w:tplc="0E205E64">
      <w:start w:val="1"/>
      <w:numFmt w:val="decimal"/>
      <w:lvlText w:val="%7."/>
      <w:lvlJc w:val="left"/>
      <w:pPr>
        <w:ind w:left="5040" w:hanging="360"/>
      </w:pPr>
    </w:lvl>
    <w:lvl w:ilvl="7" w:tplc="75A6F3AE">
      <w:start w:val="1"/>
      <w:numFmt w:val="lowerLetter"/>
      <w:lvlText w:val="%8."/>
      <w:lvlJc w:val="left"/>
      <w:pPr>
        <w:ind w:left="5760" w:hanging="360"/>
      </w:pPr>
    </w:lvl>
    <w:lvl w:ilvl="8" w:tplc="F52894A6">
      <w:start w:val="1"/>
      <w:numFmt w:val="lowerRoman"/>
      <w:lvlText w:val="%9."/>
      <w:lvlJc w:val="right"/>
      <w:pPr>
        <w:ind w:left="6480" w:hanging="180"/>
      </w:pPr>
    </w:lvl>
  </w:abstractNum>
  <w:abstractNum w:abstractNumId="41" w15:restartNumberingAfterBreak="0">
    <w:nsid w:val="78A40560"/>
    <w:multiLevelType w:val="hybridMultilevel"/>
    <w:tmpl w:val="9BD0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D294B"/>
    <w:multiLevelType w:val="hybridMultilevel"/>
    <w:tmpl w:val="5C3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36"/>
  </w:num>
  <w:num w:numId="4">
    <w:abstractNumId w:val="14"/>
  </w:num>
  <w:num w:numId="5">
    <w:abstractNumId w:val="12"/>
  </w:num>
  <w:num w:numId="6">
    <w:abstractNumId w:val="26"/>
  </w:num>
  <w:num w:numId="7">
    <w:abstractNumId w:val="39"/>
  </w:num>
  <w:num w:numId="8">
    <w:abstractNumId w:val="5"/>
  </w:num>
  <w:num w:numId="9">
    <w:abstractNumId w:val="2"/>
  </w:num>
  <w:num w:numId="10">
    <w:abstractNumId w:val="38"/>
  </w:num>
  <w:num w:numId="11">
    <w:abstractNumId w:val="15"/>
  </w:num>
  <w:num w:numId="12">
    <w:abstractNumId w:val="18"/>
  </w:num>
  <w:num w:numId="13">
    <w:abstractNumId w:val="40"/>
  </w:num>
  <w:num w:numId="14">
    <w:abstractNumId w:val="8"/>
  </w:num>
  <w:num w:numId="15">
    <w:abstractNumId w:val="21"/>
  </w:num>
  <w:num w:numId="16">
    <w:abstractNumId w:val="37"/>
  </w:num>
  <w:num w:numId="17">
    <w:abstractNumId w:val="25"/>
  </w:num>
  <w:num w:numId="18">
    <w:abstractNumId w:val="35"/>
  </w:num>
  <w:num w:numId="19">
    <w:abstractNumId w:val="9"/>
  </w:num>
  <w:num w:numId="20">
    <w:abstractNumId w:val="41"/>
  </w:num>
  <w:num w:numId="21">
    <w:abstractNumId w:val="42"/>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19"/>
  </w:num>
  <w:num w:numId="27">
    <w:abstractNumId w:val="34"/>
  </w:num>
  <w:num w:numId="28">
    <w:abstractNumId w:val="33"/>
  </w:num>
  <w:num w:numId="29">
    <w:abstractNumId w:val="3"/>
  </w:num>
  <w:num w:numId="30">
    <w:abstractNumId w:val="30"/>
  </w:num>
  <w:num w:numId="31">
    <w:abstractNumId w:val="20"/>
  </w:num>
  <w:num w:numId="32">
    <w:abstractNumId w:val="27"/>
  </w:num>
  <w:num w:numId="33">
    <w:abstractNumId w:val="16"/>
  </w:num>
  <w:num w:numId="34">
    <w:abstractNumId w:val="7"/>
  </w:num>
  <w:num w:numId="35">
    <w:abstractNumId w:val="31"/>
  </w:num>
  <w:num w:numId="36">
    <w:abstractNumId w:val="10"/>
  </w:num>
  <w:num w:numId="37">
    <w:abstractNumId w:val="17"/>
  </w:num>
  <w:num w:numId="38">
    <w:abstractNumId w:val="28"/>
  </w:num>
  <w:num w:numId="39">
    <w:abstractNumId w:val="29"/>
  </w:num>
  <w:num w:numId="40">
    <w:abstractNumId w:val="24"/>
  </w:num>
  <w:num w:numId="41">
    <w:abstractNumId w:val="32"/>
  </w:num>
  <w:num w:numId="42">
    <w:abstractNumId w:val="0"/>
  </w:num>
  <w:num w:numId="43">
    <w:abstractNumId w:val="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29"/>
    <w:rsid w:val="00004D51"/>
    <w:rsid w:val="000115B9"/>
    <w:rsid w:val="00033765"/>
    <w:rsid w:val="0004219B"/>
    <w:rsid w:val="00045FB5"/>
    <w:rsid w:val="000467DA"/>
    <w:rsid w:val="00052219"/>
    <w:rsid w:val="000675C7"/>
    <w:rsid w:val="0007367B"/>
    <w:rsid w:val="00074D3F"/>
    <w:rsid w:val="00081091"/>
    <w:rsid w:val="000940E3"/>
    <w:rsid w:val="000B32A3"/>
    <w:rsid w:val="000C17C7"/>
    <w:rsid w:val="000C647A"/>
    <w:rsid w:val="000D633B"/>
    <w:rsid w:val="000D7C81"/>
    <w:rsid w:val="000E46BF"/>
    <w:rsid w:val="000E761F"/>
    <w:rsid w:val="000F2BDC"/>
    <w:rsid w:val="001038CB"/>
    <w:rsid w:val="0011402A"/>
    <w:rsid w:val="00126A54"/>
    <w:rsid w:val="00126EF6"/>
    <w:rsid w:val="00153010"/>
    <w:rsid w:val="00153351"/>
    <w:rsid w:val="00171CA4"/>
    <w:rsid w:val="00172C09"/>
    <w:rsid w:val="00172C47"/>
    <w:rsid w:val="001C1B8D"/>
    <w:rsid w:val="001C3AE5"/>
    <w:rsid w:val="001C7802"/>
    <w:rsid w:val="001E0A0E"/>
    <w:rsid w:val="001E0FE9"/>
    <w:rsid w:val="00205BAC"/>
    <w:rsid w:val="0023296C"/>
    <w:rsid w:val="00233E12"/>
    <w:rsid w:val="00256345"/>
    <w:rsid w:val="0026504A"/>
    <w:rsid w:val="00292E1C"/>
    <w:rsid w:val="002B48E5"/>
    <w:rsid w:val="002D01E5"/>
    <w:rsid w:val="002D1B73"/>
    <w:rsid w:val="002F779F"/>
    <w:rsid w:val="0030253D"/>
    <w:rsid w:val="00317D8F"/>
    <w:rsid w:val="00324002"/>
    <w:rsid w:val="0033090F"/>
    <w:rsid w:val="003334A2"/>
    <w:rsid w:val="00333D59"/>
    <w:rsid w:val="00356DF7"/>
    <w:rsid w:val="0037437A"/>
    <w:rsid w:val="0038067F"/>
    <w:rsid w:val="003934B5"/>
    <w:rsid w:val="003C3096"/>
    <w:rsid w:val="003D59D1"/>
    <w:rsid w:val="003E051A"/>
    <w:rsid w:val="003F25D2"/>
    <w:rsid w:val="003F7A34"/>
    <w:rsid w:val="0040492A"/>
    <w:rsid w:val="00433CD4"/>
    <w:rsid w:val="00440F32"/>
    <w:rsid w:val="00454CEF"/>
    <w:rsid w:val="00462232"/>
    <w:rsid w:val="004A6296"/>
    <w:rsid w:val="004D081F"/>
    <w:rsid w:val="004D1D7C"/>
    <w:rsid w:val="004D68C1"/>
    <w:rsid w:val="004E35FF"/>
    <w:rsid w:val="004F0232"/>
    <w:rsid w:val="004F0896"/>
    <w:rsid w:val="00514A4A"/>
    <w:rsid w:val="00517279"/>
    <w:rsid w:val="00530199"/>
    <w:rsid w:val="005345AE"/>
    <w:rsid w:val="0055079A"/>
    <w:rsid w:val="00566251"/>
    <w:rsid w:val="005777CD"/>
    <w:rsid w:val="00583985"/>
    <w:rsid w:val="005B3620"/>
    <w:rsid w:val="005F519C"/>
    <w:rsid w:val="005F585B"/>
    <w:rsid w:val="0061120B"/>
    <w:rsid w:val="00637D05"/>
    <w:rsid w:val="00650192"/>
    <w:rsid w:val="0066401A"/>
    <w:rsid w:val="00675AF9"/>
    <w:rsid w:val="0069521C"/>
    <w:rsid w:val="006A5E29"/>
    <w:rsid w:val="006C0030"/>
    <w:rsid w:val="006E5DC4"/>
    <w:rsid w:val="00717F5F"/>
    <w:rsid w:val="0072044B"/>
    <w:rsid w:val="007239F1"/>
    <w:rsid w:val="0073788A"/>
    <w:rsid w:val="00740475"/>
    <w:rsid w:val="0075066E"/>
    <w:rsid w:val="00750EC2"/>
    <w:rsid w:val="007559CF"/>
    <w:rsid w:val="00762FDD"/>
    <w:rsid w:val="007679B9"/>
    <w:rsid w:val="00770833"/>
    <w:rsid w:val="007737A6"/>
    <w:rsid w:val="00797334"/>
    <w:rsid w:val="007A1ACC"/>
    <w:rsid w:val="007A5AF2"/>
    <w:rsid w:val="007C3B2E"/>
    <w:rsid w:val="007C743A"/>
    <w:rsid w:val="007E0EC7"/>
    <w:rsid w:val="007E578D"/>
    <w:rsid w:val="007F1FDB"/>
    <w:rsid w:val="007F7416"/>
    <w:rsid w:val="0081489E"/>
    <w:rsid w:val="008153A4"/>
    <w:rsid w:val="00817FEB"/>
    <w:rsid w:val="008478FA"/>
    <w:rsid w:val="00867248"/>
    <w:rsid w:val="00874E9A"/>
    <w:rsid w:val="00880384"/>
    <w:rsid w:val="0088468B"/>
    <w:rsid w:val="0089237D"/>
    <w:rsid w:val="008A388F"/>
    <w:rsid w:val="008E783E"/>
    <w:rsid w:val="00922F33"/>
    <w:rsid w:val="00926033"/>
    <w:rsid w:val="0093148E"/>
    <w:rsid w:val="00931766"/>
    <w:rsid w:val="00952DC2"/>
    <w:rsid w:val="00967E7C"/>
    <w:rsid w:val="00982FC4"/>
    <w:rsid w:val="009B2EA5"/>
    <w:rsid w:val="009C398E"/>
    <w:rsid w:val="009D7B7D"/>
    <w:rsid w:val="009E2F4C"/>
    <w:rsid w:val="009E641E"/>
    <w:rsid w:val="00A14909"/>
    <w:rsid w:val="00A34A70"/>
    <w:rsid w:val="00A52FBA"/>
    <w:rsid w:val="00A534BC"/>
    <w:rsid w:val="00A55C7C"/>
    <w:rsid w:val="00A579F3"/>
    <w:rsid w:val="00A96801"/>
    <w:rsid w:val="00AA6A11"/>
    <w:rsid w:val="00AB4691"/>
    <w:rsid w:val="00AC1229"/>
    <w:rsid w:val="00AC1AFC"/>
    <w:rsid w:val="00AC66E9"/>
    <w:rsid w:val="00B07BD8"/>
    <w:rsid w:val="00B1579A"/>
    <w:rsid w:val="00B52772"/>
    <w:rsid w:val="00B52F3C"/>
    <w:rsid w:val="00B559A1"/>
    <w:rsid w:val="00B740CD"/>
    <w:rsid w:val="00B80426"/>
    <w:rsid w:val="00B94E6F"/>
    <w:rsid w:val="00B968FB"/>
    <w:rsid w:val="00BE6085"/>
    <w:rsid w:val="00C4712F"/>
    <w:rsid w:val="00C9724E"/>
    <w:rsid w:val="00CC36A0"/>
    <w:rsid w:val="00CD7571"/>
    <w:rsid w:val="00CD7FF7"/>
    <w:rsid w:val="00CE15B0"/>
    <w:rsid w:val="00CE53AC"/>
    <w:rsid w:val="00CE60D4"/>
    <w:rsid w:val="00D27F19"/>
    <w:rsid w:val="00D817BE"/>
    <w:rsid w:val="00D92FD5"/>
    <w:rsid w:val="00D9400B"/>
    <w:rsid w:val="00D94ABF"/>
    <w:rsid w:val="00D96790"/>
    <w:rsid w:val="00DB145A"/>
    <w:rsid w:val="00DB17D9"/>
    <w:rsid w:val="00DD0815"/>
    <w:rsid w:val="00E02F86"/>
    <w:rsid w:val="00E04858"/>
    <w:rsid w:val="00E04CE4"/>
    <w:rsid w:val="00E354DC"/>
    <w:rsid w:val="00E36EE5"/>
    <w:rsid w:val="00E45B72"/>
    <w:rsid w:val="00E52F4B"/>
    <w:rsid w:val="00E76A5D"/>
    <w:rsid w:val="00EA5A0F"/>
    <w:rsid w:val="00EA69D6"/>
    <w:rsid w:val="00EB5FAD"/>
    <w:rsid w:val="00ED1504"/>
    <w:rsid w:val="00ED37C7"/>
    <w:rsid w:val="00ED55D8"/>
    <w:rsid w:val="00EE16DC"/>
    <w:rsid w:val="00EE4686"/>
    <w:rsid w:val="00EE6E77"/>
    <w:rsid w:val="00F01AB4"/>
    <w:rsid w:val="00F1306A"/>
    <w:rsid w:val="00F2654F"/>
    <w:rsid w:val="00F32424"/>
    <w:rsid w:val="00F3421B"/>
    <w:rsid w:val="00F34EAB"/>
    <w:rsid w:val="00F44032"/>
    <w:rsid w:val="00F461B0"/>
    <w:rsid w:val="00F55D6A"/>
    <w:rsid w:val="00F67C9B"/>
    <w:rsid w:val="00F758FB"/>
    <w:rsid w:val="00F75AE0"/>
    <w:rsid w:val="00F84719"/>
    <w:rsid w:val="00F963FF"/>
    <w:rsid w:val="00FA51DD"/>
    <w:rsid w:val="00FB1F9B"/>
    <w:rsid w:val="00FB4468"/>
    <w:rsid w:val="00FC4EFD"/>
    <w:rsid w:val="00FD039B"/>
    <w:rsid w:val="00FD5A7B"/>
    <w:rsid w:val="0B1765FA"/>
    <w:rsid w:val="0E44C7E4"/>
    <w:rsid w:val="12C1CDF5"/>
    <w:rsid w:val="2A5BF7A4"/>
    <w:rsid w:val="2D828798"/>
    <w:rsid w:val="2ED6EC9B"/>
    <w:rsid w:val="313E4949"/>
    <w:rsid w:val="35030413"/>
    <w:rsid w:val="350ABEC8"/>
    <w:rsid w:val="3D9BA9F3"/>
    <w:rsid w:val="44A9E771"/>
    <w:rsid w:val="52234126"/>
    <w:rsid w:val="540AE3D7"/>
    <w:rsid w:val="58CF4412"/>
    <w:rsid w:val="5B6C54B0"/>
    <w:rsid w:val="64D3DEE4"/>
    <w:rsid w:val="693F62E0"/>
    <w:rsid w:val="6F5D8AFC"/>
    <w:rsid w:val="7A0D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9813A"/>
  <w15:docId w15:val="{68E6128C-C7B9-4B26-870F-A42E37B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3E"/>
  </w:style>
  <w:style w:type="paragraph" w:styleId="Heading1">
    <w:name w:val="heading 1"/>
    <w:basedOn w:val="Normal"/>
    <w:next w:val="Normal"/>
    <w:qFormat/>
    <w:rsid w:val="008E783E"/>
    <w:pPr>
      <w:keepNext/>
      <w:outlineLvl w:val="0"/>
    </w:pPr>
    <w:rPr>
      <w:b/>
      <w:u w:val="single"/>
    </w:rPr>
  </w:style>
  <w:style w:type="paragraph" w:styleId="Heading2">
    <w:name w:val="heading 2"/>
    <w:basedOn w:val="Normal"/>
    <w:next w:val="Normal"/>
    <w:qFormat/>
    <w:rsid w:val="008E783E"/>
    <w:pPr>
      <w:keepNext/>
      <w:jc w:val="center"/>
      <w:outlineLvl w:val="1"/>
    </w:pPr>
    <w:rPr>
      <w:rFonts w:ascii="Georgia" w:hAnsi="Georgia"/>
      <w:b/>
      <w:sz w:val="180"/>
      <w:u w:val="single"/>
    </w:rPr>
  </w:style>
  <w:style w:type="paragraph" w:styleId="Heading3">
    <w:name w:val="heading 3"/>
    <w:basedOn w:val="Normal"/>
    <w:next w:val="Normal"/>
    <w:qFormat/>
    <w:rsid w:val="008E783E"/>
    <w:pPr>
      <w:keepNext/>
      <w:jc w:val="center"/>
      <w:outlineLvl w:val="2"/>
    </w:pPr>
    <w:rPr>
      <w:b/>
      <w:i/>
      <w:sz w:val="28"/>
    </w:rPr>
  </w:style>
  <w:style w:type="paragraph" w:styleId="Heading4">
    <w:name w:val="heading 4"/>
    <w:basedOn w:val="Normal"/>
    <w:next w:val="Normal"/>
    <w:qFormat/>
    <w:rsid w:val="008E783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783E"/>
    <w:pPr>
      <w:jc w:val="center"/>
    </w:pPr>
    <w:rPr>
      <w:b/>
      <w:sz w:val="28"/>
    </w:rPr>
  </w:style>
  <w:style w:type="character" w:styleId="Hyperlink">
    <w:name w:val="Hyperlink"/>
    <w:basedOn w:val="DefaultParagraphFont"/>
    <w:rsid w:val="008E783E"/>
    <w:rPr>
      <w:color w:val="0000FF"/>
      <w:u w:val="single"/>
    </w:rPr>
  </w:style>
  <w:style w:type="character" w:styleId="FollowedHyperlink">
    <w:name w:val="FollowedHyperlink"/>
    <w:basedOn w:val="DefaultParagraphFont"/>
    <w:rsid w:val="008E783E"/>
    <w:rPr>
      <w:color w:val="800080"/>
      <w:u w:val="single"/>
    </w:rPr>
  </w:style>
  <w:style w:type="paragraph" w:styleId="DocumentMap">
    <w:name w:val="Document Map"/>
    <w:basedOn w:val="Normal"/>
    <w:semiHidden/>
    <w:rsid w:val="00AC1229"/>
    <w:pPr>
      <w:shd w:val="clear" w:color="auto" w:fill="000080"/>
    </w:pPr>
    <w:rPr>
      <w:rFonts w:ascii="Tahoma" w:hAnsi="Tahoma" w:cs="Tahoma"/>
    </w:rPr>
  </w:style>
  <w:style w:type="paragraph" w:styleId="ListParagraph">
    <w:name w:val="List Paragraph"/>
    <w:basedOn w:val="Normal"/>
    <w:uiPriority w:val="34"/>
    <w:qFormat/>
    <w:rsid w:val="00172C09"/>
    <w:pPr>
      <w:ind w:left="720"/>
      <w:contextualSpacing/>
    </w:pPr>
  </w:style>
  <w:style w:type="paragraph" w:styleId="BodyText">
    <w:name w:val="Body Text"/>
    <w:basedOn w:val="Normal"/>
    <w:link w:val="BodyTextChar"/>
    <w:rsid w:val="006C0030"/>
    <w:rPr>
      <w:sz w:val="24"/>
    </w:rPr>
  </w:style>
  <w:style w:type="character" w:customStyle="1" w:styleId="BodyTextChar">
    <w:name w:val="Body Text Char"/>
    <w:basedOn w:val="DefaultParagraphFont"/>
    <w:link w:val="BodyText"/>
    <w:rsid w:val="006C0030"/>
    <w:rPr>
      <w:sz w:val="24"/>
    </w:rPr>
  </w:style>
  <w:style w:type="paragraph" w:styleId="NoSpacing">
    <w:name w:val="No Spacing"/>
    <w:uiPriority w:val="1"/>
    <w:qFormat/>
    <w:rsid w:val="00FC4EFD"/>
    <w:rPr>
      <w:rFonts w:asciiTheme="minorHAnsi" w:eastAsiaTheme="minorHAnsi" w:hAnsiTheme="minorHAnsi" w:cstheme="minorBidi"/>
      <w:sz w:val="22"/>
      <w:szCs w:val="22"/>
    </w:rPr>
  </w:style>
  <w:style w:type="table" w:styleId="TableGrid">
    <w:name w:val="Table Grid"/>
    <w:basedOn w:val="TableNormal"/>
    <w:uiPriority w:val="39"/>
    <w:rsid w:val="00922F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2F33"/>
    <w:pPr>
      <w:tabs>
        <w:tab w:val="center" w:pos="4680"/>
        <w:tab w:val="right" w:pos="9360"/>
      </w:tabs>
    </w:pPr>
  </w:style>
  <w:style w:type="character" w:customStyle="1" w:styleId="HeaderChar">
    <w:name w:val="Header Char"/>
    <w:basedOn w:val="DefaultParagraphFont"/>
    <w:link w:val="Header"/>
    <w:rsid w:val="00922F33"/>
  </w:style>
  <w:style w:type="paragraph" w:styleId="Footer">
    <w:name w:val="footer"/>
    <w:basedOn w:val="Normal"/>
    <w:link w:val="FooterChar"/>
    <w:rsid w:val="00922F33"/>
    <w:pPr>
      <w:tabs>
        <w:tab w:val="center" w:pos="4680"/>
        <w:tab w:val="right" w:pos="9360"/>
      </w:tabs>
    </w:pPr>
  </w:style>
  <w:style w:type="character" w:customStyle="1" w:styleId="FooterChar">
    <w:name w:val="Footer Char"/>
    <w:basedOn w:val="DefaultParagraphFont"/>
    <w:link w:val="Footer"/>
    <w:rsid w:val="00922F33"/>
  </w:style>
  <w:style w:type="character" w:customStyle="1" w:styleId="TitleChar">
    <w:name w:val="Title Char"/>
    <w:basedOn w:val="DefaultParagraphFont"/>
    <w:link w:val="Title"/>
    <w:rsid w:val="00922F33"/>
    <w:rPr>
      <w:b/>
      <w:sz w:val="28"/>
    </w:rPr>
  </w:style>
  <w:style w:type="paragraph" w:styleId="Subtitle">
    <w:name w:val="Subtitle"/>
    <w:basedOn w:val="Normal"/>
    <w:link w:val="SubtitleChar"/>
    <w:qFormat/>
    <w:rsid w:val="00922F33"/>
    <w:pPr>
      <w:jc w:val="center"/>
    </w:pPr>
    <w:rPr>
      <w:b/>
      <w:bCs/>
      <w:sz w:val="24"/>
    </w:rPr>
  </w:style>
  <w:style w:type="character" w:customStyle="1" w:styleId="SubtitleChar">
    <w:name w:val="Subtitle Char"/>
    <w:basedOn w:val="DefaultParagraphFont"/>
    <w:link w:val="Subtitle"/>
    <w:rsid w:val="00922F33"/>
    <w:rPr>
      <w:b/>
      <w:bCs/>
      <w:sz w:val="24"/>
    </w:rPr>
  </w:style>
  <w:style w:type="paragraph" w:styleId="BalloonText">
    <w:name w:val="Balloon Text"/>
    <w:basedOn w:val="Normal"/>
    <w:link w:val="BalloonTextChar"/>
    <w:rsid w:val="00433CD4"/>
    <w:rPr>
      <w:rFonts w:ascii="Tahoma" w:hAnsi="Tahoma" w:cs="Tahoma"/>
      <w:sz w:val="16"/>
      <w:szCs w:val="16"/>
    </w:rPr>
  </w:style>
  <w:style w:type="character" w:customStyle="1" w:styleId="BalloonTextChar">
    <w:name w:val="Balloon Text Char"/>
    <w:basedOn w:val="DefaultParagraphFont"/>
    <w:link w:val="BalloonText"/>
    <w:rsid w:val="00433CD4"/>
    <w:rPr>
      <w:rFonts w:ascii="Tahoma" w:hAnsi="Tahoma" w:cs="Tahoma"/>
      <w:sz w:val="16"/>
      <w:szCs w:val="16"/>
    </w:rPr>
  </w:style>
  <w:style w:type="paragraph" w:styleId="BodyTextIndent">
    <w:name w:val="Body Text Indent"/>
    <w:basedOn w:val="Normal"/>
    <w:link w:val="BodyTextIndentChar"/>
    <w:rsid w:val="00675AF9"/>
    <w:pPr>
      <w:spacing w:after="120"/>
      <w:ind w:left="360"/>
    </w:pPr>
  </w:style>
  <w:style w:type="character" w:customStyle="1" w:styleId="BodyTextIndentChar">
    <w:name w:val="Body Text Indent Char"/>
    <w:basedOn w:val="DefaultParagraphFont"/>
    <w:link w:val="BodyTextIndent"/>
    <w:rsid w:val="00675AF9"/>
  </w:style>
  <w:style w:type="paragraph" w:customStyle="1" w:styleId="xmsonormal">
    <w:name w:val="x_msonormal"/>
    <w:basedOn w:val="Normal"/>
    <w:rsid w:val="00317D8F"/>
    <w:pPr>
      <w:spacing w:before="100" w:beforeAutospacing="1" w:after="100" w:afterAutospacing="1"/>
    </w:pPr>
    <w:rPr>
      <w:sz w:val="24"/>
      <w:szCs w:val="24"/>
    </w:rPr>
  </w:style>
  <w:style w:type="paragraph" w:customStyle="1" w:styleId="xmsolistparagraph">
    <w:name w:val="x_msolistparagraph"/>
    <w:basedOn w:val="Normal"/>
    <w:rsid w:val="00317D8F"/>
    <w:pPr>
      <w:spacing w:before="100" w:beforeAutospacing="1" w:after="100" w:afterAutospacing="1"/>
    </w:pPr>
    <w:rPr>
      <w:sz w:val="24"/>
      <w:szCs w:val="24"/>
    </w:rPr>
  </w:style>
  <w:style w:type="paragraph" w:customStyle="1" w:styleId="FrameContents">
    <w:name w:val="Frame Contents"/>
    <w:basedOn w:val="Normal"/>
    <w:qFormat/>
    <w:rsid w:val="00317D8F"/>
    <w:pPr>
      <w:spacing w:after="160" w:line="259" w:lineRule="auto"/>
    </w:pPr>
    <w:rPr>
      <w:rFonts w:ascii="Arial Nova Light" w:eastAsiaTheme="minorHAnsi" w:hAnsi="Arial Nova Light"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8360">
      <w:bodyDiv w:val="1"/>
      <w:marLeft w:val="0"/>
      <w:marRight w:val="0"/>
      <w:marTop w:val="0"/>
      <w:marBottom w:val="0"/>
      <w:divBdr>
        <w:top w:val="none" w:sz="0" w:space="0" w:color="auto"/>
        <w:left w:val="none" w:sz="0" w:space="0" w:color="auto"/>
        <w:bottom w:val="none" w:sz="0" w:space="0" w:color="auto"/>
        <w:right w:val="none" w:sz="0" w:space="0" w:color="auto"/>
      </w:divBdr>
    </w:div>
    <w:div w:id="540945460">
      <w:bodyDiv w:val="1"/>
      <w:marLeft w:val="0"/>
      <w:marRight w:val="0"/>
      <w:marTop w:val="0"/>
      <w:marBottom w:val="0"/>
      <w:divBdr>
        <w:top w:val="none" w:sz="0" w:space="0" w:color="auto"/>
        <w:left w:val="none" w:sz="0" w:space="0" w:color="auto"/>
        <w:bottom w:val="none" w:sz="0" w:space="0" w:color="auto"/>
        <w:right w:val="none" w:sz="0" w:space="0" w:color="auto"/>
      </w:divBdr>
      <w:divsChild>
        <w:div w:id="573203163">
          <w:marLeft w:val="0"/>
          <w:marRight w:val="0"/>
          <w:marTop w:val="0"/>
          <w:marBottom w:val="0"/>
          <w:divBdr>
            <w:top w:val="none" w:sz="0" w:space="0" w:color="auto"/>
            <w:left w:val="none" w:sz="0" w:space="0" w:color="auto"/>
            <w:bottom w:val="none" w:sz="0" w:space="0" w:color="auto"/>
            <w:right w:val="none" w:sz="0" w:space="0" w:color="auto"/>
          </w:divBdr>
        </w:div>
      </w:divsChild>
    </w:div>
    <w:div w:id="15118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Pages/ELA-9-12.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A310-535D-47BC-A13A-019E80C2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1879</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American Literature &amp; Composition</vt:lpstr>
    </vt:vector>
  </TitlesOfParts>
  <Company>Microsoft</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&amp; Composition</dc:title>
  <dc:creator>Karen Kirkpatrick</dc:creator>
  <cp:lastModifiedBy>Thompson, Ike</cp:lastModifiedBy>
  <cp:revision>3</cp:revision>
  <cp:lastPrinted>2021-08-02T14:49:00Z</cp:lastPrinted>
  <dcterms:created xsi:type="dcterms:W3CDTF">2021-08-02T14:49:00Z</dcterms:created>
  <dcterms:modified xsi:type="dcterms:W3CDTF">2021-08-02T17:37:00Z</dcterms:modified>
</cp:coreProperties>
</file>