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FC" w:rsidRPr="00E576E4" w:rsidRDefault="001553B2" w:rsidP="001553B2">
      <w:pPr>
        <w:pStyle w:val="Default"/>
        <w:jc w:val="center"/>
        <w:rPr>
          <w:rFonts w:ascii="Verdana" w:hAnsi="Verdana"/>
          <w:b/>
          <w:bCs/>
          <w:sz w:val="36"/>
          <w:szCs w:val="36"/>
        </w:rPr>
      </w:pPr>
      <w:bookmarkStart w:id="0" w:name="_GoBack"/>
      <w:r w:rsidRPr="00E576E4">
        <w:rPr>
          <w:rFonts w:ascii="Verdana" w:hAnsi="Verdana"/>
          <w:b/>
          <w:bCs/>
          <w:sz w:val="36"/>
          <w:szCs w:val="36"/>
        </w:rPr>
        <w:t>PRESENT LEVELS OF ACADEMIC ACHIEVEMENT AND FUNCTIONAL PERFORMANCE</w:t>
      </w:r>
    </w:p>
    <w:bookmarkEnd w:id="0"/>
    <w:p w:rsidR="00A810FC" w:rsidRPr="00561DD4" w:rsidRDefault="00A810FC" w:rsidP="00A810FC">
      <w:pPr>
        <w:pStyle w:val="Default"/>
        <w:jc w:val="both"/>
        <w:rPr>
          <w:sz w:val="28"/>
          <w:szCs w:val="28"/>
        </w:rPr>
      </w:pPr>
    </w:p>
    <w:p w:rsidR="00A810FC" w:rsidRDefault="00A810FC" w:rsidP="00A810FC">
      <w:pPr>
        <w:autoSpaceDE w:val="0"/>
        <w:autoSpaceDN w:val="0"/>
        <w:adjustRightInd w:val="0"/>
        <w:jc w:val="both"/>
        <w:rPr>
          <w:rFonts w:ascii="Verdana" w:hAnsi="Verdana" w:cs="Arial"/>
          <w:color w:val="000000"/>
          <w:u w:val="single"/>
        </w:rPr>
      </w:pPr>
      <w:r w:rsidRPr="0051334C">
        <w:rPr>
          <w:rFonts w:ascii="Verdana" w:hAnsi="Verdana" w:cs="Arial"/>
          <w:color w:val="000000"/>
        </w:rPr>
        <w:t xml:space="preserve">Complete this page for all initial lEPs and annual reviews. </w:t>
      </w:r>
      <w:r w:rsidR="00683D9E">
        <w:rPr>
          <w:rFonts w:ascii="Verdana" w:hAnsi="Verdana" w:cs="Arial"/>
          <w:color w:val="000000"/>
        </w:rPr>
        <w:t xml:space="preserve">For annual reviews, all sections of the page must be re-written and include updated information.  </w:t>
      </w:r>
      <w:r w:rsidRPr="0051334C">
        <w:rPr>
          <w:rFonts w:ascii="Verdana" w:hAnsi="Verdana" w:cs="Arial"/>
          <w:color w:val="000000"/>
        </w:rPr>
        <w:t xml:space="preserve">When completing this page </w:t>
      </w:r>
      <w:r w:rsidRPr="0051334C">
        <w:rPr>
          <w:rFonts w:ascii="Verdana" w:hAnsi="Verdana" w:cs="Arial"/>
          <w:color w:val="000000"/>
          <w:u w:val="single"/>
        </w:rPr>
        <w:t>include all areas that are impacted by the student's disability(s).</w:t>
      </w:r>
      <w:r>
        <w:rPr>
          <w:rFonts w:ascii="Verdana" w:hAnsi="Verdana" w:cs="Arial"/>
          <w:color w:val="000000"/>
          <w:u w:val="single"/>
        </w:rPr>
        <w:t xml:space="preserve"> </w:t>
      </w:r>
    </w:p>
    <w:p w:rsidR="00A810FC" w:rsidRDefault="00A810FC" w:rsidP="00A810FC">
      <w:pPr>
        <w:autoSpaceDE w:val="0"/>
        <w:autoSpaceDN w:val="0"/>
        <w:adjustRightInd w:val="0"/>
        <w:jc w:val="both"/>
        <w:rPr>
          <w:rFonts w:ascii="Verdana" w:hAnsi="Verdana" w:cs="Arial"/>
          <w:color w:val="000000"/>
          <w:u w:val="single"/>
        </w:rPr>
      </w:pPr>
    </w:p>
    <w:p w:rsidR="00A810FC" w:rsidRPr="00EE5A43" w:rsidRDefault="00A810FC" w:rsidP="00A810FC">
      <w:pPr>
        <w:autoSpaceDE w:val="0"/>
        <w:autoSpaceDN w:val="0"/>
        <w:adjustRightInd w:val="0"/>
        <w:jc w:val="both"/>
        <w:rPr>
          <w:rFonts w:ascii="Verdana" w:hAnsi="Verdana" w:cs="Arial"/>
          <w:b/>
          <w:i/>
          <w:color w:val="000000"/>
        </w:rPr>
      </w:pPr>
      <w:r w:rsidRPr="00EE5A43">
        <w:rPr>
          <w:rFonts w:ascii="Verdana" w:hAnsi="Verdana" w:cs="Arial"/>
          <w:b/>
          <w:i/>
          <w:color w:val="000000"/>
        </w:rPr>
        <w:t>Student Strengths</w:t>
      </w:r>
    </w:p>
    <w:p w:rsidR="00A810FC" w:rsidRDefault="00A810FC" w:rsidP="00A810FC">
      <w:pPr>
        <w:autoSpaceDE w:val="0"/>
        <w:autoSpaceDN w:val="0"/>
        <w:adjustRightInd w:val="0"/>
        <w:jc w:val="both"/>
        <w:rPr>
          <w:rFonts w:ascii="Verdana" w:hAnsi="Verdana" w:cs="Arial"/>
          <w:color w:val="000000"/>
          <w:u w:val="single"/>
        </w:rPr>
      </w:pPr>
    </w:p>
    <w:p w:rsidR="00EE5A43" w:rsidRDefault="00EE5A43" w:rsidP="00A810FC">
      <w:pPr>
        <w:autoSpaceDE w:val="0"/>
        <w:autoSpaceDN w:val="0"/>
        <w:adjustRightInd w:val="0"/>
        <w:jc w:val="both"/>
        <w:rPr>
          <w:rFonts w:ascii="Verdana" w:hAnsi="Verdana" w:cs="Arial"/>
          <w:color w:val="000000"/>
        </w:rPr>
      </w:pPr>
      <w:r>
        <w:rPr>
          <w:rFonts w:ascii="Verdana" w:hAnsi="Verdana" w:cs="Arial"/>
          <w:color w:val="000000"/>
        </w:rPr>
        <w:t>T</w:t>
      </w:r>
      <w:r w:rsidR="00A810FC">
        <w:rPr>
          <w:rFonts w:ascii="Verdana" w:hAnsi="Verdana" w:cs="Arial"/>
          <w:color w:val="000000"/>
        </w:rPr>
        <w:t xml:space="preserve">he student strengths section on the IEP </w:t>
      </w:r>
      <w:r>
        <w:rPr>
          <w:rFonts w:ascii="Verdana" w:hAnsi="Verdana" w:cs="Arial"/>
          <w:color w:val="000000"/>
        </w:rPr>
        <w:t xml:space="preserve">should be completed and/or updated for </w:t>
      </w:r>
      <w:r w:rsidR="00A810FC">
        <w:rPr>
          <w:rFonts w:ascii="Verdana" w:hAnsi="Verdana" w:cs="Arial"/>
          <w:color w:val="000000"/>
        </w:rPr>
        <w:t xml:space="preserve">each Initial IEP and Annual Review. </w:t>
      </w:r>
    </w:p>
    <w:p w:rsidR="00EE5A43" w:rsidRDefault="00EE5A43" w:rsidP="00A810FC">
      <w:pPr>
        <w:autoSpaceDE w:val="0"/>
        <w:autoSpaceDN w:val="0"/>
        <w:adjustRightInd w:val="0"/>
        <w:jc w:val="both"/>
        <w:rPr>
          <w:rFonts w:ascii="Verdana" w:hAnsi="Verdana" w:cs="Arial"/>
          <w:color w:val="000000"/>
        </w:rPr>
      </w:pPr>
    </w:p>
    <w:p w:rsidR="00EE5A43" w:rsidRDefault="00A810FC" w:rsidP="00A810FC">
      <w:pPr>
        <w:autoSpaceDE w:val="0"/>
        <w:autoSpaceDN w:val="0"/>
        <w:adjustRightInd w:val="0"/>
        <w:jc w:val="both"/>
        <w:rPr>
          <w:rFonts w:ascii="Verdana" w:hAnsi="Verdana" w:cs="Arial"/>
          <w:color w:val="000000"/>
        </w:rPr>
      </w:pPr>
      <w:r>
        <w:rPr>
          <w:rFonts w:ascii="Verdana" w:hAnsi="Verdana" w:cs="Arial"/>
          <w:color w:val="000000"/>
        </w:rPr>
        <w:t xml:space="preserve">Strengths should be clearly stated and </w:t>
      </w:r>
      <w:r w:rsidR="00EE5A43">
        <w:rPr>
          <w:rFonts w:ascii="Verdana" w:hAnsi="Verdana" w:cs="Arial"/>
          <w:color w:val="000000"/>
        </w:rPr>
        <w:t xml:space="preserve">include </w:t>
      </w:r>
      <w:r>
        <w:rPr>
          <w:rFonts w:ascii="Verdana" w:hAnsi="Verdana" w:cs="Arial"/>
          <w:color w:val="000000"/>
        </w:rPr>
        <w:t>very specific and individualized</w:t>
      </w:r>
      <w:r w:rsidR="00EE5A43">
        <w:rPr>
          <w:rFonts w:ascii="Verdana" w:hAnsi="Verdana" w:cs="Arial"/>
          <w:color w:val="000000"/>
        </w:rPr>
        <w:t xml:space="preserve"> positive statements about student skills and behaviors</w:t>
      </w:r>
      <w:r>
        <w:rPr>
          <w:rFonts w:ascii="Verdana" w:hAnsi="Verdana" w:cs="Arial"/>
          <w:color w:val="000000"/>
        </w:rPr>
        <w:t xml:space="preserve">.  Avoid terms which could be misleading (e.g., “He is a </w:t>
      </w:r>
      <w:r w:rsidR="00683D9E">
        <w:rPr>
          <w:rFonts w:ascii="Verdana" w:hAnsi="Verdana" w:cs="Arial"/>
          <w:color w:val="000000"/>
        </w:rPr>
        <w:t xml:space="preserve">bright boy.”).  </w:t>
      </w:r>
    </w:p>
    <w:p w:rsidR="00EE5A43" w:rsidRDefault="00EE5A43" w:rsidP="00A810FC">
      <w:pPr>
        <w:autoSpaceDE w:val="0"/>
        <w:autoSpaceDN w:val="0"/>
        <w:adjustRightInd w:val="0"/>
        <w:jc w:val="both"/>
        <w:rPr>
          <w:rFonts w:ascii="Verdana" w:hAnsi="Verdana" w:cs="Arial"/>
          <w:color w:val="000000"/>
        </w:rPr>
      </w:pPr>
    </w:p>
    <w:p w:rsidR="00EE5A43" w:rsidRDefault="00683D9E" w:rsidP="00A810FC">
      <w:pPr>
        <w:autoSpaceDE w:val="0"/>
        <w:autoSpaceDN w:val="0"/>
        <w:adjustRightInd w:val="0"/>
        <w:jc w:val="both"/>
        <w:rPr>
          <w:rFonts w:ascii="Verdana" w:hAnsi="Verdana" w:cs="Arial"/>
          <w:color w:val="000000"/>
        </w:rPr>
      </w:pPr>
      <w:r>
        <w:rPr>
          <w:rFonts w:ascii="Verdana" w:hAnsi="Verdana" w:cs="Arial"/>
          <w:color w:val="000000"/>
        </w:rPr>
        <w:t>It is highly recommended that this section be completed by all</w:t>
      </w:r>
      <w:r w:rsidR="00A810FC">
        <w:rPr>
          <w:rFonts w:ascii="Verdana" w:hAnsi="Verdana" w:cs="Arial"/>
          <w:color w:val="000000"/>
        </w:rPr>
        <w:t xml:space="preserve"> IEP team member</w:t>
      </w:r>
      <w:r>
        <w:rPr>
          <w:rFonts w:ascii="Verdana" w:hAnsi="Verdana" w:cs="Arial"/>
          <w:color w:val="000000"/>
        </w:rPr>
        <w:t>s</w:t>
      </w:r>
      <w:r w:rsidR="00A810FC">
        <w:rPr>
          <w:rFonts w:ascii="Verdana" w:hAnsi="Verdana" w:cs="Arial"/>
          <w:color w:val="000000"/>
        </w:rPr>
        <w:t xml:space="preserve"> prio</w:t>
      </w:r>
      <w:r>
        <w:rPr>
          <w:rFonts w:ascii="Verdana" w:hAnsi="Verdana" w:cs="Arial"/>
          <w:color w:val="000000"/>
        </w:rPr>
        <w:t xml:space="preserve">r to the IEP meeting, then reviewed and revised at the IEP team meeting following the input of the parent and other IEP team members. </w:t>
      </w:r>
      <w:r w:rsidR="00A810FC">
        <w:rPr>
          <w:rFonts w:ascii="Verdana" w:hAnsi="Verdana" w:cs="Arial"/>
          <w:color w:val="000000"/>
        </w:rPr>
        <w:t xml:space="preserve"> </w:t>
      </w:r>
    </w:p>
    <w:p w:rsidR="00EE5A43" w:rsidRDefault="00EE5A43" w:rsidP="00A810FC">
      <w:pPr>
        <w:autoSpaceDE w:val="0"/>
        <w:autoSpaceDN w:val="0"/>
        <w:adjustRightInd w:val="0"/>
        <w:jc w:val="both"/>
        <w:rPr>
          <w:rFonts w:ascii="Verdana" w:hAnsi="Verdana" w:cs="Arial"/>
          <w:color w:val="000000"/>
        </w:rPr>
      </w:pPr>
    </w:p>
    <w:p w:rsidR="00A810FC" w:rsidRDefault="00EE5A43" w:rsidP="00A810FC">
      <w:pPr>
        <w:autoSpaceDE w:val="0"/>
        <w:autoSpaceDN w:val="0"/>
        <w:adjustRightInd w:val="0"/>
        <w:jc w:val="both"/>
        <w:rPr>
          <w:rFonts w:ascii="Verdana" w:hAnsi="Verdana" w:cs="Arial"/>
          <w:color w:val="000000"/>
        </w:rPr>
      </w:pPr>
      <w:r>
        <w:rPr>
          <w:rFonts w:ascii="Verdana" w:hAnsi="Verdana" w:cs="Arial"/>
          <w:color w:val="000000"/>
        </w:rPr>
        <w:t>Do not include any weaknesses or statements of areas in need of improvement in this section.</w:t>
      </w:r>
      <w:r w:rsidR="00A810FC">
        <w:rPr>
          <w:rFonts w:ascii="Verdana" w:hAnsi="Verdana" w:cs="Arial"/>
          <w:color w:val="000000"/>
        </w:rPr>
        <w:t xml:space="preserve"> </w:t>
      </w:r>
    </w:p>
    <w:p w:rsidR="00A810FC" w:rsidRDefault="00A810FC" w:rsidP="00A810FC">
      <w:pPr>
        <w:autoSpaceDE w:val="0"/>
        <w:autoSpaceDN w:val="0"/>
        <w:adjustRightInd w:val="0"/>
        <w:jc w:val="both"/>
        <w:rPr>
          <w:rFonts w:ascii="Verdana" w:hAnsi="Verdana" w:cs="Arial"/>
          <w:color w:val="000000"/>
        </w:rPr>
      </w:pPr>
    </w:p>
    <w:p w:rsidR="00A810FC" w:rsidRPr="00EE5A43" w:rsidRDefault="00A810FC" w:rsidP="00A810FC">
      <w:pPr>
        <w:autoSpaceDE w:val="0"/>
        <w:autoSpaceDN w:val="0"/>
        <w:adjustRightInd w:val="0"/>
        <w:jc w:val="both"/>
        <w:rPr>
          <w:rFonts w:ascii="Verdana" w:hAnsi="Verdana" w:cs="Arial"/>
          <w:b/>
          <w:i/>
          <w:color w:val="000000"/>
        </w:rPr>
      </w:pPr>
      <w:r w:rsidRPr="00EE5A43">
        <w:rPr>
          <w:rFonts w:ascii="Verdana" w:hAnsi="Verdana" w:cs="Arial"/>
          <w:b/>
          <w:i/>
          <w:color w:val="000000"/>
        </w:rPr>
        <w:t>Parental Educational Concerns</w:t>
      </w:r>
    </w:p>
    <w:p w:rsidR="00A810FC" w:rsidRDefault="00A810FC" w:rsidP="00A810FC">
      <w:pPr>
        <w:autoSpaceDE w:val="0"/>
        <w:autoSpaceDN w:val="0"/>
        <w:adjustRightInd w:val="0"/>
        <w:jc w:val="both"/>
        <w:rPr>
          <w:rFonts w:ascii="Verdana" w:hAnsi="Verdana" w:cs="Arial"/>
          <w:color w:val="000000"/>
        </w:rPr>
      </w:pPr>
    </w:p>
    <w:p w:rsidR="003023C5" w:rsidRDefault="003023C5" w:rsidP="00A810FC">
      <w:pPr>
        <w:autoSpaceDE w:val="0"/>
        <w:autoSpaceDN w:val="0"/>
        <w:adjustRightInd w:val="0"/>
        <w:jc w:val="both"/>
        <w:rPr>
          <w:rFonts w:ascii="Verdana" w:hAnsi="Verdana" w:cs="Arial"/>
          <w:color w:val="000000"/>
        </w:rPr>
      </w:pPr>
      <w:r>
        <w:rPr>
          <w:rFonts w:ascii="Verdana" w:hAnsi="Verdana" w:cs="Arial"/>
          <w:color w:val="000000"/>
        </w:rPr>
        <w:t>This section must be completed for ALL IEPs.</w:t>
      </w:r>
    </w:p>
    <w:p w:rsidR="003023C5" w:rsidRDefault="003023C5" w:rsidP="00A810FC">
      <w:pPr>
        <w:autoSpaceDE w:val="0"/>
        <w:autoSpaceDN w:val="0"/>
        <w:adjustRightInd w:val="0"/>
        <w:jc w:val="both"/>
        <w:rPr>
          <w:rFonts w:ascii="Verdana" w:hAnsi="Verdana" w:cs="Arial"/>
          <w:color w:val="000000"/>
        </w:rPr>
      </w:pPr>
    </w:p>
    <w:p w:rsidR="00683D9E" w:rsidRDefault="00683D9E" w:rsidP="00A810FC">
      <w:pPr>
        <w:autoSpaceDE w:val="0"/>
        <w:autoSpaceDN w:val="0"/>
        <w:adjustRightInd w:val="0"/>
        <w:jc w:val="both"/>
        <w:rPr>
          <w:rFonts w:ascii="Verdana" w:hAnsi="Verdana" w:cs="Arial"/>
          <w:color w:val="000000"/>
        </w:rPr>
      </w:pPr>
      <w:r>
        <w:rPr>
          <w:rFonts w:ascii="Verdana" w:hAnsi="Verdana" w:cs="Arial"/>
          <w:color w:val="000000"/>
        </w:rPr>
        <w:t xml:space="preserve">During </w:t>
      </w:r>
      <w:r w:rsidR="00A810FC">
        <w:rPr>
          <w:rFonts w:ascii="Verdana" w:hAnsi="Verdana" w:cs="Arial"/>
          <w:color w:val="000000"/>
        </w:rPr>
        <w:t>every IEP meeting, document the parents’ educational concerns</w:t>
      </w:r>
      <w:r>
        <w:rPr>
          <w:rFonts w:ascii="Verdana" w:hAnsi="Verdana" w:cs="Arial"/>
          <w:color w:val="000000"/>
        </w:rPr>
        <w:t>. If additional space is needed or more information is included in the notes section, list “See Additional Notes.” (In the Additional Notes, record</w:t>
      </w:r>
      <w:r w:rsidR="00A810FC">
        <w:rPr>
          <w:rFonts w:ascii="Verdana" w:hAnsi="Verdana" w:cs="Arial"/>
          <w:color w:val="000000"/>
        </w:rPr>
        <w:t xml:space="preserve"> the team’s response to their concerns.</w:t>
      </w:r>
      <w:r>
        <w:rPr>
          <w:rFonts w:ascii="Verdana" w:hAnsi="Verdana" w:cs="Arial"/>
          <w:color w:val="000000"/>
        </w:rPr>
        <w:t>)</w:t>
      </w:r>
      <w:r w:rsidR="00A810FC">
        <w:rPr>
          <w:rFonts w:ascii="Verdana" w:hAnsi="Verdana" w:cs="Arial"/>
          <w:color w:val="000000"/>
        </w:rPr>
        <w:t xml:space="preserve">  </w:t>
      </w:r>
    </w:p>
    <w:p w:rsidR="00683D9E" w:rsidRDefault="00683D9E" w:rsidP="00A810FC">
      <w:pPr>
        <w:autoSpaceDE w:val="0"/>
        <w:autoSpaceDN w:val="0"/>
        <w:adjustRightInd w:val="0"/>
        <w:jc w:val="both"/>
        <w:rPr>
          <w:rFonts w:ascii="Verdana" w:hAnsi="Verdana" w:cs="Arial"/>
          <w:color w:val="000000"/>
        </w:rPr>
      </w:pPr>
    </w:p>
    <w:p w:rsidR="00683D9E" w:rsidRDefault="00A810FC" w:rsidP="00A810FC">
      <w:pPr>
        <w:autoSpaceDE w:val="0"/>
        <w:autoSpaceDN w:val="0"/>
        <w:adjustRightInd w:val="0"/>
        <w:jc w:val="both"/>
        <w:rPr>
          <w:rFonts w:ascii="Verdana" w:hAnsi="Verdana" w:cs="Arial"/>
          <w:color w:val="000000"/>
        </w:rPr>
      </w:pPr>
      <w:r>
        <w:rPr>
          <w:rFonts w:ascii="Verdana" w:hAnsi="Verdana" w:cs="Arial"/>
          <w:color w:val="000000"/>
        </w:rPr>
        <w:t xml:space="preserve">Parents should be given the opportunity to express their concerns at the beginning of the meeting and at any time during </w:t>
      </w:r>
      <w:r w:rsidR="00EE5A43">
        <w:rPr>
          <w:rFonts w:ascii="Verdana" w:hAnsi="Verdana" w:cs="Arial"/>
          <w:color w:val="000000"/>
        </w:rPr>
        <w:t>th</w:t>
      </w:r>
      <w:r>
        <w:rPr>
          <w:rFonts w:ascii="Verdana" w:hAnsi="Verdana" w:cs="Arial"/>
          <w:color w:val="000000"/>
        </w:rPr>
        <w:t xml:space="preserve">e meeting.  At the end of the meeting, the facilitator should confirm that the parent’s concerns were addressed during the meeting.  </w:t>
      </w:r>
    </w:p>
    <w:p w:rsidR="00683D9E" w:rsidRDefault="00683D9E" w:rsidP="00A810FC">
      <w:pPr>
        <w:autoSpaceDE w:val="0"/>
        <w:autoSpaceDN w:val="0"/>
        <w:adjustRightInd w:val="0"/>
        <w:jc w:val="both"/>
        <w:rPr>
          <w:rFonts w:ascii="Verdana" w:hAnsi="Verdana" w:cs="Arial"/>
          <w:color w:val="000000"/>
        </w:rPr>
      </w:pPr>
    </w:p>
    <w:p w:rsidR="00683D9E" w:rsidRDefault="00A810FC" w:rsidP="00A810FC">
      <w:pPr>
        <w:autoSpaceDE w:val="0"/>
        <w:autoSpaceDN w:val="0"/>
        <w:adjustRightInd w:val="0"/>
        <w:jc w:val="both"/>
        <w:rPr>
          <w:rFonts w:ascii="Verdana" w:hAnsi="Verdana" w:cs="Arial"/>
          <w:color w:val="000000"/>
        </w:rPr>
      </w:pPr>
      <w:r>
        <w:rPr>
          <w:rFonts w:ascii="Verdana" w:hAnsi="Verdana" w:cs="Arial"/>
          <w:color w:val="000000"/>
        </w:rPr>
        <w:t xml:space="preserve">In the rare case that the parent has no concerns, write “parent stated they have no concerns at this time”. </w:t>
      </w:r>
      <w:r w:rsidR="00683D9E">
        <w:rPr>
          <w:rFonts w:ascii="Verdana" w:hAnsi="Verdana" w:cs="Arial"/>
          <w:color w:val="000000"/>
        </w:rPr>
        <w:t xml:space="preserve"> </w:t>
      </w:r>
    </w:p>
    <w:p w:rsidR="00683D9E" w:rsidRDefault="00683D9E" w:rsidP="00A810FC">
      <w:pPr>
        <w:autoSpaceDE w:val="0"/>
        <w:autoSpaceDN w:val="0"/>
        <w:adjustRightInd w:val="0"/>
        <w:jc w:val="both"/>
        <w:rPr>
          <w:rFonts w:ascii="Verdana" w:hAnsi="Verdana" w:cs="Arial"/>
          <w:color w:val="000000"/>
        </w:rPr>
      </w:pPr>
    </w:p>
    <w:p w:rsidR="00683D9E" w:rsidRDefault="00683D9E" w:rsidP="00A810FC">
      <w:pPr>
        <w:autoSpaceDE w:val="0"/>
        <w:autoSpaceDN w:val="0"/>
        <w:adjustRightInd w:val="0"/>
        <w:jc w:val="both"/>
        <w:rPr>
          <w:rFonts w:ascii="Verdana" w:hAnsi="Verdana" w:cs="Arial"/>
          <w:color w:val="000000"/>
        </w:rPr>
      </w:pPr>
      <w:r>
        <w:rPr>
          <w:rFonts w:ascii="Verdana" w:hAnsi="Verdana" w:cs="Arial"/>
          <w:color w:val="000000"/>
        </w:rPr>
        <w:t xml:space="preserve">If a parent does not attend the IEP meeting, include information from previous conversations with the parent.  </w:t>
      </w:r>
    </w:p>
    <w:p w:rsidR="00683D9E" w:rsidRDefault="00683D9E" w:rsidP="00A810FC">
      <w:pPr>
        <w:autoSpaceDE w:val="0"/>
        <w:autoSpaceDN w:val="0"/>
        <w:adjustRightInd w:val="0"/>
        <w:jc w:val="both"/>
        <w:rPr>
          <w:rFonts w:ascii="Verdana" w:hAnsi="Verdana" w:cs="Arial"/>
          <w:color w:val="000000"/>
        </w:rPr>
      </w:pPr>
    </w:p>
    <w:p w:rsidR="00A810FC" w:rsidRDefault="00EE5A43" w:rsidP="00A810FC">
      <w:pPr>
        <w:autoSpaceDE w:val="0"/>
        <w:autoSpaceDN w:val="0"/>
        <w:adjustRightInd w:val="0"/>
        <w:jc w:val="both"/>
        <w:rPr>
          <w:rFonts w:ascii="Verdana" w:hAnsi="Verdana" w:cs="Arial"/>
          <w:color w:val="000000"/>
        </w:rPr>
      </w:pPr>
      <w:r>
        <w:rPr>
          <w:rFonts w:ascii="Verdana" w:hAnsi="Verdana" w:cs="Arial"/>
          <w:color w:val="000000"/>
        </w:rPr>
        <w:t>Never</w:t>
      </w:r>
      <w:r w:rsidR="00683D9E">
        <w:rPr>
          <w:rFonts w:ascii="Verdana" w:hAnsi="Verdana" w:cs="Arial"/>
          <w:color w:val="000000"/>
        </w:rPr>
        <w:t xml:space="preserve"> leave this section blank.  If no response is given by the parent, either list that the parent did not express concerns or that no concerns were noted by parent.  </w:t>
      </w:r>
    </w:p>
    <w:p w:rsidR="00683D9E" w:rsidRDefault="00683D9E" w:rsidP="00A810FC">
      <w:pPr>
        <w:autoSpaceDE w:val="0"/>
        <w:autoSpaceDN w:val="0"/>
        <w:adjustRightInd w:val="0"/>
        <w:jc w:val="both"/>
        <w:rPr>
          <w:rFonts w:ascii="Verdana" w:hAnsi="Verdana" w:cs="Arial"/>
          <w:i/>
          <w:color w:val="000000"/>
        </w:rPr>
      </w:pPr>
    </w:p>
    <w:p w:rsidR="00A810FC" w:rsidRPr="00EE5A43" w:rsidRDefault="00A810FC" w:rsidP="00A810FC">
      <w:pPr>
        <w:autoSpaceDE w:val="0"/>
        <w:autoSpaceDN w:val="0"/>
        <w:adjustRightInd w:val="0"/>
        <w:jc w:val="both"/>
        <w:rPr>
          <w:rFonts w:ascii="Verdana" w:hAnsi="Verdana" w:cs="Arial"/>
          <w:b/>
          <w:i/>
          <w:color w:val="000000"/>
        </w:rPr>
      </w:pPr>
      <w:r w:rsidRPr="00EE5A43">
        <w:rPr>
          <w:rFonts w:ascii="Verdana" w:hAnsi="Verdana" w:cs="Arial"/>
          <w:b/>
          <w:i/>
          <w:color w:val="000000"/>
        </w:rPr>
        <w:t>Present Levels of Academic Achievement</w:t>
      </w:r>
    </w:p>
    <w:p w:rsidR="00A810FC" w:rsidRDefault="00A810FC" w:rsidP="00A810FC">
      <w:pPr>
        <w:autoSpaceDE w:val="0"/>
        <w:autoSpaceDN w:val="0"/>
        <w:adjustRightInd w:val="0"/>
        <w:jc w:val="both"/>
        <w:rPr>
          <w:rFonts w:ascii="Verdana" w:hAnsi="Verdana" w:cs="Arial"/>
          <w:color w:val="000000"/>
        </w:rPr>
      </w:pPr>
    </w:p>
    <w:p w:rsidR="00EE5A43" w:rsidRDefault="003023C5" w:rsidP="00A810FC">
      <w:pPr>
        <w:autoSpaceDE w:val="0"/>
        <w:autoSpaceDN w:val="0"/>
        <w:adjustRightInd w:val="0"/>
        <w:jc w:val="both"/>
        <w:rPr>
          <w:rFonts w:ascii="Verdana" w:hAnsi="Verdana" w:cs="Arial"/>
          <w:color w:val="000000"/>
        </w:rPr>
      </w:pPr>
      <w:r>
        <w:rPr>
          <w:rFonts w:ascii="Verdana" w:hAnsi="Verdana" w:cs="Arial"/>
          <w:color w:val="000000"/>
        </w:rPr>
        <w:t>This section must be completed for ALL IEPs.</w:t>
      </w:r>
    </w:p>
    <w:p w:rsidR="00EE5A43" w:rsidRDefault="00EE5A43" w:rsidP="00A810FC">
      <w:pPr>
        <w:autoSpaceDE w:val="0"/>
        <w:autoSpaceDN w:val="0"/>
        <w:adjustRightInd w:val="0"/>
        <w:jc w:val="both"/>
        <w:rPr>
          <w:rFonts w:ascii="Verdana" w:hAnsi="Verdana" w:cs="Arial"/>
          <w:color w:val="000000"/>
        </w:rPr>
      </w:pPr>
    </w:p>
    <w:p w:rsidR="00683D9E" w:rsidRDefault="00683D9E" w:rsidP="00A810FC">
      <w:pPr>
        <w:autoSpaceDE w:val="0"/>
        <w:autoSpaceDN w:val="0"/>
        <w:adjustRightInd w:val="0"/>
        <w:jc w:val="both"/>
        <w:rPr>
          <w:rFonts w:ascii="Verdana" w:hAnsi="Verdana" w:cs="Arial"/>
          <w:color w:val="000000"/>
        </w:rPr>
      </w:pPr>
      <w:r>
        <w:rPr>
          <w:rFonts w:ascii="Verdana" w:hAnsi="Verdana" w:cs="Arial"/>
          <w:color w:val="000000"/>
        </w:rPr>
        <w:t xml:space="preserve">This section is typically completed by the special education teacher with input from the general education teacher or the school psychologist, especially following recent evaluations.  </w:t>
      </w:r>
      <w:r w:rsidR="00FD11F2">
        <w:rPr>
          <w:rFonts w:ascii="Verdana" w:hAnsi="Verdana" w:cs="Arial"/>
          <w:color w:val="000000"/>
        </w:rPr>
        <w:t xml:space="preserve">This section should be completed prior to the IEP meeting whenever possible.  </w:t>
      </w:r>
    </w:p>
    <w:p w:rsidR="00EE5A43" w:rsidRDefault="00EE5A43" w:rsidP="00A810FC">
      <w:pPr>
        <w:autoSpaceDE w:val="0"/>
        <w:autoSpaceDN w:val="0"/>
        <w:adjustRightInd w:val="0"/>
        <w:jc w:val="both"/>
        <w:rPr>
          <w:rFonts w:ascii="Verdana" w:hAnsi="Verdana" w:cs="Arial"/>
          <w:color w:val="000000"/>
        </w:rPr>
      </w:pPr>
    </w:p>
    <w:p w:rsidR="00EE5A43" w:rsidRDefault="00A810FC" w:rsidP="00A810FC">
      <w:pPr>
        <w:autoSpaceDE w:val="0"/>
        <w:autoSpaceDN w:val="0"/>
        <w:adjustRightInd w:val="0"/>
        <w:jc w:val="both"/>
        <w:rPr>
          <w:rFonts w:ascii="Verdana" w:hAnsi="Verdana" w:cs="Arial"/>
          <w:color w:val="000000"/>
        </w:rPr>
      </w:pPr>
      <w:r w:rsidRPr="0051334C">
        <w:rPr>
          <w:rFonts w:ascii="Verdana" w:hAnsi="Verdana" w:cs="Arial"/>
          <w:color w:val="000000"/>
        </w:rPr>
        <w:t>The present levels of</w:t>
      </w:r>
      <w:r w:rsidR="00EE5A43">
        <w:rPr>
          <w:rFonts w:ascii="Verdana" w:hAnsi="Verdana" w:cs="Arial"/>
          <w:color w:val="000000"/>
        </w:rPr>
        <w:t xml:space="preserve"> academic achievement should include </w:t>
      </w:r>
      <w:r>
        <w:rPr>
          <w:rFonts w:ascii="Verdana" w:hAnsi="Verdana" w:cs="Arial"/>
          <w:color w:val="000000"/>
        </w:rPr>
        <w:t>descriptive statement</w:t>
      </w:r>
      <w:r w:rsidR="00EE5A43">
        <w:rPr>
          <w:rFonts w:ascii="Verdana" w:hAnsi="Verdana" w:cs="Arial"/>
          <w:color w:val="000000"/>
        </w:rPr>
        <w:t>s of the</w:t>
      </w:r>
      <w:r>
        <w:rPr>
          <w:rFonts w:ascii="Verdana" w:hAnsi="Verdana" w:cs="Arial"/>
          <w:color w:val="000000"/>
        </w:rPr>
        <w:t xml:space="preserve"> child’s academic strengths and areas in need of improvement.  Information should include both data and narrative information.</w:t>
      </w:r>
      <w:r w:rsidR="00683D9E">
        <w:rPr>
          <w:rFonts w:ascii="Verdana" w:hAnsi="Verdana" w:cs="Arial"/>
          <w:color w:val="000000"/>
        </w:rPr>
        <w:t xml:space="preserve">  </w:t>
      </w:r>
    </w:p>
    <w:p w:rsidR="00EE5A43" w:rsidRDefault="00EE5A43" w:rsidP="00A810FC">
      <w:pPr>
        <w:autoSpaceDE w:val="0"/>
        <w:autoSpaceDN w:val="0"/>
        <w:adjustRightInd w:val="0"/>
        <w:jc w:val="both"/>
        <w:rPr>
          <w:rFonts w:ascii="Verdana" w:hAnsi="Verdana" w:cs="Arial"/>
          <w:color w:val="000000"/>
        </w:rPr>
      </w:pPr>
    </w:p>
    <w:p w:rsidR="00EE5A43" w:rsidRDefault="00683D9E" w:rsidP="00A810FC">
      <w:pPr>
        <w:autoSpaceDE w:val="0"/>
        <w:autoSpaceDN w:val="0"/>
        <w:adjustRightInd w:val="0"/>
        <w:jc w:val="both"/>
        <w:rPr>
          <w:rFonts w:ascii="Verdana" w:hAnsi="Verdana" w:cs="Arial"/>
          <w:color w:val="000000"/>
        </w:rPr>
      </w:pPr>
      <w:r>
        <w:rPr>
          <w:rFonts w:ascii="Verdana" w:hAnsi="Verdana" w:cs="Arial"/>
          <w:color w:val="000000"/>
        </w:rPr>
        <w:t xml:space="preserve">At least </w:t>
      </w:r>
      <w:r w:rsidRPr="00EE5A43">
        <w:rPr>
          <w:rFonts w:ascii="Verdana" w:hAnsi="Verdana" w:cs="Arial"/>
          <w:color w:val="000000"/>
          <w:u w:val="single"/>
        </w:rPr>
        <w:t>two forms</w:t>
      </w:r>
      <w:r>
        <w:rPr>
          <w:rFonts w:ascii="Verdana" w:hAnsi="Verdana" w:cs="Arial"/>
          <w:color w:val="000000"/>
        </w:rPr>
        <w:t xml:space="preserve"> of data must be included, </w:t>
      </w:r>
      <w:r w:rsidR="0014058E">
        <w:rPr>
          <w:rFonts w:ascii="Verdana" w:hAnsi="Verdana" w:cs="Arial"/>
          <w:color w:val="000000"/>
        </w:rPr>
        <w:t>in addition to</w:t>
      </w:r>
      <w:r>
        <w:rPr>
          <w:rFonts w:ascii="Verdana" w:hAnsi="Verdana" w:cs="Arial"/>
          <w:color w:val="000000"/>
        </w:rPr>
        <w:t xml:space="preserve"> data from the most recent evaluation.  </w:t>
      </w:r>
    </w:p>
    <w:p w:rsidR="00EE5A43" w:rsidRDefault="00EE5A43" w:rsidP="00A810FC">
      <w:pPr>
        <w:autoSpaceDE w:val="0"/>
        <w:autoSpaceDN w:val="0"/>
        <w:adjustRightInd w:val="0"/>
        <w:jc w:val="both"/>
        <w:rPr>
          <w:rFonts w:ascii="Verdana" w:hAnsi="Verdana" w:cs="Arial"/>
          <w:color w:val="000000"/>
        </w:rPr>
      </w:pPr>
    </w:p>
    <w:p w:rsidR="00EE5A43" w:rsidRDefault="00683D9E" w:rsidP="00A810FC">
      <w:pPr>
        <w:autoSpaceDE w:val="0"/>
        <w:autoSpaceDN w:val="0"/>
        <w:adjustRightInd w:val="0"/>
        <w:jc w:val="both"/>
        <w:rPr>
          <w:rFonts w:ascii="Verdana" w:hAnsi="Verdana" w:cs="Arial"/>
          <w:color w:val="000000"/>
        </w:rPr>
      </w:pPr>
      <w:r>
        <w:rPr>
          <w:rFonts w:ascii="Verdana" w:hAnsi="Verdana" w:cs="Arial"/>
          <w:color w:val="000000"/>
        </w:rPr>
        <w:t xml:space="preserve">Test scores must be described in relation to peer performance and must include </w:t>
      </w:r>
      <w:r w:rsidR="00FD11F2">
        <w:rPr>
          <w:rFonts w:ascii="Verdana" w:hAnsi="Verdana" w:cs="Arial"/>
          <w:color w:val="000000"/>
        </w:rPr>
        <w:t xml:space="preserve">a statement of what the scores mean for those who may be unfamiliar with the specific test listed.  </w:t>
      </w:r>
    </w:p>
    <w:p w:rsidR="00EE5A43" w:rsidRDefault="00EE5A43" w:rsidP="00A810FC">
      <w:pPr>
        <w:autoSpaceDE w:val="0"/>
        <w:autoSpaceDN w:val="0"/>
        <w:adjustRightInd w:val="0"/>
        <w:jc w:val="both"/>
        <w:rPr>
          <w:rFonts w:ascii="Verdana" w:hAnsi="Verdana" w:cs="Arial"/>
          <w:color w:val="000000"/>
        </w:rPr>
      </w:pPr>
    </w:p>
    <w:p w:rsidR="00EE5A43" w:rsidRDefault="00EE5A43" w:rsidP="00A810FC">
      <w:pPr>
        <w:autoSpaceDE w:val="0"/>
        <w:autoSpaceDN w:val="0"/>
        <w:adjustRightInd w:val="0"/>
        <w:jc w:val="both"/>
        <w:rPr>
          <w:rFonts w:ascii="Verdana" w:hAnsi="Verdana" w:cs="Arial"/>
          <w:color w:val="000000"/>
        </w:rPr>
      </w:pPr>
      <w:r>
        <w:rPr>
          <w:rFonts w:ascii="Verdana" w:hAnsi="Verdana" w:cs="Arial"/>
          <w:color w:val="000000"/>
        </w:rPr>
        <w:t xml:space="preserve">Avoid using acronyms of tests or subtests (e.g., MCOMP or MAZE) unless explanation is provided or the data may be meaningless to the readers of the IEP.  </w:t>
      </w:r>
    </w:p>
    <w:p w:rsidR="00EE5A43" w:rsidRDefault="00EE5A43" w:rsidP="00A810FC">
      <w:pPr>
        <w:autoSpaceDE w:val="0"/>
        <w:autoSpaceDN w:val="0"/>
        <w:adjustRightInd w:val="0"/>
        <w:jc w:val="both"/>
        <w:rPr>
          <w:rFonts w:ascii="Verdana" w:hAnsi="Verdana" w:cs="Arial"/>
          <w:color w:val="000000"/>
        </w:rPr>
      </w:pPr>
    </w:p>
    <w:p w:rsidR="00A810FC" w:rsidRPr="00EE5A43" w:rsidRDefault="00FD11F2" w:rsidP="00A810FC">
      <w:pPr>
        <w:autoSpaceDE w:val="0"/>
        <w:autoSpaceDN w:val="0"/>
        <w:adjustRightInd w:val="0"/>
        <w:jc w:val="both"/>
        <w:rPr>
          <w:rFonts w:ascii="Verdana" w:hAnsi="Verdana" w:cs="Arial"/>
          <w:color w:val="000000"/>
          <w:u w:val="single"/>
        </w:rPr>
      </w:pPr>
      <w:r w:rsidRPr="00EE5A43">
        <w:rPr>
          <w:rFonts w:ascii="Verdana" w:hAnsi="Verdana" w:cs="Arial"/>
          <w:color w:val="000000"/>
          <w:u w:val="single"/>
        </w:rPr>
        <w:t xml:space="preserve">Listing letter grades for courses is highly discouraged.  </w:t>
      </w:r>
    </w:p>
    <w:p w:rsidR="00FD11F2" w:rsidRDefault="00FD11F2" w:rsidP="00A810FC">
      <w:pPr>
        <w:autoSpaceDE w:val="0"/>
        <w:autoSpaceDN w:val="0"/>
        <w:adjustRightInd w:val="0"/>
        <w:jc w:val="both"/>
        <w:rPr>
          <w:rFonts w:ascii="Verdana" w:hAnsi="Verdana" w:cs="Arial"/>
          <w:color w:val="000000"/>
        </w:rPr>
      </w:pPr>
    </w:p>
    <w:p w:rsidR="00FD11F2" w:rsidRDefault="00FD11F2" w:rsidP="00A810FC">
      <w:pPr>
        <w:autoSpaceDE w:val="0"/>
        <w:autoSpaceDN w:val="0"/>
        <w:adjustRightInd w:val="0"/>
        <w:jc w:val="both"/>
        <w:rPr>
          <w:rFonts w:ascii="Verdana" w:hAnsi="Verdana" w:cs="Arial"/>
          <w:color w:val="000000"/>
        </w:rPr>
      </w:pPr>
      <w:r>
        <w:rPr>
          <w:rFonts w:ascii="Verdana" w:hAnsi="Verdana" w:cs="Arial"/>
          <w:color w:val="000000"/>
        </w:rPr>
        <w:t xml:space="preserve">This section is about academic skills (reading, math, writing, etc.) and not academic behaviors (work completion, organization, etc.).  </w:t>
      </w:r>
    </w:p>
    <w:p w:rsidR="00A810FC" w:rsidRDefault="00A810FC" w:rsidP="00A810FC">
      <w:pPr>
        <w:autoSpaceDE w:val="0"/>
        <w:autoSpaceDN w:val="0"/>
        <w:adjustRightInd w:val="0"/>
        <w:jc w:val="both"/>
        <w:rPr>
          <w:rFonts w:ascii="Verdana" w:hAnsi="Verdana" w:cs="Arial"/>
          <w:color w:val="000000"/>
        </w:rPr>
      </w:pPr>
    </w:p>
    <w:p w:rsidR="00A810FC" w:rsidRDefault="00A810FC" w:rsidP="00A810FC">
      <w:pPr>
        <w:autoSpaceDE w:val="0"/>
        <w:autoSpaceDN w:val="0"/>
        <w:adjustRightInd w:val="0"/>
        <w:jc w:val="both"/>
        <w:rPr>
          <w:rFonts w:ascii="Verdana" w:hAnsi="Verdana" w:cs="Arial"/>
          <w:color w:val="000000"/>
        </w:rPr>
      </w:pPr>
      <w:r>
        <w:rPr>
          <w:rFonts w:ascii="Verdana" w:hAnsi="Verdana" w:cs="Arial"/>
          <w:color w:val="000000"/>
        </w:rPr>
        <w:t>There must be a direct correlation between the Present Levels of Academic Achievement and the development of the goals and objectives/benchmarks and the provision of special education services.</w:t>
      </w:r>
      <w:r w:rsidR="00FD11F2">
        <w:rPr>
          <w:rFonts w:ascii="Verdana" w:hAnsi="Verdana" w:cs="Arial"/>
          <w:color w:val="000000"/>
        </w:rPr>
        <w:t xml:space="preserve">  </w:t>
      </w:r>
    </w:p>
    <w:p w:rsidR="00052204" w:rsidRDefault="00052204" w:rsidP="00A810FC">
      <w:pPr>
        <w:autoSpaceDE w:val="0"/>
        <w:autoSpaceDN w:val="0"/>
        <w:adjustRightInd w:val="0"/>
        <w:jc w:val="both"/>
        <w:rPr>
          <w:rFonts w:ascii="Verdana" w:hAnsi="Verdana" w:cs="Arial"/>
          <w:color w:val="000000"/>
        </w:rPr>
      </w:pPr>
    </w:p>
    <w:p w:rsidR="00052204" w:rsidRDefault="00052204" w:rsidP="00A810FC">
      <w:pPr>
        <w:autoSpaceDE w:val="0"/>
        <w:autoSpaceDN w:val="0"/>
        <w:adjustRightInd w:val="0"/>
        <w:jc w:val="both"/>
        <w:rPr>
          <w:rFonts w:ascii="Verdana" w:hAnsi="Verdana" w:cs="Arial"/>
          <w:color w:val="000000"/>
        </w:rPr>
      </w:pPr>
      <w:r>
        <w:rPr>
          <w:rFonts w:ascii="Verdana" w:hAnsi="Verdana" w:cs="Arial"/>
          <w:color w:val="000000"/>
        </w:rPr>
        <w:lastRenderedPageBreak/>
        <w:t>A “stranger” to the student should be able to read the Present Levels section and know the student’s academic strengths and weaknesses and current skill levels.</w:t>
      </w:r>
    </w:p>
    <w:p w:rsidR="00BF6CE4" w:rsidRDefault="00BF6CE4" w:rsidP="00A810FC">
      <w:pPr>
        <w:autoSpaceDE w:val="0"/>
        <w:autoSpaceDN w:val="0"/>
        <w:adjustRightInd w:val="0"/>
        <w:jc w:val="both"/>
        <w:rPr>
          <w:rFonts w:ascii="Verdana" w:hAnsi="Verdana" w:cs="Arial"/>
          <w:color w:val="000000"/>
        </w:rPr>
      </w:pPr>
    </w:p>
    <w:p w:rsidR="00BF6CE4" w:rsidRDefault="00BF6CE4" w:rsidP="00A810FC">
      <w:pPr>
        <w:autoSpaceDE w:val="0"/>
        <w:autoSpaceDN w:val="0"/>
        <w:adjustRightInd w:val="0"/>
        <w:jc w:val="both"/>
        <w:rPr>
          <w:rFonts w:ascii="Verdana" w:hAnsi="Verdana" w:cs="Arial"/>
          <w:color w:val="000000"/>
        </w:rPr>
      </w:pPr>
      <w:r>
        <w:rPr>
          <w:rFonts w:ascii="Verdana" w:hAnsi="Verdana" w:cs="Arial"/>
          <w:color w:val="000000"/>
        </w:rPr>
        <w:t>If additional room is needed to complete the section, use the Additional Notes.</w:t>
      </w:r>
    </w:p>
    <w:p w:rsidR="00683D9E" w:rsidRDefault="00683D9E" w:rsidP="00A810FC">
      <w:pPr>
        <w:autoSpaceDE w:val="0"/>
        <w:autoSpaceDN w:val="0"/>
        <w:adjustRightInd w:val="0"/>
        <w:jc w:val="both"/>
        <w:rPr>
          <w:rFonts w:ascii="Verdana" w:hAnsi="Verdana" w:cs="Arial"/>
          <w:color w:val="000000"/>
        </w:rPr>
      </w:pPr>
    </w:p>
    <w:p w:rsidR="00A810FC" w:rsidRPr="00EE5A43" w:rsidRDefault="00A810FC" w:rsidP="00A810FC">
      <w:pPr>
        <w:autoSpaceDE w:val="0"/>
        <w:autoSpaceDN w:val="0"/>
        <w:adjustRightInd w:val="0"/>
        <w:jc w:val="both"/>
        <w:rPr>
          <w:rFonts w:ascii="Verdana" w:hAnsi="Verdana" w:cs="Arial"/>
          <w:b/>
          <w:i/>
          <w:color w:val="000000"/>
        </w:rPr>
      </w:pPr>
      <w:r w:rsidRPr="00EE5A43">
        <w:rPr>
          <w:rFonts w:ascii="Verdana" w:hAnsi="Verdana" w:cs="Arial"/>
          <w:b/>
          <w:i/>
          <w:color w:val="000000"/>
        </w:rPr>
        <w:t>Present Levels of Functional Performance</w:t>
      </w:r>
    </w:p>
    <w:p w:rsidR="00FD11F2" w:rsidRDefault="00FD11F2" w:rsidP="00A810FC">
      <w:pPr>
        <w:jc w:val="both"/>
        <w:rPr>
          <w:rFonts w:ascii="Verdana" w:hAnsi="Verdana" w:cs="Arial"/>
          <w:color w:val="000000"/>
        </w:rPr>
      </w:pPr>
    </w:p>
    <w:p w:rsidR="003023C5" w:rsidRDefault="003023C5" w:rsidP="00A810FC">
      <w:pPr>
        <w:jc w:val="both"/>
        <w:rPr>
          <w:rFonts w:ascii="Verdana" w:hAnsi="Verdana" w:cs="Arial"/>
          <w:color w:val="000000"/>
        </w:rPr>
      </w:pPr>
      <w:r>
        <w:rPr>
          <w:rFonts w:ascii="Verdana" w:hAnsi="Verdana" w:cs="Arial"/>
          <w:color w:val="000000"/>
        </w:rPr>
        <w:t>This section must be completed for ALL IEPs.</w:t>
      </w:r>
    </w:p>
    <w:p w:rsidR="003023C5" w:rsidRDefault="003023C5" w:rsidP="00A810FC">
      <w:pPr>
        <w:jc w:val="both"/>
        <w:rPr>
          <w:rFonts w:ascii="Verdana" w:hAnsi="Verdana" w:cs="Arial"/>
          <w:color w:val="000000"/>
        </w:rPr>
      </w:pPr>
    </w:p>
    <w:p w:rsidR="00FD11F2" w:rsidRDefault="00FD11F2" w:rsidP="00A810FC">
      <w:pPr>
        <w:jc w:val="both"/>
        <w:rPr>
          <w:rFonts w:ascii="Verdana" w:hAnsi="Verdana" w:cs="Arial"/>
          <w:color w:val="000000"/>
        </w:rPr>
      </w:pPr>
      <w:r>
        <w:rPr>
          <w:rFonts w:ascii="Verdana" w:hAnsi="Verdana" w:cs="Arial"/>
          <w:color w:val="000000"/>
        </w:rPr>
        <w:t>This section is typically completed by the special education teacher AND related service providers with input from the general education teacher.  This section should be completed prior to the IEP meeting whenever possible.</w:t>
      </w:r>
    </w:p>
    <w:p w:rsidR="00A810FC" w:rsidRPr="001B5970" w:rsidRDefault="00FD11F2" w:rsidP="00A810FC">
      <w:pPr>
        <w:jc w:val="both"/>
        <w:rPr>
          <w:rFonts w:ascii="Verdana" w:hAnsi="Verdana"/>
        </w:rPr>
      </w:pPr>
      <w:r>
        <w:rPr>
          <w:rFonts w:ascii="Verdana" w:hAnsi="Verdana" w:cs="Arial"/>
          <w:color w:val="000000"/>
        </w:rPr>
        <w:t xml:space="preserve">  </w:t>
      </w:r>
    </w:p>
    <w:p w:rsidR="00FD11F2" w:rsidRDefault="00A810FC" w:rsidP="00A810FC">
      <w:pPr>
        <w:autoSpaceDE w:val="0"/>
        <w:autoSpaceDN w:val="0"/>
        <w:adjustRightInd w:val="0"/>
        <w:jc w:val="both"/>
        <w:rPr>
          <w:rFonts w:ascii="Verdana" w:hAnsi="Verdana"/>
        </w:rPr>
      </w:pPr>
      <w:r w:rsidRPr="001B5970">
        <w:rPr>
          <w:rFonts w:ascii="Verdana" w:hAnsi="Verdana"/>
        </w:rPr>
        <w:t xml:space="preserve">The intent of the section is to provide information on the student’s performance on factors that are not specific academic skills.  The goal is to identify the student’s strengths and areas in need of improvement in knowledge or skills that they need in order to function in the classroom, in the community, and in post-secondary employment.  </w:t>
      </w:r>
    </w:p>
    <w:p w:rsidR="00FD11F2" w:rsidRDefault="00FD11F2" w:rsidP="00A810FC">
      <w:pPr>
        <w:autoSpaceDE w:val="0"/>
        <w:autoSpaceDN w:val="0"/>
        <w:adjustRightInd w:val="0"/>
        <w:jc w:val="both"/>
        <w:rPr>
          <w:rFonts w:ascii="Verdana" w:hAnsi="Verdana"/>
        </w:rPr>
      </w:pPr>
    </w:p>
    <w:p w:rsidR="00FD11F2" w:rsidRDefault="003023C5" w:rsidP="00FD11F2">
      <w:pPr>
        <w:autoSpaceDE w:val="0"/>
        <w:autoSpaceDN w:val="0"/>
        <w:adjustRightInd w:val="0"/>
        <w:jc w:val="both"/>
        <w:rPr>
          <w:rFonts w:ascii="Verdana" w:hAnsi="Verdana" w:cs="Arial"/>
          <w:color w:val="000000"/>
        </w:rPr>
      </w:pPr>
      <w:r>
        <w:rPr>
          <w:rFonts w:ascii="Verdana" w:hAnsi="Verdana" w:cs="Arial"/>
          <w:color w:val="000000"/>
        </w:rPr>
        <w:t xml:space="preserve">Information should include </w:t>
      </w:r>
      <w:r w:rsidR="00FD11F2">
        <w:rPr>
          <w:rFonts w:ascii="Verdana" w:hAnsi="Verdana" w:cs="Arial"/>
          <w:color w:val="000000"/>
        </w:rPr>
        <w:t xml:space="preserve">data and narrative information. At least </w:t>
      </w:r>
      <w:r w:rsidR="00FD11F2" w:rsidRPr="003023C5">
        <w:rPr>
          <w:rFonts w:ascii="Verdana" w:hAnsi="Verdana" w:cs="Arial"/>
          <w:color w:val="000000"/>
          <w:u w:val="single"/>
        </w:rPr>
        <w:t>two forms</w:t>
      </w:r>
      <w:r w:rsidR="00FD11F2">
        <w:rPr>
          <w:rFonts w:ascii="Verdana" w:hAnsi="Verdana" w:cs="Arial"/>
          <w:color w:val="000000"/>
        </w:rPr>
        <w:t xml:space="preserve"> of </w:t>
      </w:r>
      <w:r w:rsidR="0014058E">
        <w:rPr>
          <w:rFonts w:ascii="Verdana" w:hAnsi="Verdana" w:cs="Arial"/>
          <w:color w:val="000000"/>
        </w:rPr>
        <w:t>data must be included, in addition to</w:t>
      </w:r>
      <w:r w:rsidR="00FD11F2">
        <w:rPr>
          <w:rFonts w:ascii="Verdana" w:hAnsi="Verdana" w:cs="Arial"/>
          <w:color w:val="000000"/>
        </w:rPr>
        <w:t xml:space="preserve"> data from the most recent evaluation.  Test scores must be described in relation to peer performance and must include a statement of what the scores mean for those who may be unfamiliar with the specific test listed.  </w:t>
      </w:r>
      <w:r>
        <w:rPr>
          <w:rFonts w:ascii="Verdana" w:hAnsi="Verdana" w:cs="Arial"/>
          <w:color w:val="000000"/>
        </w:rPr>
        <w:t>Avoid use of jargon without explanation that any reader could understand.</w:t>
      </w:r>
    </w:p>
    <w:p w:rsidR="00FD11F2" w:rsidRDefault="00FD11F2" w:rsidP="00A810FC">
      <w:pPr>
        <w:autoSpaceDE w:val="0"/>
        <w:autoSpaceDN w:val="0"/>
        <w:adjustRightInd w:val="0"/>
        <w:jc w:val="both"/>
        <w:rPr>
          <w:rFonts w:ascii="Verdana" w:hAnsi="Verdana"/>
        </w:rPr>
      </w:pPr>
    </w:p>
    <w:p w:rsidR="00A810FC" w:rsidRPr="001B5970" w:rsidRDefault="00A810FC" w:rsidP="00A810FC">
      <w:pPr>
        <w:jc w:val="both"/>
        <w:rPr>
          <w:rFonts w:ascii="Verdana" w:hAnsi="Verdana"/>
        </w:rPr>
      </w:pPr>
      <w:r w:rsidRPr="001B5970">
        <w:rPr>
          <w:rFonts w:ascii="Verdana" w:hAnsi="Verdana"/>
        </w:rPr>
        <w:t>Examples of factors that could be addressed include</w:t>
      </w:r>
      <w:r w:rsidR="003023C5">
        <w:rPr>
          <w:rFonts w:ascii="Verdana" w:hAnsi="Verdana"/>
        </w:rPr>
        <w:t>, but are not limited to</w:t>
      </w:r>
      <w:r w:rsidRPr="001B5970">
        <w:rPr>
          <w:rFonts w:ascii="Verdana" w:hAnsi="Verdana"/>
        </w:rPr>
        <w:t>:</w:t>
      </w:r>
    </w:p>
    <w:p w:rsidR="00A810FC" w:rsidRPr="001B5970" w:rsidRDefault="00A810FC" w:rsidP="00A810FC">
      <w:pPr>
        <w:jc w:val="both"/>
        <w:rPr>
          <w:rFonts w:ascii="Verdana" w:hAnsi="Verdana"/>
        </w:rPr>
      </w:pPr>
    </w:p>
    <w:p w:rsidR="00A810FC" w:rsidRPr="001B5970" w:rsidRDefault="00A810FC" w:rsidP="00A810FC">
      <w:pPr>
        <w:numPr>
          <w:ilvl w:val="0"/>
          <w:numId w:val="1"/>
        </w:numPr>
        <w:jc w:val="both"/>
        <w:rPr>
          <w:rFonts w:ascii="Verdana" w:hAnsi="Verdana"/>
        </w:rPr>
      </w:pPr>
      <w:r w:rsidRPr="001B5970">
        <w:rPr>
          <w:rFonts w:ascii="Verdana" w:hAnsi="Verdana"/>
        </w:rPr>
        <w:t>Daily living skills</w:t>
      </w:r>
    </w:p>
    <w:p w:rsidR="00A810FC" w:rsidRPr="001B5970" w:rsidRDefault="00A810FC" w:rsidP="00A810FC">
      <w:pPr>
        <w:numPr>
          <w:ilvl w:val="0"/>
          <w:numId w:val="1"/>
        </w:numPr>
        <w:jc w:val="both"/>
        <w:rPr>
          <w:rFonts w:ascii="Verdana" w:hAnsi="Verdana"/>
        </w:rPr>
      </w:pPr>
      <w:r w:rsidRPr="001B5970">
        <w:rPr>
          <w:rFonts w:ascii="Verdana" w:hAnsi="Verdana"/>
        </w:rPr>
        <w:t>Independent living skills</w:t>
      </w:r>
    </w:p>
    <w:p w:rsidR="00A810FC" w:rsidRPr="001B5970" w:rsidRDefault="00A810FC" w:rsidP="00A810FC">
      <w:pPr>
        <w:numPr>
          <w:ilvl w:val="0"/>
          <w:numId w:val="1"/>
        </w:numPr>
        <w:jc w:val="both"/>
        <w:rPr>
          <w:rFonts w:ascii="Verdana" w:hAnsi="Verdana"/>
        </w:rPr>
      </w:pPr>
      <w:r w:rsidRPr="001B5970">
        <w:rPr>
          <w:rFonts w:ascii="Verdana" w:hAnsi="Verdana"/>
        </w:rPr>
        <w:t>Social-emotional skills</w:t>
      </w:r>
    </w:p>
    <w:p w:rsidR="00A810FC" w:rsidRPr="001B5970" w:rsidRDefault="00A810FC" w:rsidP="00A810FC">
      <w:pPr>
        <w:numPr>
          <w:ilvl w:val="0"/>
          <w:numId w:val="1"/>
        </w:numPr>
        <w:jc w:val="both"/>
        <w:rPr>
          <w:rFonts w:ascii="Verdana" w:hAnsi="Verdana"/>
        </w:rPr>
      </w:pPr>
      <w:r w:rsidRPr="001B5970">
        <w:rPr>
          <w:rFonts w:ascii="Verdana" w:hAnsi="Verdana"/>
        </w:rPr>
        <w:t>Vocational skills</w:t>
      </w:r>
    </w:p>
    <w:p w:rsidR="00A810FC" w:rsidRPr="001B5970" w:rsidRDefault="00A810FC" w:rsidP="00A810FC">
      <w:pPr>
        <w:numPr>
          <w:ilvl w:val="0"/>
          <w:numId w:val="1"/>
        </w:numPr>
        <w:jc w:val="both"/>
        <w:rPr>
          <w:rFonts w:ascii="Verdana" w:hAnsi="Verdana"/>
        </w:rPr>
      </w:pPr>
      <w:r w:rsidRPr="001B5970">
        <w:rPr>
          <w:rFonts w:ascii="Verdana" w:hAnsi="Verdana"/>
        </w:rPr>
        <w:t>Adaptive behavior</w:t>
      </w:r>
    </w:p>
    <w:p w:rsidR="00A810FC" w:rsidRPr="001B5970" w:rsidRDefault="00A810FC" w:rsidP="00A810FC">
      <w:pPr>
        <w:numPr>
          <w:ilvl w:val="0"/>
          <w:numId w:val="1"/>
        </w:numPr>
        <w:jc w:val="both"/>
        <w:rPr>
          <w:rFonts w:ascii="Verdana" w:hAnsi="Verdana"/>
        </w:rPr>
      </w:pPr>
      <w:r w:rsidRPr="001B5970">
        <w:rPr>
          <w:rFonts w:ascii="Verdana" w:hAnsi="Verdana"/>
        </w:rPr>
        <w:t>Peer and adult relationships</w:t>
      </w:r>
    </w:p>
    <w:p w:rsidR="00A810FC" w:rsidRPr="001B5970" w:rsidRDefault="00A810FC" w:rsidP="00A810FC">
      <w:pPr>
        <w:numPr>
          <w:ilvl w:val="0"/>
          <w:numId w:val="1"/>
        </w:numPr>
        <w:jc w:val="both"/>
        <w:rPr>
          <w:rFonts w:ascii="Verdana" w:hAnsi="Verdana"/>
        </w:rPr>
      </w:pPr>
      <w:r w:rsidRPr="001B5970">
        <w:rPr>
          <w:rFonts w:ascii="Verdana" w:hAnsi="Verdana"/>
        </w:rPr>
        <w:t>Organizational skills</w:t>
      </w:r>
    </w:p>
    <w:p w:rsidR="00A810FC" w:rsidRDefault="00A810FC" w:rsidP="00A810FC">
      <w:pPr>
        <w:numPr>
          <w:ilvl w:val="0"/>
          <w:numId w:val="1"/>
        </w:numPr>
        <w:jc w:val="both"/>
        <w:rPr>
          <w:rFonts w:ascii="Verdana" w:hAnsi="Verdana"/>
        </w:rPr>
      </w:pPr>
      <w:r w:rsidRPr="001B5970">
        <w:rPr>
          <w:rFonts w:ascii="Verdana" w:hAnsi="Verdana"/>
        </w:rPr>
        <w:t>Study skills</w:t>
      </w:r>
    </w:p>
    <w:p w:rsidR="003023C5" w:rsidRPr="001B5970" w:rsidRDefault="003023C5" w:rsidP="00A810FC">
      <w:pPr>
        <w:numPr>
          <w:ilvl w:val="0"/>
          <w:numId w:val="1"/>
        </w:numPr>
        <w:jc w:val="both"/>
        <w:rPr>
          <w:rFonts w:ascii="Verdana" w:hAnsi="Verdana"/>
        </w:rPr>
      </w:pPr>
      <w:r>
        <w:rPr>
          <w:rFonts w:ascii="Verdana" w:hAnsi="Verdana"/>
        </w:rPr>
        <w:t>Other academic behaviors (e.g., work completion, attention to task, etc.)</w:t>
      </w:r>
    </w:p>
    <w:p w:rsidR="00A810FC" w:rsidRPr="001B5970" w:rsidRDefault="00A810FC" w:rsidP="00A810FC">
      <w:pPr>
        <w:numPr>
          <w:ilvl w:val="0"/>
          <w:numId w:val="1"/>
        </w:numPr>
        <w:jc w:val="both"/>
        <w:rPr>
          <w:rFonts w:ascii="Verdana" w:hAnsi="Verdana"/>
        </w:rPr>
      </w:pPr>
      <w:r w:rsidRPr="001B5970">
        <w:rPr>
          <w:rFonts w:ascii="Verdana" w:hAnsi="Verdana"/>
        </w:rPr>
        <w:t>The ability to function in large groups versus small groups</w:t>
      </w:r>
    </w:p>
    <w:p w:rsidR="00A810FC" w:rsidRPr="001B5970" w:rsidRDefault="00A810FC" w:rsidP="00A810FC">
      <w:pPr>
        <w:numPr>
          <w:ilvl w:val="0"/>
          <w:numId w:val="1"/>
        </w:numPr>
        <w:jc w:val="both"/>
        <w:rPr>
          <w:rFonts w:ascii="Verdana" w:hAnsi="Verdana"/>
        </w:rPr>
      </w:pPr>
      <w:r w:rsidRPr="001B5970">
        <w:rPr>
          <w:rFonts w:ascii="Verdana" w:hAnsi="Verdana"/>
        </w:rPr>
        <w:t>The ability to function in structured versus unstructured situations</w:t>
      </w:r>
    </w:p>
    <w:p w:rsidR="00A810FC" w:rsidRPr="001B5970" w:rsidRDefault="00A810FC" w:rsidP="00A810FC">
      <w:pPr>
        <w:numPr>
          <w:ilvl w:val="0"/>
          <w:numId w:val="1"/>
        </w:numPr>
        <w:jc w:val="both"/>
        <w:rPr>
          <w:rFonts w:ascii="Verdana" w:hAnsi="Verdana"/>
        </w:rPr>
      </w:pPr>
      <w:r w:rsidRPr="001B5970">
        <w:rPr>
          <w:rFonts w:ascii="Verdana" w:hAnsi="Verdana"/>
        </w:rPr>
        <w:t>Mobility skills</w:t>
      </w:r>
    </w:p>
    <w:p w:rsidR="00A810FC" w:rsidRPr="001B5970" w:rsidRDefault="00A810FC" w:rsidP="00A810FC">
      <w:pPr>
        <w:numPr>
          <w:ilvl w:val="0"/>
          <w:numId w:val="1"/>
        </w:numPr>
        <w:jc w:val="both"/>
        <w:rPr>
          <w:rFonts w:ascii="Verdana" w:hAnsi="Verdana"/>
        </w:rPr>
      </w:pPr>
      <w:r w:rsidRPr="001B5970">
        <w:rPr>
          <w:rFonts w:ascii="Verdana" w:hAnsi="Verdana"/>
        </w:rPr>
        <w:lastRenderedPageBreak/>
        <w:t>Communication skills</w:t>
      </w:r>
    </w:p>
    <w:p w:rsidR="00A810FC" w:rsidRDefault="00A810FC" w:rsidP="00A810FC">
      <w:pPr>
        <w:contextualSpacing/>
        <w:jc w:val="both"/>
        <w:rPr>
          <w:rFonts w:ascii="Verdana" w:hAnsi="Verdana" w:cs="Arial"/>
          <w:color w:val="000000"/>
        </w:rPr>
      </w:pPr>
    </w:p>
    <w:p w:rsidR="00BF6CE4" w:rsidRDefault="00BF6CE4" w:rsidP="00A810FC">
      <w:pPr>
        <w:contextualSpacing/>
        <w:jc w:val="both"/>
        <w:rPr>
          <w:rFonts w:ascii="Verdana" w:hAnsi="Verdana" w:cs="Arial"/>
          <w:color w:val="000000"/>
        </w:rPr>
      </w:pPr>
      <w:r>
        <w:rPr>
          <w:rFonts w:ascii="Verdana" w:hAnsi="Verdana" w:cs="Arial"/>
          <w:color w:val="000000"/>
        </w:rPr>
        <w:t>If additional room is needed on the IEP form to write the information, use the Additional Notes pages.</w:t>
      </w:r>
    </w:p>
    <w:p w:rsidR="00BF6CE4" w:rsidRDefault="00BF6CE4" w:rsidP="00A810FC">
      <w:pPr>
        <w:contextualSpacing/>
        <w:jc w:val="both"/>
        <w:rPr>
          <w:rFonts w:ascii="Verdana" w:hAnsi="Verdana" w:cs="Arial"/>
          <w:color w:val="000000"/>
        </w:rPr>
      </w:pPr>
    </w:p>
    <w:p w:rsidR="003023C5" w:rsidRDefault="003023C5" w:rsidP="00FD11F2">
      <w:pPr>
        <w:autoSpaceDE w:val="0"/>
        <w:autoSpaceDN w:val="0"/>
        <w:adjustRightInd w:val="0"/>
        <w:jc w:val="both"/>
        <w:rPr>
          <w:rFonts w:ascii="Verdana" w:hAnsi="Verdana"/>
        </w:rPr>
      </w:pPr>
      <w:r>
        <w:rPr>
          <w:rFonts w:ascii="Verdana" w:hAnsi="Verdana"/>
        </w:rPr>
        <w:t>Similar to the academic section, i</w:t>
      </w:r>
      <w:r w:rsidR="00FD11F2" w:rsidRPr="001B5970">
        <w:rPr>
          <w:rFonts w:ascii="Verdana" w:hAnsi="Verdana"/>
        </w:rPr>
        <w:t xml:space="preserve">f deficits </w:t>
      </w:r>
      <w:r w:rsidR="00FD11F2">
        <w:rPr>
          <w:rFonts w:ascii="Verdana" w:hAnsi="Verdana"/>
        </w:rPr>
        <w:t xml:space="preserve">in functional performance </w:t>
      </w:r>
      <w:r w:rsidR="00FD11F2" w:rsidRPr="001B5970">
        <w:rPr>
          <w:rFonts w:ascii="Verdana" w:hAnsi="Verdana"/>
        </w:rPr>
        <w:t xml:space="preserve">are identified, the IEP must then include </w:t>
      </w:r>
      <w:r w:rsidR="00FD11F2">
        <w:rPr>
          <w:rFonts w:ascii="Verdana" w:hAnsi="Verdana"/>
        </w:rPr>
        <w:t>g</w:t>
      </w:r>
      <w:r w:rsidR="00FD11F2" w:rsidRPr="001B5970">
        <w:rPr>
          <w:rFonts w:ascii="Verdana" w:hAnsi="Verdana"/>
        </w:rPr>
        <w:t xml:space="preserve">oals and/or services that address these deficits.  </w:t>
      </w:r>
    </w:p>
    <w:p w:rsidR="003023C5" w:rsidRDefault="003023C5" w:rsidP="00FD11F2">
      <w:pPr>
        <w:autoSpaceDE w:val="0"/>
        <w:autoSpaceDN w:val="0"/>
        <w:adjustRightInd w:val="0"/>
        <w:jc w:val="both"/>
        <w:rPr>
          <w:rFonts w:ascii="Verdana" w:hAnsi="Verdana"/>
        </w:rPr>
      </w:pPr>
    </w:p>
    <w:p w:rsidR="00FD11F2" w:rsidRDefault="00FD11F2" w:rsidP="00FD11F2">
      <w:pPr>
        <w:autoSpaceDE w:val="0"/>
        <w:autoSpaceDN w:val="0"/>
        <w:adjustRightInd w:val="0"/>
        <w:jc w:val="both"/>
        <w:rPr>
          <w:rFonts w:ascii="Verdana" w:hAnsi="Verdana" w:cs="Arial"/>
          <w:color w:val="000000"/>
        </w:rPr>
      </w:pPr>
      <w:r>
        <w:rPr>
          <w:rFonts w:ascii="Verdana" w:hAnsi="Verdana" w:cs="Arial"/>
          <w:color w:val="000000"/>
        </w:rPr>
        <w:t>There must be a direct correlation between the Present Levels of Functional Performance and the development of the goals and objectives/benchmarks and the provision of special education services.</w:t>
      </w:r>
    </w:p>
    <w:p w:rsidR="00FD11F2" w:rsidRDefault="00FD11F2" w:rsidP="00A810FC">
      <w:pPr>
        <w:contextualSpacing/>
        <w:jc w:val="both"/>
        <w:rPr>
          <w:rFonts w:ascii="Verdana" w:hAnsi="Verdana" w:cs="Arial"/>
          <w:color w:val="000000"/>
        </w:rPr>
      </w:pPr>
    </w:p>
    <w:p w:rsidR="00A810FC" w:rsidRPr="003023C5" w:rsidRDefault="00A810FC" w:rsidP="00A810FC">
      <w:pPr>
        <w:contextualSpacing/>
        <w:jc w:val="both"/>
        <w:rPr>
          <w:rFonts w:ascii="Verdana" w:hAnsi="Verdana" w:cs="Arial"/>
          <w:b/>
          <w:i/>
          <w:color w:val="000000"/>
        </w:rPr>
      </w:pPr>
      <w:r w:rsidRPr="003023C5">
        <w:rPr>
          <w:rFonts w:ascii="Verdana" w:hAnsi="Verdana" w:cs="Arial"/>
          <w:b/>
          <w:i/>
          <w:color w:val="000000"/>
        </w:rPr>
        <w:t>Disability’s Effect on Child’s Progress in General Curriculum</w:t>
      </w:r>
    </w:p>
    <w:p w:rsidR="00A810FC" w:rsidRDefault="00A810FC" w:rsidP="00A810FC">
      <w:pPr>
        <w:contextualSpacing/>
        <w:jc w:val="both"/>
        <w:rPr>
          <w:rFonts w:ascii="Verdana" w:hAnsi="Verdana" w:cs="Arial"/>
          <w:i/>
          <w:color w:val="000000"/>
        </w:rPr>
      </w:pPr>
    </w:p>
    <w:p w:rsidR="003023C5" w:rsidRDefault="003023C5" w:rsidP="00A810FC">
      <w:pPr>
        <w:contextualSpacing/>
        <w:jc w:val="both"/>
        <w:rPr>
          <w:rFonts w:ascii="Verdana" w:hAnsi="Verdana" w:cs="Arial"/>
          <w:color w:val="000000"/>
        </w:rPr>
      </w:pPr>
      <w:r>
        <w:rPr>
          <w:rFonts w:ascii="Verdana" w:hAnsi="Verdana" w:cs="Arial"/>
          <w:color w:val="000000"/>
        </w:rPr>
        <w:t>This section must be completed on ALL IEPs.</w:t>
      </w:r>
    </w:p>
    <w:p w:rsidR="003023C5" w:rsidRPr="003023C5" w:rsidRDefault="003023C5" w:rsidP="00A810FC">
      <w:pPr>
        <w:contextualSpacing/>
        <w:jc w:val="both"/>
        <w:rPr>
          <w:rFonts w:ascii="Verdana" w:hAnsi="Verdana" w:cs="Arial"/>
          <w:color w:val="000000"/>
        </w:rPr>
      </w:pPr>
    </w:p>
    <w:p w:rsidR="00FD11F2" w:rsidRDefault="00FD11F2" w:rsidP="00FD11F2">
      <w:pPr>
        <w:contextualSpacing/>
        <w:jc w:val="both"/>
        <w:rPr>
          <w:rFonts w:ascii="Verdana" w:hAnsi="Verdana" w:cs="Arial"/>
          <w:color w:val="000000"/>
        </w:rPr>
      </w:pPr>
      <w:r>
        <w:rPr>
          <w:rFonts w:ascii="Verdana" w:hAnsi="Verdana" w:cs="Arial"/>
          <w:color w:val="000000"/>
        </w:rPr>
        <w:t>This section is typically completed by the special education teacher AND related service providers</w:t>
      </w:r>
      <w:r w:rsidR="00803DAD">
        <w:rPr>
          <w:rFonts w:ascii="Verdana" w:hAnsi="Verdana" w:cs="Arial"/>
          <w:color w:val="000000"/>
        </w:rPr>
        <w:t>, with input from the general education teacher and review of records,</w:t>
      </w:r>
      <w:r>
        <w:rPr>
          <w:rFonts w:ascii="Verdana" w:hAnsi="Verdana" w:cs="Arial"/>
          <w:color w:val="000000"/>
        </w:rPr>
        <w:t xml:space="preserve"> prior to the IEP meeting. </w:t>
      </w:r>
    </w:p>
    <w:p w:rsidR="00FD11F2" w:rsidRDefault="00FD11F2" w:rsidP="00A810FC">
      <w:pPr>
        <w:contextualSpacing/>
        <w:jc w:val="both"/>
        <w:rPr>
          <w:rFonts w:ascii="Verdana" w:hAnsi="Verdana" w:cs="Arial"/>
          <w:color w:val="000000"/>
        </w:rPr>
      </w:pPr>
    </w:p>
    <w:p w:rsidR="003023C5" w:rsidRDefault="00A810FC" w:rsidP="00A810FC">
      <w:pPr>
        <w:contextualSpacing/>
        <w:jc w:val="both"/>
        <w:rPr>
          <w:rFonts w:ascii="Verdana" w:hAnsi="Verdana" w:cs="Arial"/>
          <w:color w:val="000000"/>
        </w:rPr>
      </w:pPr>
      <w:r w:rsidRPr="0051334C">
        <w:rPr>
          <w:rFonts w:ascii="Verdana" w:hAnsi="Verdana" w:cs="Arial"/>
          <w:color w:val="000000"/>
        </w:rPr>
        <w:t xml:space="preserve">Document </w:t>
      </w:r>
      <w:r>
        <w:rPr>
          <w:rFonts w:ascii="Verdana" w:hAnsi="Verdana" w:cs="Arial"/>
          <w:color w:val="000000"/>
        </w:rPr>
        <w:t>ho</w:t>
      </w:r>
      <w:r w:rsidRPr="0051334C">
        <w:rPr>
          <w:rFonts w:ascii="Verdana" w:hAnsi="Verdana" w:cs="Arial"/>
          <w:color w:val="000000"/>
        </w:rPr>
        <w:t>w the child's disability affects the child's involvement and progress in th</w:t>
      </w:r>
      <w:r w:rsidR="00803DAD">
        <w:rPr>
          <w:rFonts w:ascii="Verdana" w:hAnsi="Verdana" w:cs="Arial"/>
          <w:color w:val="000000"/>
        </w:rPr>
        <w:t xml:space="preserve">e general education curriculum. This will often correlate with the information from the Eligibility Determination section on Adverse Effect. </w:t>
      </w:r>
    </w:p>
    <w:p w:rsidR="003023C5" w:rsidRDefault="003023C5" w:rsidP="00A810FC">
      <w:pPr>
        <w:contextualSpacing/>
        <w:jc w:val="both"/>
        <w:rPr>
          <w:rFonts w:ascii="Verdana" w:hAnsi="Verdana" w:cs="Arial"/>
          <w:color w:val="000000"/>
        </w:rPr>
      </w:pPr>
    </w:p>
    <w:p w:rsidR="003023C5" w:rsidRDefault="00803DAD" w:rsidP="00A810FC">
      <w:pPr>
        <w:contextualSpacing/>
        <w:jc w:val="both"/>
        <w:rPr>
          <w:rFonts w:ascii="Verdana" w:hAnsi="Verdana" w:cs="Arial"/>
          <w:color w:val="000000"/>
        </w:rPr>
      </w:pPr>
      <w:r>
        <w:rPr>
          <w:rFonts w:ascii="Verdana" w:hAnsi="Verdana" w:cs="Arial"/>
          <w:color w:val="000000"/>
        </w:rPr>
        <w:t xml:space="preserve">This section is about the adverse effect of the disability and </w:t>
      </w:r>
      <w:r w:rsidRPr="003023C5">
        <w:rPr>
          <w:rFonts w:ascii="Verdana" w:hAnsi="Verdana" w:cs="Arial"/>
          <w:color w:val="000000"/>
          <w:u w:val="single"/>
        </w:rPr>
        <w:t>should not include the accommodations or services that the student requires.</w:t>
      </w:r>
      <w:r>
        <w:rPr>
          <w:rFonts w:ascii="Verdana" w:hAnsi="Verdana" w:cs="Arial"/>
          <w:color w:val="000000"/>
        </w:rPr>
        <w:t xml:space="preserve">  </w:t>
      </w:r>
    </w:p>
    <w:p w:rsidR="003023C5" w:rsidRDefault="003023C5" w:rsidP="00A810FC">
      <w:pPr>
        <w:contextualSpacing/>
        <w:jc w:val="both"/>
        <w:rPr>
          <w:rFonts w:ascii="Verdana" w:hAnsi="Verdana" w:cs="Arial"/>
          <w:color w:val="000000"/>
        </w:rPr>
      </w:pPr>
    </w:p>
    <w:p w:rsidR="00803DAD" w:rsidRDefault="00803DAD" w:rsidP="00A810FC">
      <w:pPr>
        <w:contextualSpacing/>
        <w:jc w:val="both"/>
        <w:rPr>
          <w:rFonts w:ascii="Verdana" w:hAnsi="Verdana" w:cs="Arial"/>
          <w:color w:val="000000"/>
        </w:rPr>
      </w:pPr>
      <w:r>
        <w:rPr>
          <w:rFonts w:ascii="Verdana" w:hAnsi="Verdana" w:cs="Arial"/>
          <w:color w:val="000000"/>
        </w:rPr>
        <w:t xml:space="preserve">(Example:  </w:t>
      </w:r>
      <w:r w:rsidR="00F428DF">
        <w:rPr>
          <w:rFonts w:ascii="Verdana" w:hAnsi="Verdana" w:cs="Arial"/>
          <w:color w:val="000000"/>
        </w:rPr>
        <w:t>“</w:t>
      </w:r>
      <w:r>
        <w:rPr>
          <w:rFonts w:ascii="Verdana" w:hAnsi="Verdana" w:cs="Arial"/>
          <w:color w:val="000000"/>
        </w:rPr>
        <w:t xml:space="preserve">Johnny’s disability of Autism adversely affects his communication skills, acquisition of basic academic skills, and social interaction skills.  </w:t>
      </w:r>
      <w:r w:rsidR="00EE5A43">
        <w:rPr>
          <w:rFonts w:ascii="Verdana" w:hAnsi="Verdana" w:cs="Arial"/>
          <w:color w:val="000000"/>
        </w:rPr>
        <w:t xml:space="preserve">He is unable to complete grade level work without significant modifications.  </w:t>
      </w:r>
      <w:r>
        <w:rPr>
          <w:rFonts w:ascii="Verdana" w:hAnsi="Verdana" w:cs="Arial"/>
          <w:color w:val="000000"/>
        </w:rPr>
        <w:t>He has difficulty expressing his wants and needs, answering comprehension questions, and participating in group activities.</w:t>
      </w:r>
      <w:r w:rsidR="00F428DF">
        <w:rPr>
          <w:rFonts w:ascii="Verdana" w:hAnsi="Verdana" w:cs="Arial"/>
          <w:color w:val="000000"/>
        </w:rPr>
        <w:t>”</w:t>
      </w:r>
      <w:r w:rsidR="009E67E5">
        <w:rPr>
          <w:rFonts w:ascii="Verdana" w:hAnsi="Verdana" w:cs="Arial"/>
          <w:color w:val="000000"/>
        </w:rPr>
        <w:t xml:space="preserve"> </w:t>
      </w:r>
    </w:p>
    <w:p w:rsidR="00803DAD" w:rsidRDefault="00803DAD" w:rsidP="00A810FC">
      <w:pPr>
        <w:contextualSpacing/>
        <w:jc w:val="both"/>
        <w:rPr>
          <w:rFonts w:ascii="Verdana" w:hAnsi="Verdana" w:cs="Arial"/>
          <w:color w:val="000000"/>
        </w:rPr>
      </w:pPr>
    </w:p>
    <w:p w:rsidR="009E67E5" w:rsidRDefault="00A810FC" w:rsidP="00A810FC">
      <w:pPr>
        <w:contextualSpacing/>
        <w:jc w:val="both"/>
        <w:rPr>
          <w:rFonts w:ascii="Verdana" w:hAnsi="Verdana" w:cs="Arial"/>
          <w:color w:val="000000"/>
        </w:rPr>
      </w:pPr>
      <w:r>
        <w:rPr>
          <w:rFonts w:ascii="Verdana" w:hAnsi="Verdana" w:cs="Arial"/>
          <w:color w:val="000000"/>
        </w:rPr>
        <w:t xml:space="preserve">For students 14 ½ and older, this </w:t>
      </w:r>
      <w:r w:rsidR="00803DAD">
        <w:rPr>
          <w:rFonts w:ascii="Verdana" w:hAnsi="Verdana" w:cs="Arial"/>
          <w:color w:val="000000"/>
        </w:rPr>
        <w:t xml:space="preserve">section </w:t>
      </w:r>
      <w:r w:rsidR="003023C5">
        <w:rPr>
          <w:rFonts w:ascii="Verdana" w:hAnsi="Verdana" w:cs="Arial"/>
          <w:color w:val="000000"/>
        </w:rPr>
        <w:t xml:space="preserve">must also </w:t>
      </w:r>
      <w:r>
        <w:rPr>
          <w:rFonts w:ascii="Verdana" w:hAnsi="Verdana" w:cs="Arial"/>
          <w:color w:val="000000"/>
        </w:rPr>
        <w:t xml:space="preserve">include a description of how the disability affects the child’s progress toward post-secondary objectives.  </w:t>
      </w:r>
    </w:p>
    <w:p w:rsidR="009E67E5" w:rsidRDefault="009E67E5" w:rsidP="00A810FC">
      <w:pPr>
        <w:contextualSpacing/>
        <w:jc w:val="both"/>
        <w:rPr>
          <w:rFonts w:ascii="Verdana" w:hAnsi="Verdana" w:cs="Arial"/>
          <w:color w:val="000000"/>
        </w:rPr>
      </w:pPr>
    </w:p>
    <w:p w:rsidR="00803DAD" w:rsidRDefault="00803DAD" w:rsidP="00A810FC">
      <w:pPr>
        <w:contextualSpacing/>
        <w:jc w:val="both"/>
        <w:rPr>
          <w:rFonts w:ascii="Verdana" w:hAnsi="Verdana" w:cs="Arial"/>
          <w:color w:val="000000"/>
        </w:rPr>
      </w:pPr>
      <w:r>
        <w:rPr>
          <w:rFonts w:ascii="Verdana" w:hAnsi="Verdana" w:cs="Arial"/>
          <w:color w:val="000000"/>
        </w:rPr>
        <w:t xml:space="preserve">(Example:  </w:t>
      </w:r>
      <w:r w:rsidR="00F428DF">
        <w:rPr>
          <w:rFonts w:ascii="Verdana" w:hAnsi="Verdana" w:cs="Arial"/>
          <w:color w:val="000000"/>
        </w:rPr>
        <w:t>“</w:t>
      </w:r>
      <w:r>
        <w:rPr>
          <w:rFonts w:ascii="Verdana" w:hAnsi="Verdana" w:cs="Arial"/>
          <w:color w:val="000000"/>
        </w:rPr>
        <w:t>Johnny’s disability of Autism hinders his progress toward post-secondary objectives of employment, education, and independent living by limiting his ability to interact and comm</w:t>
      </w:r>
      <w:r w:rsidR="00C606D5">
        <w:rPr>
          <w:rFonts w:ascii="Verdana" w:hAnsi="Verdana" w:cs="Arial"/>
          <w:color w:val="000000"/>
        </w:rPr>
        <w:t>unicate effectively with others.</w:t>
      </w:r>
      <w:r w:rsidR="00F428DF">
        <w:rPr>
          <w:rFonts w:ascii="Verdana" w:hAnsi="Verdana" w:cs="Arial"/>
          <w:color w:val="000000"/>
        </w:rPr>
        <w:t>”</w:t>
      </w:r>
      <w:r w:rsidR="00C606D5">
        <w:rPr>
          <w:rFonts w:ascii="Verdana" w:hAnsi="Verdana" w:cs="Arial"/>
          <w:color w:val="000000"/>
        </w:rPr>
        <w:t>)</w:t>
      </w:r>
    </w:p>
    <w:p w:rsidR="00803DAD" w:rsidRDefault="00803DAD" w:rsidP="00A810FC">
      <w:pPr>
        <w:contextualSpacing/>
        <w:jc w:val="both"/>
        <w:rPr>
          <w:rFonts w:ascii="Verdana" w:hAnsi="Verdana" w:cs="Arial"/>
          <w:color w:val="000000"/>
        </w:rPr>
      </w:pPr>
    </w:p>
    <w:p w:rsidR="009E67E5" w:rsidRDefault="00A810FC" w:rsidP="00A810FC">
      <w:pPr>
        <w:contextualSpacing/>
        <w:jc w:val="both"/>
        <w:rPr>
          <w:rFonts w:ascii="Verdana" w:hAnsi="Verdana" w:cs="Arial"/>
          <w:color w:val="000000"/>
        </w:rPr>
      </w:pPr>
      <w:r w:rsidRPr="0051334C">
        <w:rPr>
          <w:rFonts w:ascii="Verdana" w:hAnsi="Verdana" w:cs="Arial"/>
          <w:color w:val="000000"/>
        </w:rPr>
        <w:t xml:space="preserve">This </w:t>
      </w:r>
      <w:r>
        <w:rPr>
          <w:rFonts w:ascii="Verdana" w:hAnsi="Verdana" w:cs="Arial"/>
          <w:color w:val="000000"/>
        </w:rPr>
        <w:t xml:space="preserve">section </w:t>
      </w:r>
      <w:r w:rsidRPr="0051334C">
        <w:rPr>
          <w:rFonts w:ascii="Verdana" w:hAnsi="Verdana" w:cs="Arial"/>
          <w:color w:val="000000"/>
        </w:rPr>
        <w:t xml:space="preserve">directly corresponds with the provision that requires the IEP to include measurable annual goals designed to meet the child's needs that result from the child's disability. </w:t>
      </w:r>
      <w:r w:rsidR="00803DAD">
        <w:rPr>
          <w:rFonts w:ascii="Verdana" w:hAnsi="Verdana" w:cs="Arial"/>
          <w:color w:val="000000"/>
        </w:rPr>
        <w:t xml:space="preserve"> </w:t>
      </w:r>
    </w:p>
    <w:p w:rsidR="009E67E5" w:rsidRDefault="009E67E5" w:rsidP="00A810FC">
      <w:pPr>
        <w:contextualSpacing/>
        <w:jc w:val="both"/>
        <w:rPr>
          <w:rFonts w:ascii="Verdana" w:hAnsi="Verdana" w:cs="Arial"/>
          <w:color w:val="000000"/>
        </w:rPr>
      </w:pPr>
    </w:p>
    <w:p w:rsidR="00FD11F2" w:rsidRDefault="009E67E5" w:rsidP="00A810FC">
      <w:pPr>
        <w:contextualSpacing/>
        <w:jc w:val="both"/>
        <w:rPr>
          <w:rFonts w:ascii="Verdana" w:hAnsi="Verdana" w:cs="Arial"/>
          <w:color w:val="000000"/>
        </w:rPr>
      </w:pPr>
      <w:r>
        <w:rPr>
          <w:rFonts w:ascii="Verdana" w:hAnsi="Verdana" w:cs="Arial"/>
          <w:color w:val="000000"/>
          <w:u w:val="single"/>
        </w:rPr>
        <w:t>Thus, a</w:t>
      </w:r>
      <w:r w:rsidR="00803DAD" w:rsidRPr="003023C5">
        <w:rPr>
          <w:rFonts w:ascii="Verdana" w:hAnsi="Verdana" w:cs="Arial"/>
          <w:color w:val="000000"/>
          <w:u w:val="single"/>
        </w:rPr>
        <w:t>ll deficits identified in this section should be addre</w:t>
      </w:r>
      <w:r w:rsidR="003023C5">
        <w:rPr>
          <w:rFonts w:ascii="Verdana" w:hAnsi="Verdana" w:cs="Arial"/>
          <w:color w:val="000000"/>
          <w:u w:val="single"/>
        </w:rPr>
        <w:t>ssed within the IEP in the goals or objectives and/or supplementary aids, accommodations, and modifications</w:t>
      </w:r>
      <w:r w:rsidR="00803DAD">
        <w:rPr>
          <w:rFonts w:ascii="Verdana" w:hAnsi="Verdana" w:cs="Arial"/>
          <w:color w:val="000000"/>
        </w:rPr>
        <w:t xml:space="preserve">.  </w:t>
      </w:r>
      <w:r w:rsidR="003023C5" w:rsidRPr="00F428DF">
        <w:rPr>
          <w:rFonts w:ascii="Verdana" w:hAnsi="Verdana" w:cs="Arial"/>
          <w:color w:val="000000"/>
          <w:u w:val="single"/>
        </w:rPr>
        <w:t>Similarly, nothing can be included as a supplementary aid, accommodation, or modification that is not supported by information in this section about the adverse effect of the disability on the child’</w:t>
      </w:r>
      <w:r w:rsidR="00F428DF" w:rsidRPr="00F428DF">
        <w:rPr>
          <w:rFonts w:ascii="Verdana" w:hAnsi="Verdana" w:cs="Arial"/>
          <w:color w:val="000000"/>
          <w:u w:val="single"/>
        </w:rPr>
        <w:t>s performance</w:t>
      </w:r>
      <w:r w:rsidR="00F428DF">
        <w:rPr>
          <w:rFonts w:ascii="Verdana" w:hAnsi="Verdana" w:cs="Arial"/>
          <w:color w:val="000000"/>
          <w:u w:val="single"/>
        </w:rPr>
        <w:t>.</w:t>
      </w:r>
      <w:r w:rsidR="00F428DF">
        <w:rPr>
          <w:rFonts w:ascii="Verdana" w:hAnsi="Verdana" w:cs="Arial"/>
          <w:color w:val="000000"/>
        </w:rPr>
        <w:t xml:space="preserve">(e.g., if extended time is listed as an accommodation, there should be something listed that would support why this is a necessary accommodation, such as </w:t>
      </w:r>
      <w:r>
        <w:rPr>
          <w:rFonts w:ascii="Verdana" w:hAnsi="Verdana" w:cs="Arial"/>
          <w:color w:val="000000"/>
        </w:rPr>
        <w:t>“</w:t>
      </w:r>
      <w:r w:rsidR="00F428DF">
        <w:rPr>
          <w:rFonts w:ascii="Verdana" w:hAnsi="Verdana" w:cs="Arial"/>
          <w:color w:val="000000"/>
        </w:rPr>
        <w:t>reading comprehension difficulties adversely affect the student’s ability to read at the same rate as peers</w:t>
      </w:r>
      <w:r>
        <w:rPr>
          <w:rFonts w:ascii="Verdana" w:hAnsi="Verdana" w:cs="Arial"/>
          <w:color w:val="000000"/>
        </w:rPr>
        <w:t>”</w:t>
      </w:r>
      <w:r w:rsidR="00F428DF">
        <w:rPr>
          <w:rFonts w:ascii="Verdana" w:hAnsi="Verdana" w:cs="Arial"/>
          <w:color w:val="000000"/>
        </w:rPr>
        <w:t xml:space="preserve">, or </w:t>
      </w:r>
      <w:r>
        <w:rPr>
          <w:rFonts w:ascii="Verdana" w:hAnsi="Verdana" w:cs="Arial"/>
          <w:color w:val="000000"/>
        </w:rPr>
        <w:t>“</w:t>
      </w:r>
      <w:r w:rsidR="00F428DF">
        <w:rPr>
          <w:rFonts w:ascii="Verdana" w:hAnsi="Verdana" w:cs="Arial"/>
          <w:color w:val="000000"/>
        </w:rPr>
        <w:t>attention issues affect the student’s ability to remain focused and complete tasks in a timely manner</w:t>
      </w:r>
      <w:r>
        <w:rPr>
          <w:rFonts w:ascii="Verdana" w:hAnsi="Verdana" w:cs="Arial"/>
          <w:color w:val="000000"/>
        </w:rPr>
        <w:t>”</w:t>
      </w:r>
      <w:r w:rsidR="00F428DF">
        <w:rPr>
          <w:rFonts w:ascii="Verdana" w:hAnsi="Verdana" w:cs="Arial"/>
          <w:color w:val="000000"/>
        </w:rPr>
        <w:t>).</w:t>
      </w:r>
    </w:p>
    <w:p w:rsidR="00F428DF" w:rsidRDefault="00F428DF" w:rsidP="00A810FC">
      <w:pPr>
        <w:contextualSpacing/>
        <w:jc w:val="both"/>
        <w:rPr>
          <w:rFonts w:ascii="Verdana" w:hAnsi="Verdana" w:cs="Arial"/>
          <w:color w:val="000000"/>
        </w:rPr>
      </w:pPr>
    </w:p>
    <w:p w:rsidR="00F428DF" w:rsidRDefault="00F428DF" w:rsidP="00A810FC">
      <w:pPr>
        <w:contextualSpacing/>
        <w:jc w:val="both"/>
        <w:rPr>
          <w:rFonts w:ascii="Verdana" w:hAnsi="Verdana" w:cs="Arial"/>
          <w:color w:val="000000"/>
        </w:rPr>
      </w:pPr>
    </w:p>
    <w:p w:rsidR="00FD11F2" w:rsidRDefault="00FD11F2" w:rsidP="00A810FC">
      <w:pPr>
        <w:contextualSpacing/>
        <w:jc w:val="both"/>
        <w:rPr>
          <w:rFonts w:ascii="Verdana" w:hAnsi="Verdana"/>
          <w:b/>
        </w:rPr>
      </w:pPr>
    </w:p>
    <w:p w:rsidR="00A810FC" w:rsidRDefault="00A810FC" w:rsidP="00A810FC">
      <w:pPr>
        <w:contextualSpacing/>
        <w:jc w:val="both"/>
        <w:rPr>
          <w:rFonts w:ascii="Verdana" w:hAnsi="Verdana"/>
          <w:b/>
        </w:rPr>
      </w:pPr>
    </w:p>
    <w:p w:rsidR="00555E7D" w:rsidRDefault="00555E7D"/>
    <w:sectPr w:rsidR="00555E7D" w:rsidSect="00555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970858"/>
    <w:multiLevelType w:val="hybridMultilevel"/>
    <w:tmpl w:val="9B0A35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2"/>
  </w:compat>
  <w:rsids>
    <w:rsidRoot w:val="00A810FC"/>
    <w:rsid w:val="00052204"/>
    <w:rsid w:val="0014058E"/>
    <w:rsid w:val="00142EE4"/>
    <w:rsid w:val="001553B2"/>
    <w:rsid w:val="003023C5"/>
    <w:rsid w:val="00555E7D"/>
    <w:rsid w:val="005B527F"/>
    <w:rsid w:val="00633944"/>
    <w:rsid w:val="00683D9E"/>
    <w:rsid w:val="00803DAD"/>
    <w:rsid w:val="009E67E5"/>
    <w:rsid w:val="00A810FC"/>
    <w:rsid w:val="00BF6CE4"/>
    <w:rsid w:val="00C606D5"/>
    <w:rsid w:val="00C66E14"/>
    <w:rsid w:val="00D53F6D"/>
    <w:rsid w:val="00E576E4"/>
    <w:rsid w:val="00EE5A43"/>
    <w:rsid w:val="00F428DF"/>
    <w:rsid w:val="00FD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205F2-66E8-471E-A459-10BCA086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0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0F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1197</Words>
  <Characters>6824</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pharms</cp:lastModifiedBy>
  <cp:revision>2</cp:revision>
  <dcterms:created xsi:type="dcterms:W3CDTF">2014-03-31T15:23:00Z</dcterms:created>
  <dcterms:modified xsi:type="dcterms:W3CDTF">2014-03-31T15:23:00Z</dcterms:modified>
</cp:coreProperties>
</file>