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B03E74" w14:textId="77777777" w:rsidR="00754018" w:rsidRDefault="00754018">
      <w:r>
        <w:t>All assignments located in Microsoft Teams.</w:t>
      </w:r>
    </w:p>
    <w:p w14:paraId="2858D11E" w14:textId="77777777" w:rsidR="00754018" w:rsidRDefault="00754018"/>
    <w:p w14:paraId="725B31CE" w14:textId="77777777" w:rsidR="003542AC" w:rsidRDefault="005F00FD">
      <w:r>
        <w:t>March 25-27, 2020- G-</w:t>
      </w:r>
      <w:proofErr w:type="spellStart"/>
      <w:r>
        <w:t>Acc</w:t>
      </w:r>
      <w:proofErr w:type="spellEnd"/>
      <w:r>
        <w:t xml:space="preserve"> </w:t>
      </w:r>
      <w:proofErr w:type="spellStart"/>
      <w:r>
        <w:t>Eng</w:t>
      </w:r>
      <w:proofErr w:type="spellEnd"/>
      <w:r>
        <w:t xml:space="preserve"> II Lesson Plans- Vance</w:t>
      </w:r>
    </w:p>
    <w:p w14:paraId="2F9297BC" w14:textId="77777777" w:rsidR="005F00FD" w:rsidRDefault="005F00FD"/>
    <w:p w14:paraId="25D3D05B" w14:textId="77777777" w:rsidR="005F00FD" w:rsidRDefault="005F00FD">
      <w:r w:rsidRPr="00FC5623">
        <w:rPr>
          <w:b/>
        </w:rPr>
        <w:t>Wednesday</w:t>
      </w:r>
      <w:r>
        <w:t xml:space="preserve">:  </w:t>
      </w:r>
    </w:p>
    <w:p w14:paraId="49ECEA5B" w14:textId="77777777" w:rsidR="005F00FD" w:rsidRDefault="005F00FD" w:rsidP="005F00FD">
      <w:pPr>
        <w:pStyle w:val="ListParagraph"/>
        <w:numPr>
          <w:ilvl w:val="0"/>
          <w:numId w:val="1"/>
        </w:numPr>
      </w:pPr>
      <w:r>
        <w:t>Wednesday Wisdom:  Say- Mean-Matter</w:t>
      </w:r>
    </w:p>
    <w:p w14:paraId="20E780D9" w14:textId="77777777" w:rsidR="005F00FD" w:rsidRPr="005F00FD" w:rsidRDefault="005F00FD" w:rsidP="005F00FD">
      <w:pPr>
        <w:pStyle w:val="ListParagraph"/>
        <w:numPr>
          <w:ilvl w:val="0"/>
          <w:numId w:val="2"/>
        </w:numPr>
      </w:pPr>
      <w:r>
        <w:tab/>
        <w:t>“Things do not change; we change. – Henry David Thoreau –</w:t>
      </w:r>
      <w:r>
        <w:rPr>
          <w:i/>
        </w:rPr>
        <w:t>Walden</w:t>
      </w:r>
    </w:p>
    <w:p w14:paraId="6C46CBDD" w14:textId="77777777" w:rsidR="005F00FD" w:rsidRDefault="005F00FD" w:rsidP="005F00FD"/>
    <w:p w14:paraId="7307BE9D" w14:textId="77777777" w:rsidR="00512E66" w:rsidRDefault="005F00FD" w:rsidP="00512E66">
      <w:r>
        <w:t xml:space="preserve"> Thoreau is one of my all-time </w:t>
      </w:r>
      <w:proofErr w:type="spellStart"/>
      <w:r>
        <w:t>faves</w:t>
      </w:r>
      <w:proofErr w:type="spellEnd"/>
      <w:r>
        <w:t>.  (</w:t>
      </w:r>
      <w:proofErr w:type="gramStart"/>
      <w:r>
        <w:t>not</w:t>
      </w:r>
      <w:proofErr w:type="gramEnd"/>
      <w:r>
        <w:t xml:space="preserve"> a reason to avoid reading him)  If you’ve ever wanted to live like a hippie and know what good can come from isolation, read some excerpts from his writings.   He conducted a life experiment by moving out to a remote place near Walden Pond to see just how much social interaction a person could live without… and learned a lot about the good that comes from occasional separation.  Talk about social distancing, he was the master!  (Admittedly, he was a bit quirky and didn’t have a lot of friends.)  But his observations and musings about human beings are profound.  He “found” himself out there.  </w:t>
      </w:r>
      <w:proofErr w:type="spellStart"/>
      <w:r>
        <w:t>Lemme</w:t>
      </w:r>
      <w:proofErr w:type="spellEnd"/>
      <w:r>
        <w:t xml:space="preserve"> know </w:t>
      </w:r>
      <w:r w:rsidR="00754018">
        <w:t xml:space="preserve">if you take time to read a bit </w:t>
      </w:r>
      <w:r>
        <w:t xml:space="preserve">and tell me what you think.  </w:t>
      </w:r>
      <w:r w:rsidR="00763E87">
        <w:t xml:space="preserve">  Pick any excerpt from this PDF and respond</w:t>
      </w:r>
      <w:proofErr w:type="gramStart"/>
      <w:r w:rsidR="00763E87">
        <w:t xml:space="preserve">:   </w:t>
      </w:r>
      <w:proofErr w:type="gramEnd"/>
      <w:r w:rsidR="00763E87">
        <w:fldChar w:fldCharType="begin"/>
      </w:r>
      <w:r w:rsidR="00763E87">
        <w:instrText xml:space="preserve"> HYPERLINK "</w:instrText>
      </w:r>
      <w:r w:rsidR="00763E87" w:rsidRPr="00763E87">
        <w:instrText>https://www.cusd80.com/cms/lib6/AZ01001175/Centricity/Domain/7314/Walden-Excerpt.pdf</w:instrText>
      </w:r>
      <w:r w:rsidR="00763E87">
        <w:instrText xml:space="preserve">" </w:instrText>
      </w:r>
      <w:r w:rsidR="00763E87">
        <w:fldChar w:fldCharType="separate"/>
      </w:r>
      <w:r w:rsidR="00763E87" w:rsidRPr="00B533E0">
        <w:rPr>
          <w:rStyle w:val="Hyperlink"/>
        </w:rPr>
        <w:t>https://www.cusd80.com/cms/lib6/AZ01001175/Centricity/Domain/7314/Walden-Excerpt.pdf</w:t>
      </w:r>
      <w:r w:rsidR="00763E87">
        <w:fldChar w:fldCharType="end"/>
      </w:r>
      <w:r w:rsidR="00763E87">
        <w:t xml:space="preserve"> </w:t>
      </w:r>
    </w:p>
    <w:p w14:paraId="0B288B71" w14:textId="77777777" w:rsidR="00512E66" w:rsidRDefault="00512E66" w:rsidP="00512E66"/>
    <w:p w14:paraId="2D7A3203" w14:textId="77777777" w:rsidR="00512E66" w:rsidRDefault="00EC7700" w:rsidP="00512E66">
      <w:pPr>
        <w:rPr>
          <w:rFonts w:ascii="Helvetica" w:eastAsia="Times New Roman" w:hAnsi="Helvetica" w:cs="Times New Roman"/>
          <w:sz w:val="30"/>
          <w:szCs w:val="30"/>
        </w:rPr>
      </w:pPr>
      <w:r>
        <w:t xml:space="preserve">New stuff!!  Some other students have been buzzing about Podcasts they have used in class so I thought we might try as well.  The podcast </w:t>
      </w:r>
      <w:r w:rsidRPr="00512E66">
        <w:rPr>
          <w:color w:val="C0504D" w:themeColor="accent2"/>
        </w:rPr>
        <w:t>Serial</w:t>
      </w:r>
      <w:r>
        <w:t xml:space="preserve"> has gotten rave reviews and I have listened to all the seasons.  The first season details the case of a teenager who was convicted of murdering his girlfriend and speculates about whether racial profiling might have played a part in his conviction.  It definitely provides some food for thought.  </w:t>
      </w:r>
      <w:r w:rsidR="00512E66">
        <w:t>Let’s start today:</w:t>
      </w:r>
    </w:p>
    <w:p w14:paraId="43DD6D43" w14:textId="77777777" w:rsidR="00512E66" w:rsidRDefault="00512E66" w:rsidP="00512E66">
      <w:pPr>
        <w:rPr>
          <w:rFonts w:ascii="Helvetica" w:eastAsia="Times New Roman" w:hAnsi="Helvetica" w:cs="Times New Roman"/>
          <w:sz w:val="30"/>
          <w:szCs w:val="30"/>
        </w:rPr>
      </w:pPr>
    </w:p>
    <w:p w14:paraId="20B58AD1" w14:textId="77777777" w:rsidR="00512E66" w:rsidRDefault="00512E66" w:rsidP="00512E66">
      <w:pPr>
        <w:pStyle w:val="ListParagraph"/>
        <w:numPr>
          <w:ilvl w:val="0"/>
          <w:numId w:val="1"/>
        </w:numPr>
        <w:rPr>
          <w:rFonts w:ascii="Cambria" w:eastAsia="Times New Roman" w:hAnsi="Cambria" w:cs="Times New Roman"/>
        </w:rPr>
      </w:pPr>
      <w:r w:rsidRPr="00512E66">
        <w:rPr>
          <w:rFonts w:ascii="Cambria" w:eastAsia="Times New Roman" w:hAnsi="Cambria" w:cs="Times New Roman"/>
        </w:rPr>
        <w:t xml:space="preserve">Watch the introduction video at: </w:t>
      </w:r>
      <w:hyperlink r:id="rId6" w:history="1">
        <w:r w:rsidRPr="00512E66">
          <w:rPr>
            <w:rStyle w:val="Hyperlink"/>
            <w:rFonts w:ascii="Cambria" w:eastAsia="Times New Roman" w:hAnsi="Cambria" w:cs="Times New Roman"/>
          </w:rPr>
          <w:t>https://www.youtube.com/watch?v=sbGBFpc0yA4</w:t>
        </w:r>
      </w:hyperlink>
      <w:r w:rsidRPr="00512E66">
        <w:rPr>
          <w:rFonts w:ascii="Cambria" w:eastAsia="Times New Roman" w:hAnsi="Cambria" w:cs="Times New Roman"/>
        </w:rPr>
        <w:t>.</w:t>
      </w:r>
    </w:p>
    <w:p w14:paraId="6F9B47D8" w14:textId="77777777" w:rsidR="00512E66" w:rsidRPr="00512E66" w:rsidRDefault="00512E66" w:rsidP="00512E66">
      <w:pPr>
        <w:rPr>
          <w:rFonts w:ascii="Cambria" w:eastAsia="Times New Roman" w:hAnsi="Cambria" w:cs="Times New Roman"/>
        </w:rPr>
      </w:pPr>
    </w:p>
    <w:p w14:paraId="33201418" w14:textId="77777777" w:rsidR="00512E66" w:rsidRPr="00512E66" w:rsidRDefault="00512E66" w:rsidP="00512E66">
      <w:pPr>
        <w:pStyle w:val="ListParagraph"/>
        <w:numPr>
          <w:ilvl w:val="0"/>
          <w:numId w:val="1"/>
        </w:numPr>
        <w:rPr>
          <w:rFonts w:ascii="Cambria" w:hAnsi="Cambria"/>
        </w:rPr>
      </w:pPr>
      <w:r w:rsidRPr="00512E66">
        <w:rPr>
          <w:rFonts w:ascii="Cambria" w:eastAsia="Times New Roman" w:hAnsi="Cambria" w:cs="Times New Roman"/>
        </w:rPr>
        <w:t xml:space="preserve">Listen to Serial Season 1 Episode 1. </w:t>
      </w:r>
      <w:hyperlink r:id="rId7" w:history="1">
        <w:r w:rsidRPr="00B533E0">
          <w:rPr>
            <w:rStyle w:val="Hyperlink"/>
            <w:rFonts w:ascii="Cambria" w:eastAsia="Times New Roman" w:hAnsi="Cambria" w:cs="Times New Roman"/>
          </w:rPr>
          <w:t>https://www.thisamericanlife.org/537/the-alibi</w:t>
        </w:r>
      </w:hyperlink>
      <w:proofErr w:type="gramStart"/>
      <w:r>
        <w:rPr>
          <w:rFonts w:ascii="Cambria" w:eastAsia="Times New Roman" w:hAnsi="Cambria" w:cs="Times New Roman"/>
        </w:rPr>
        <w:t xml:space="preserve">  </w:t>
      </w:r>
      <w:r w:rsidRPr="00512E66">
        <w:rPr>
          <w:rFonts w:ascii="Cambria" w:eastAsia="Times New Roman" w:hAnsi="Cambria" w:cs="Times New Roman"/>
        </w:rPr>
        <w:t>There</w:t>
      </w:r>
      <w:proofErr w:type="gramEnd"/>
      <w:r w:rsidRPr="00512E66">
        <w:rPr>
          <w:rFonts w:ascii="Cambria" w:eastAsia="Times New Roman" w:hAnsi="Cambria" w:cs="Times New Roman"/>
        </w:rPr>
        <w:t xml:space="preserve"> is a transcript of the podcast if you would like to read along</w:t>
      </w:r>
      <w:r>
        <w:rPr>
          <w:rFonts w:ascii="Cambria" w:eastAsia="Times New Roman" w:hAnsi="Cambria" w:cs="Times New Roman"/>
        </w:rPr>
        <w:t>.</w:t>
      </w:r>
    </w:p>
    <w:p w14:paraId="70AFA279" w14:textId="77777777" w:rsidR="00512E66" w:rsidRPr="00512E66" w:rsidRDefault="00512E66" w:rsidP="00512E66">
      <w:pPr>
        <w:rPr>
          <w:rFonts w:ascii="Cambria" w:eastAsia="Times New Roman" w:hAnsi="Cambria" w:cs="Times New Roman"/>
        </w:rPr>
      </w:pPr>
    </w:p>
    <w:p w14:paraId="1CF90048" w14:textId="77777777" w:rsidR="00754018" w:rsidRPr="00512E66" w:rsidRDefault="00512E66" w:rsidP="00512E66">
      <w:pPr>
        <w:pStyle w:val="ListParagraph"/>
        <w:numPr>
          <w:ilvl w:val="0"/>
          <w:numId w:val="1"/>
        </w:numPr>
        <w:rPr>
          <w:rFonts w:ascii="Cambria" w:hAnsi="Cambria"/>
        </w:rPr>
      </w:pPr>
      <w:r w:rsidRPr="00512E66">
        <w:rPr>
          <w:rFonts w:ascii="Cambria" w:eastAsia="Times New Roman" w:hAnsi="Cambria" w:cs="Times New Roman"/>
        </w:rPr>
        <w:t xml:space="preserve">Complete assignment (under assignments tab </w:t>
      </w:r>
      <w:proofErr w:type="gramStart"/>
      <w:r w:rsidRPr="00512E66">
        <w:rPr>
          <w:rFonts w:ascii="Cambria" w:eastAsia="Times New Roman" w:hAnsi="Cambria" w:cs="Times New Roman"/>
        </w:rPr>
        <w:t>)explaining</w:t>
      </w:r>
      <w:proofErr w:type="gramEnd"/>
      <w:r w:rsidRPr="00512E66">
        <w:rPr>
          <w:rFonts w:ascii="Cambria" w:eastAsia="Times New Roman" w:hAnsi="Cambria" w:cs="Times New Roman"/>
        </w:rPr>
        <w:t xml:space="preserve"> what you learned about the Muslim culture. Also, explain why Sarah would be surprised that Adnan made sure Jay got a gift for her.</w:t>
      </w:r>
    </w:p>
    <w:p w14:paraId="178C9B9B" w14:textId="77777777" w:rsidR="00512E66" w:rsidRDefault="00512E66" w:rsidP="00512E66">
      <w:pPr>
        <w:rPr>
          <w:rFonts w:ascii="Cambria" w:hAnsi="Cambria"/>
        </w:rPr>
      </w:pPr>
    </w:p>
    <w:p w14:paraId="083A4DCC" w14:textId="77777777" w:rsidR="00512E66" w:rsidRDefault="00512E66" w:rsidP="00512E66">
      <w:pPr>
        <w:rPr>
          <w:rFonts w:eastAsia="Times New Roman" w:cs="Times New Roman"/>
        </w:rPr>
      </w:pPr>
      <w:r w:rsidRPr="00FC5623">
        <w:rPr>
          <w:rFonts w:eastAsia="Times New Roman" w:cs="Times New Roman"/>
          <w:b/>
        </w:rPr>
        <w:t>Thursday</w:t>
      </w:r>
      <w:r>
        <w:rPr>
          <w:rFonts w:eastAsia="Times New Roman" w:cs="Times New Roman"/>
        </w:rPr>
        <w:t>:  Thursday Thoughts</w:t>
      </w:r>
    </w:p>
    <w:p w14:paraId="3FC73F56" w14:textId="77777777" w:rsidR="00512E66" w:rsidRPr="00FC5623" w:rsidRDefault="00512E66" w:rsidP="00C34024">
      <w:pPr>
        <w:pStyle w:val="ListParagraph"/>
        <w:numPr>
          <w:ilvl w:val="0"/>
          <w:numId w:val="3"/>
        </w:numPr>
        <w:rPr>
          <w:rFonts w:eastAsia="Times New Roman" w:cs="Times New Roman"/>
        </w:rPr>
      </w:pPr>
      <w:r w:rsidRPr="00C34024">
        <w:rPr>
          <w:rFonts w:eastAsia="Times New Roman" w:cs="Times New Roman"/>
        </w:rPr>
        <w:t xml:space="preserve">Video Notes:  </w:t>
      </w:r>
      <w:r w:rsidR="00C34024" w:rsidRPr="00C34024">
        <w:rPr>
          <w:rFonts w:eastAsia="Times New Roman" w:cs="Times New Roman"/>
        </w:rPr>
        <w:t>“My Philosophy for a Happy Life</w:t>
      </w:r>
      <w:proofErr w:type="gramStart"/>
      <w:r w:rsidR="00C34024" w:rsidRPr="00C34024">
        <w:rPr>
          <w:rFonts w:eastAsia="Times New Roman" w:cs="Times New Roman"/>
        </w:rPr>
        <w:t>”</w:t>
      </w:r>
      <w:r w:rsidR="00FC5623">
        <w:rPr>
          <w:rFonts w:eastAsia="Times New Roman" w:cs="Times New Roman"/>
        </w:rPr>
        <w:t xml:space="preserve"> </w:t>
      </w:r>
      <w:r w:rsidR="00C34024" w:rsidRPr="00FC5623">
        <w:rPr>
          <w:rFonts w:eastAsia="Times New Roman" w:cs="Times New Roman"/>
        </w:rPr>
        <w:t xml:space="preserve"> </w:t>
      </w:r>
      <w:proofErr w:type="gramEnd"/>
      <w:r w:rsidR="00C34024" w:rsidRPr="00FC5623">
        <w:rPr>
          <w:rFonts w:eastAsia="Times New Roman" w:cs="Times New Roman"/>
        </w:rPr>
        <w:fldChar w:fldCharType="begin"/>
      </w:r>
      <w:r w:rsidR="00C34024" w:rsidRPr="00FC5623">
        <w:rPr>
          <w:rFonts w:eastAsia="Times New Roman" w:cs="Times New Roman"/>
        </w:rPr>
        <w:instrText xml:space="preserve"> HYPERLINK "https://youtu.be/36m1o-tM05g" </w:instrText>
      </w:r>
      <w:r w:rsidR="00C34024" w:rsidRPr="00FC5623">
        <w:rPr>
          <w:rFonts w:eastAsia="Times New Roman" w:cs="Times New Roman"/>
        </w:rPr>
        <w:fldChar w:fldCharType="separate"/>
      </w:r>
      <w:r w:rsidR="00C34024" w:rsidRPr="00FC5623">
        <w:rPr>
          <w:rStyle w:val="Hyperlink"/>
          <w:rFonts w:eastAsia="Times New Roman" w:cs="Times New Roman"/>
        </w:rPr>
        <w:t>https://youtu.be/36m1o-tM05g</w:t>
      </w:r>
      <w:r w:rsidR="00C34024" w:rsidRPr="00FC5623">
        <w:rPr>
          <w:rFonts w:eastAsia="Times New Roman" w:cs="Times New Roman"/>
        </w:rPr>
        <w:fldChar w:fldCharType="end"/>
      </w:r>
      <w:r w:rsidR="00C34024" w:rsidRPr="00FC5623">
        <w:rPr>
          <w:rFonts w:eastAsia="Times New Roman" w:cs="Times New Roman"/>
        </w:rPr>
        <w:t xml:space="preserve"> </w:t>
      </w:r>
    </w:p>
    <w:p w14:paraId="59D590DF" w14:textId="77777777" w:rsidR="00C34024" w:rsidRDefault="00C34024" w:rsidP="00C34024">
      <w:pPr>
        <w:rPr>
          <w:rFonts w:eastAsia="Times New Roman" w:cs="Times New Roman"/>
        </w:rPr>
      </w:pPr>
      <w:r>
        <w:rPr>
          <w:rFonts w:eastAsia="Times New Roman" w:cs="Times New Roman"/>
        </w:rPr>
        <w:t>Here’s a bit of inspiration from a teenager who’s discovered the keys to life!  I cried a bit as I watched.  He’s taking the world by the tail and not letting limitations hold him back.  Don’ t short me on your reflections today!</w:t>
      </w:r>
    </w:p>
    <w:p w14:paraId="7123918D" w14:textId="77777777" w:rsidR="00C34024" w:rsidRDefault="00C34024" w:rsidP="00C34024">
      <w:pPr>
        <w:rPr>
          <w:rFonts w:eastAsia="Times New Roman" w:cs="Times New Roman"/>
        </w:rPr>
      </w:pPr>
    </w:p>
    <w:p w14:paraId="7C93C68E" w14:textId="77777777" w:rsidR="00C34024" w:rsidRDefault="00C34024" w:rsidP="00C34024">
      <w:pPr>
        <w:rPr>
          <w:rFonts w:eastAsia="Times New Roman" w:cs="Times New Roman"/>
        </w:rPr>
      </w:pPr>
    </w:p>
    <w:p w14:paraId="4C352B00" w14:textId="77777777" w:rsidR="00C34024" w:rsidRPr="00C34024" w:rsidRDefault="00C34024" w:rsidP="00C34024">
      <w:pPr>
        <w:rPr>
          <w:rFonts w:eastAsia="Times New Roman" w:cs="Times New Roman"/>
        </w:rPr>
      </w:pPr>
    </w:p>
    <w:p w14:paraId="2EBF6AC1" w14:textId="77777777" w:rsidR="00C34024" w:rsidRPr="00C34024" w:rsidRDefault="00C34024" w:rsidP="00C34024">
      <w:pPr>
        <w:pStyle w:val="ListParagraph"/>
        <w:numPr>
          <w:ilvl w:val="0"/>
          <w:numId w:val="3"/>
        </w:numPr>
        <w:rPr>
          <w:rFonts w:eastAsia="Times New Roman" w:cs="Times New Roman"/>
        </w:rPr>
      </w:pPr>
      <w:r w:rsidRPr="006C72BB">
        <w:rPr>
          <w:rFonts w:eastAsia="Times New Roman" w:cs="Times New Roman"/>
          <w:b/>
        </w:rPr>
        <w:t>Serial Day 2</w:t>
      </w:r>
      <w:r w:rsidRPr="00C34024">
        <w:rPr>
          <w:rFonts w:eastAsia="Times New Roman" w:cs="Times New Roman"/>
        </w:rPr>
        <w:t xml:space="preserve">:  </w:t>
      </w:r>
      <w:r w:rsidR="00512E66" w:rsidRPr="00C34024">
        <w:rPr>
          <w:rFonts w:eastAsia="Times New Roman" w:cs="Times New Roman"/>
        </w:rPr>
        <w:t>Complete the Fic</w:t>
      </w:r>
      <w:r w:rsidRPr="00C34024">
        <w:rPr>
          <w:rFonts w:eastAsia="Times New Roman" w:cs="Times New Roman"/>
        </w:rPr>
        <w:t>tion, Nonfiction, and Literary N</w:t>
      </w:r>
      <w:r w:rsidR="00512E66" w:rsidRPr="00C34024">
        <w:rPr>
          <w:rFonts w:eastAsia="Times New Roman" w:cs="Times New Roman"/>
        </w:rPr>
        <w:t xml:space="preserve">onfiction activity (located under files, March 25-27 folder and </w:t>
      </w:r>
      <w:r w:rsidRPr="00C34024">
        <w:rPr>
          <w:rFonts w:eastAsia="Times New Roman" w:cs="Times New Roman"/>
        </w:rPr>
        <w:t>attached to the assignment)</w:t>
      </w:r>
    </w:p>
    <w:p w14:paraId="006F3A18" w14:textId="77777777" w:rsidR="00FC5623" w:rsidRPr="00FC5623" w:rsidRDefault="00C34024" w:rsidP="00C34024">
      <w:pPr>
        <w:pStyle w:val="ListParagraph"/>
        <w:numPr>
          <w:ilvl w:val="0"/>
          <w:numId w:val="3"/>
        </w:numPr>
      </w:pPr>
      <w:r>
        <w:rPr>
          <w:rFonts w:eastAsia="Times New Roman" w:cs="Times New Roman"/>
        </w:rPr>
        <w:t>S</w:t>
      </w:r>
      <w:r w:rsidR="00512E66" w:rsidRPr="00C34024">
        <w:rPr>
          <w:rFonts w:eastAsia="Times New Roman" w:cs="Times New Roman"/>
        </w:rPr>
        <w:t>ubmit PDF</w:t>
      </w:r>
    </w:p>
    <w:p w14:paraId="4614653D" w14:textId="77777777" w:rsidR="00FC5623" w:rsidRPr="003839B4" w:rsidRDefault="00FC5623" w:rsidP="00C34024">
      <w:pPr>
        <w:pStyle w:val="ListParagraph"/>
        <w:numPr>
          <w:ilvl w:val="0"/>
          <w:numId w:val="3"/>
        </w:numPr>
      </w:pPr>
      <w:r>
        <w:rPr>
          <w:rFonts w:eastAsia="Times New Roman" w:cs="Times New Roman"/>
        </w:rPr>
        <w:t>Listen to E</w:t>
      </w:r>
      <w:r w:rsidR="00512E66" w:rsidRPr="00C34024">
        <w:rPr>
          <w:rFonts w:eastAsia="Times New Roman" w:cs="Times New Roman"/>
        </w:rPr>
        <w:t xml:space="preserve">pisode 2: </w:t>
      </w:r>
      <w:hyperlink r:id="rId8" w:history="1">
        <w:r w:rsidR="003839B4" w:rsidRPr="00B533E0">
          <w:rPr>
            <w:rStyle w:val="Hyperlink"/>
            <w:rFonts w:eastAsia="Times New Roman" w:cs="Times New Roman"/>
          </w:rPr>
          <w:t>https://serialpodcast.org/season-one/2/the-breakup</w:t>
        </w:r>
      </w:hyperlink>
    </w:p>
    <w:p w14:paraId="177CA9AF" w14:textId="77777777" w:rsidR="003839B4" w:rsidRDefault="003839B4" w:rsidP="003839B4"/>
    <w:p w14:paraId="24865952" w14:textId="77777777" w:rsidR="003839B4" w:rsidRDefault="003839B4" w:rsidP="003839B4">
      <w:pPr>
        <w:rPr>
          <w:b/>
        </w:rPr>
      </w:pPr>
      <w:r>
        <w:rPr>
          <w:b/>
        </w:rPr>
        <w:t>Friday:</w:t>
      </w:r>
    </w:p>
    <w:p w14:paraId="06680463" w14:textId="76F861B4" w:rsidR="00491C6F" w:rsidRDefault="003839B4" w:rsidP="00491C6F">
      <w:r>
        <w:t xml:space="preserve">1.  Friday Figurative Language: </w:t>
      </w:r>
      <w:r w:rsidR="00491C6F">
        <w:t xml:space="preserve"> </w:t>
      </w:r>
      <w:proofErr w:type="gramStart"/>
      <w:r w:rsidR="00491C6F">
        <w:t xml:space="preserve">Poets.org  </w:t>
      </w:r>
      <w:r>
        <w:t xml:space="preserve"> </w:t>
      </w:r>
      <w:proofErr w:type="gramEnd"/>
      <w:r w:rsidR="00491C6F">
        <w:fldChar w:fldCharType="begin"/>
      </w:r>
      <w:r w:rsidR="00491C6F">
        <w:instrText xml:space="preserve"> HYPERLINK "</w:instrText>
      </w:r>
      <w:r w:rsidR="00491C6F" w:rsidRPr="00491C6F">
        <w:instrText>https://poets.org/lesson-plan/teach-poem-voice-god-crystal-williams#plan-2</w:instrText>
      </w:r>
      <w:r w:rsidR="00491C6F">
        <w:instrText xml:space="preserve">" </w:instrText>
      </w:r>
      <w:r w:rsidR="00491C6F">
        <w:fldChar w:fldCharType="separate"/>
      </w:r>
      <w:r w:rsidR="00491C6F" w:rsidRPr="00B533E0">
        <w:rPr>
          <w:rStyle w:val="Hyperlink"/>
        </w:rPr>
        <w:t>https://poets.org/lesson-plan/teach-poem-voice-god-crystal-williams#plan-2</w:t>
      </w:r>
      <w:r w:rsidR="00491C6F">
        <w:fldChar w:fldCharType="end"/>
      </w:r>
      <w:r w:rsidR="00491C6F">
        <w:t xml:space="preserve"> </w:t>
      </w:r>
    </w:p>
    <w:p w14:paraId="31C93ED6" w14:textId="4DA883D5" w:rsidR="00491C6F" w:rsidRDefault="00491C6F" w:rsidP="00491C6F">
      <w:r>
        <w:t xml:space="preserve">The blue hyperlinks to the right of this </w:t>
      </w:r>
      <w:proofErr w:type="gramStart"/>
      <w:r>
        <w:t>weeks</w:t>
      </w:r>
      <w:proofErr w:type="gramEnd"/>
      <w:r>
        <w:t xml:space="preserve"> poem “The Voice of God” will walk you through the features of the lesson which include 1.  Reading the poem 2.  Listening to Aretha Franklin’s Song   3.  Completing the lessons activities</w:t>
      </w:r>
    </w:p>
    <w:p w14:paraId="1737AB04" w14:textId="77777777" w:rsidR="00491C6F" w:rsidRDefault="00491C6F" w:rsidP="00491C6F"/>
    <w:p w14:paraId="0A5D3891" w14:textId="5BCD5DC3" w:rsidR="00E95264" w:rsidRDefault="006C72BB" w:rsidP="00491C6F">
      <w:pPr>
        <w:rPr>
          <w:rFonts w:eastAsia="Times New Roman" w:cs="Times New Roman"/>
        </w:rPr>
      </w:pPr>
      <w:r>
        <w:t xml:space="preserve">2, </w:t>
      </w:r>
      <w:r w:rsidRPr="006C72BB">
        <w:rPr>
          <w:b/>
        </w:rPr>
        <w:t>Serial Day 3:</w:t>
      </w:r>
      <w:r>
        <w:rPr>
          <w:b/>
        </w:rPr>
        <w:t xml:space="preserve">  </w:t>
      </w:r>
      <w:r w:rsidRPr="006C72BB">
        <w:rPr>
          <w:rFonts w:eastAsia="Times New Roman" w:cs="Times New Roman"/>
        </w:rPr>
        <w:t xml:space="preserve">Listen to episode 3: </w:t>
      </w:r>
      <w:hyperlink r:id="rId9" w:history="1">
        <w:r w:rsidR="00E95264" w:rsidRPr="00B533E0">
          <w:rPr>
            <w:rStyle w:val="Hyperlink"/>
            <w:rFonts w:eastAsia="Times New Roman" w:cs="Times New Roman"/>
          </w:rPr>
          <w:t>https://serialpodcast.org/season-one/3/leakin-park</w:t>
        </w:r>
      </w:hyperlink>
    </w:p>
    <w:p w14:paraId="43040782" w14:textId="77777777" w:rsidR="00E95264" w:rsidRDefault="00E95264" w:rsidP="00491C6F">
      <w:pPr>
        <w:rPr>
          <w:rFonts w:eastAsia="Times New Roman" w:cs="Times New Roman"/>
        </w:rPr>
      </w:pPr>
    </w:p>
    <w:p w14:paraId="4CDD1590" w14:textId="539CD1A3" w:rsidR="00E95264" w:rsidRDefault="00E95264" w:rsidP="00491C6F">
      <w:pPr>
        <w:rPr>
          <w:rFonts w:eastAsia="Times New Roman" w:cs="Times New Roman"/>
        </w:rPr>
      </w:pPr>
      <w:r>
        <w:rPr>
          <w:rFonts w:eastAsia="Times New Roman" w:cs="Times New Roman"/>
        </w:rPr>
        <w:t xml:space="preserve">3, </w:t>
      </w:r>
      <w:r w:rsidR="006C72BB" w:rsidRPr="006C72BB">
        <w:rPr>
          <w:rFonts w:eastAsia="Times New Roman" w:cs="Times New Roman"/>
        </w:rPr>
        <w:t xml:space="preserve">Analyze how Serial uses both facts as well as author’s craft in setting the mood for </w:t>
      </w:r>
      <w:proofErr w:type="spellStart"/>
      <w:r w:rsidR="006C72BB" w:rsidRPr="006C72BB">
        <w:rPr>
          <w:rFonts w:eastAsia="Times New Roman" w:cs="Times New Roman"/>
        </w:rPr>
        <w:t>Leakin</w:t>
      </w:r>
      <w:proofErr w:type="spellEnd"/>
      <w:r w:rsidR="006C72BB" w:rsidRPr="006C72BB">
        <w:rPr>
          <w:rFonts w:eastAsia="Times New Roman" w:cs="Times New Roman"/>
        </w:rPr>
        <w:t xml:space="preserve"> Park (Located under files, March 25-27 and attached to the assignment) </w:t>
      </w:r>
    </w:p>
    <w:p w14:paraId="42233361" w14:textId="77777777" w:rsidR="00E95264" w:rsidRDefault="00E95264" w:rsidP="00491C6F">
      <w:pPr>
        <w:rPr>
          <w:rFonts w:eastAsia="Times New Roman" w:cs="Times New Roman"/>
        </w:rPr>
      </w:pPr>
    </w:p>
    <w:p w14:paraId="49AA4AF5" w14:textId="5B76EFEC" w:rsidR="006C72BB" w:rsidRPr="006C72BB" w:rsidRDefault="00E95264" w:rsidP="00491C6F">
      <w:pPr>
        <w:rPr>
          <w:b/>
        </w:rPr>
      </w:pPr>
      <w:r>
        <w:rPr>
          <w:rFonts w:eastAsia="Times New Roman" w:cs="Times New Roman"/>
        </w:rPr>
        <w:t xml:space="preserve">4,  </w:t>
      </w:r>
      <w:bookmarkStart w:id="0" w:name="_GoBack"/>
      <w:bookmarkEnd w:id="0"/>
      <w:r w:rsidR="006C72BB" w:rsidRPr="006C72BB">
        <w:rPr>
          <w:rFonts w:eastAsia="Times New Roman" w:cs="Times New Roman"/>
        </w:rPr>
        <w:t>Submit PDF.</w:t>
      </w:r>
    </w:p>
    <w:sectPr w:rsidR="006C72BB" w:rsidRPr="006C72BB" w:rsidSect="003542A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A5353E"/>
    <w:multiLevelType w:val="hybridMultilevel"/>
    <w:tmpl w:val="BC3E1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A185B61"/>
    <w:multiLevelType w:val="hybridMultilevel"/>
    <w:tmpl w:val="47AA9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C649FC"/>
    <w:multiLevelType w:val="hybridMultilevel"/>
    <w:tmpl w:val="C5608B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00FD"/>
    <w:rsid w:val="003542AC"/>
    <w:rsid w:val="003839B4"/>
    <w:rsid w:val="00491C6F"/>
    <w:rsid w:val="00512E66"/>
    <w:rsid w:val="005F00FD"/>
    <w:rsid w:val="006C72BB"/>
    <w:rsid w:val="00754018"/>
    <w:rsid w:val="00763E87"/>
    <w:rsid w:val="00C34024"/>
    <w:rsid w:val="00E95264"/>
    <w:rsid w:val="00EC7700"/>
    <w:rsid w:val="00FC56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88618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0FD"/>
    <w:pPr>
      <w:ind w:left="720"/>
      <w:contextualSpacing/>
    </w:pPr>
  </w:style>
  <w:style w:type="character" w:styleId="Hyperlink">
    <w:name w:val="Hyperlink"/>
    <w:basedOn w:val="DefaultParagraphFont"/>
    <w:uiPriority w:val="99"/>
    <w:unhideWhenUsed/>
    <w:rsid w:val="00512E66"/>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0FD"/>
    <w:pPr>
      <w:ind w:left="720"/>
      <w:contextualSpacing/>
    </w:pPr>
  </w:style>
  <w:style w:type="character" w:styleId="Hyperlink">
    <w:name w:val="Hyperlink"/>
    <w:basedOn w:val="DefaultParagraphFont"/>
    <w:uiPriority w:val="99"/>
    <w:unhideWhenUsed/>
    <w:rsid w:val="00512E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youtube.com/watch?v=sbGBFpc0yA4" TargetMode="External"/><Relationship Id="rId7" Type="http://schemas.openxmlformats.org/officeDocument/2006/relationships/hyperlink" Target="https://www.thisamericanlife.org/537/the-alibi" TargetMode="External"/><Relationship Id="rId8" Type="http://schemas.openxmlformats.org/officeDocument/2006/relationships/hyperlink" Target="https://serialpodcast.org/season-one/2/the-breakup" TargetMode="External"/><Relationship Id="rId9" Type="http://schemas.openxmlformats.org/officeDocument/2006/relationships/hyperlink" Target="https://serialpodcast.org/season-one/3/leakin-park"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546</Words>
  <Characters>3113</Characters>
  <Application>Microsoft Macintosh Word</Application>
  <DocSecurity>0</DocSecurity>
  <Lines>25</Lines>
  <Paragraphs>7</Paragraphs>
  <ScaleCrop>false</ScaleCrop>
  <Company>LCHS</Company>
  <LinksUpToDate>false</LinksUpToDate>
  <CharactersWithSpaces>3652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Vance</dc:creator>
  <cp:keywords/>
  <dc:description/>
  <cp:lastModifiedBy>Carolyn Vance</cp:lastModifiedBy>
  <cp:revision>4</cp:revision>
  <dcterms:created xsi:type="dcterms:W3CDTF">2020-03-23T18:12:00Z</dcterms:created>
  <dcterms:modified xsi:type="dcterms:W3CDTF">2020-03-24T01:32:00Z</dcterms:modified>
</cp:coreProperties>
</file>