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36EF9" w:rsidRDefault="00E442A8">
      <w:pPr>
        <w:pStyle w:val="Subtitle"/>
        <w:widowControl w:val="0"/>
      </w:pPr>
      <w:bookmarkStart w:id="0" w:name="_gjdgxs" w:colFirst="0" w:colLast="0"/>
      <w:bookmarkStart w:id="1" w:name="_GoBack"/>
      <w:bookmarkEnd w:id="0"/>
      <w:bookmarkEnd w:id="1"/>
      <w:r>
        <w:t>Internet Discounts for COVID-19</w:t>
      </w:r>
    </w:p>
    <w:p w14:paraId="00000002" w14:textId="77777777" w:rsidR="00136EF9" w:rsidRDefault="00E44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Comcast</w:t>
      </w:r>
      <w:r>
        <w:rPr>
          <w:sz w:val="28"/>
          <w:szCs w:val="28"/>
        </w:rPr>
        <w:t xml:space="preserve"> </w:t>
      </w:r>
    </w:p>
    <w:p w14:paraId="00000003" w14:textId="77777777" w:rsidR="00136EF9" w:rsidRDefault="00E442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Free access to its public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hot spots for 60 days. </w:t>
      </w:r>
    </w:p>
    <w:p w14:paraId="00000004" w14:textId="77777777" w:rsidR="00136EF9" w:rsidRDefault="00E442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Unlimited data to its customers for no extra charge. </w:t>
      </w:r>
    </w:p>
    <w:p w14:paraId="00000005" w14:textId="77777777" w:rsidR="00136EF9" w:rsidRDefault="00E442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Will not disconnect internet service or charge late fees for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customers who say they can't pay their bills. </w:t>
      </w:r>
    </w:p>
    <w:p w14:paraId="00000006" w14:textId="77777777" w:rsidR="00136EF9" w:rsidRDefault="00E442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sz w:val="28"/>
          <w:szCs w:val="28"/>
        </w:rPr>
      </w:pPr>
      <w:r>
        <w:rPr>
          <w:sz w:val="28"/>
          <w:szCs w:val="28"/>
        </w:rPr>
        <w:t>Providing 60 days of free basic internet service to new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customers.</w:t>
      </w:r>
    </w:p>
    <w:p w14:paraId="00000007" w14:textId="77777777" w:rsidR="00136EF9" w:rsidRDefault="00136E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8"/>
          <w:szCs w:val="28"/>
        </w:rPr>
      </w:pPr>
    </w:p>
    <w:p w14:paraId="00000008" w14:textId="77777777" w:rsidR="00136EF9" w:rsidRDefault="00E442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>AT&amp;T</w:t>
      </w:r>
    </w:p>
    <w:p w14:paraId="00000009" w14:textId="77777777" w:rsidR="00136EF9" w:rsidRDefault="00E442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Free access to its public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hot spots. </w:t>
      </w:r>
    </w:p>
    <w:p w14:paraId="0000000A" w14:textId="77777777" w:rsidR="00136EF9" w:rsidRDefault="00E442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Suspending the termination of wireless, home phone or broadband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when customers can't pay their bills because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coronavirus disruptions. They will also be waiving related fees. </w:t>
      </w:r>
    </w:p>
    <w:p w14:paraId="0000000B" w14:textId="77777777" w:rsidR="00136EF9" w:rsidRDefault="00E442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Consumer home internet customers will receive unlimited data.</w:t>
      </w:r>
    </w:p>
    <w:p w14:paraId="0000000C" w14:textId="77777777" w:rsidR="00136EF9" w:rsidRDefault="00E442A8">
      <w:pPr>
        <w:numPr>
          <w:ilvl w:val="0"/>
          <w:numId w:val="4"/>
        </w:numPr>
        <w:rPr>
          <w:sz w:val="28"/>
          <w:szCs w:val="28"/>
        </w:rPr>
      </w:pPr>
      <w:hyperlink r:id="rId5">
        <w:r>
          <w:rPr>
            <w:color w:val="1155CC"/>
            <w:sz w:val="28"/>
            <w:szCs w:val="28"/>
            <w:u w:val="single"/>
          </w:rPr>
          <w:t xml:space="preserve">https://about.att.com/pages/COVID-19.html </w:t>
        </w:r>
      </w:hyperlink>
    </w:p>
    <w:p w14:paraId="0000000D" w14:textId="77777777" w:rsidR="00136EF9" w:rsidRDefault="00136E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sz w:val="28"/>
          <w:szCs w:val="28"/>
        </w:rPr>
      </w:pPr>
    </w:p>
    <w:p w14:paraId="0000000E" w14:textId="77777777" w:rsidR="00136EF9" w:rsidRDefault="00E442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8"/>
          <w:szCs w:val="28"/>
        </w:rPr>
      </w:pPr>
      <w:r>
        <w:rPr>
          <w:b/>
          <w:sz w:val="28"/>
          <w:szCs w:val="28"/>
        </w:rPr>
        <w:t>C Spire</w:t>
      </w:r>
      <w:r>
        <w:rPr>
          <w:sz w:val="28"/>
          <w:szCs w:val="28"/>
        </w:rPr>
        <w:t xml:space="preserve"> </w:t>
      </w:r>
    </w:p>
    <w:p w14:paraId="0000000F" w14:textId="77777777" w:rsidR="00136EF9" w:rsidRDefault="00E442A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Offering free wireless data for approved learning sites for K-12 students</w:t>
      </w:r>
    </w:p>
    <w:p w14:paraId="00000010" w14:textId="77777777" w:rsidR="00136EF9" w:rsidRDefault="00E442A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Working with customers impacted by COVID-19 on an individual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basis to ensure</w:t>
      </w:r>
      <w:r>
        <w:rPr>
          <w:sz w:val="28"/>
          <w:szCs w:val="28"/>
        </w:rPr>
        <w:t xml:space="preserve"> they have access to the services they need.</w:t>
      </w:r>
    </w:p>
    <w:p w14:paraId="00000011" w14:textId="77777777" w:rsidR="00136EF9" w:rsidRDefault="00E442A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sz w:val="28"/>
          <w:szCs w:val="28"/>
        </w:rPr>
      </w:pPr>
      <w:r>
        <w:rPr>
          <w:sz w:val="28"/>
          <w:szCs w:val="28"/>
        </w:rPr>
        <w:t xml:space="preserve">Offering a number of discounted services including a </w:t>
      </w:r>
      <w:proofErr w:type="spellStart"/>
      <w:r>
        <w:rPr>
          <w:sz w:val="28"/>
          <w:szCs w:val="28"/>
        </w:rPr>
        <w:t>telehealth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app that allows patients to contact clinicians at UMMC for nonemergency conditions.</w:t>
      </w:r>
    </w:p>
    <w:p w14:paraId="00000012" w14:textId="77777777" w:rsidR="00136EF9" w:rsidRDefault="00E442A8">
      <w:pPr>
        <w:rPr>
          <w:b/>
          <w:u w:val="single"/>
        </w:rPr>
      </w:pPr>
      <w:r>
        <w:rPr>
          <w:b/>
          <w:sz w:val="28"/>
          <w:szCs w:val="28"/>
        </w:rPr>
        <w:t>Verizon</w:t>
      </w:r>
    </w:p>
    <w:p w14:paraId="00000013" w14:textId="77777777" w:rsidR="00136EF9" w:rsidRDefault="00E442A8">
      <w:pPr>
        <w:rPr>
          <w:sz w:val="28"/>
          <w:szCs w:val="28"/>
        </w:rPr>
      </w:pPr>
      <w:hyperlink r:id="rId6">
        <w:r>
          <w:rPr>
            <w:color w:val="1155CC"/>
            <w:sz w:val="28"/>
            <w:szCs w:val="28"/>
            <w:u w:val="single"/>
          </w:rPr>
          <w:t>Verizon response to the coronavirus COVID19 | About Verizon</w:t>
        </w:r>
      </w:hyperlink>
    </w:p>
    <w:p w14:paraId="00000014" w14:textId="77777777" w:rsidR="00136EF9" w:rsidRDefault="00E442A8">
      <w:pPr>
        <w:rPr>
          <w:sz w:val="28"/>
          <w:szCs w:val="28"/>
        </w:rPr>
      </w:pPr>
      <w:hyperlink r:id="rId7">
        <w:r>
          <w:rPr>
            <w:color w:val="1155CC"/>
            <w:sz w:val="28"/>
            <w:szCs w:val="28"/>
            <w:u w:val="single"/>
          </w:rPr>
          <w:t>https://www.verizon.com/about/news/verizons-covid-19-relief-efforts</w:t>
        </w:r>
      </w:hyperlink>
    </w:p>
    <w:p w14:paraId="00000015" w14:textId="77777777" w:rsidR="00136EF9" w:rsidRDefault="00136EF9">
      <w:pPr>
        <w:ind w:left="720"/>
        <w:rPr>
          <w:b/>
          <w:sz w:val="28"/>
          <w:szCs w:val="28"/>
        </w:rPr>
      </w:pPr>
    </w:p>
    <w:p w14:paraId="00000016" w14:textId="77777777" w:rsidR="00136EF9" w:rsidRDefault="00E442A8">
      <w:pPr>
        <w:rPr>
          <w:b/>
          <w:u w:val="single"/>
        </w:rPr>
      </w:pPr>
      <w:r>
        <w:rPr>
          <w:b/>
          <w:sz w:val="28"/>
          <w:szCs w:val="28"/>
        </w:rPr>
        <w:t>T-Mobile</w:t>
      </w:r>
    </w:p>
    <w:p w14:paraId="00000017" w14:textId="77777777" w:rsidR="00136EF9" w:rsidRDefault="00E442A8">
      <w:pPr>
        <w:numPr>
          <w:ilvl w:val="0"/>
          <w:numId w:val="6"/>
        </w:numPr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https://www.cnet.com/news/t-mobile-provides-unli</w:t>
        </w:r>
        <w:r>
          <w:rPr>
            <w:color w:val="1155CC"/>
            <w:sz w:val="28"/>
            <w:szCs w:val="28"/>
            <w:u w:val="single"/>
          </w:rPr>
          <w:t>mited-data-on-all-plans-for-60-days-during-coronavirus-spread/</w:t>
        </w:r>
      </w:hyperlink>
    </w:p>
    <w:p w14:paraId="00000018" w14:textId="77777777" w:rsidR="00136EF9" w:rsidRDefault="00E442A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60 days unlimited smartphone data</w:t>
      </w:r>
    </w:p>
    <w:p w14:paraId="00000019" w14:textId="77777777" w:rsidR="00136EF9" w:rsidRDefault="00E442A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20GB of additional mobile hotspot service</w:t>
      </w:r>
    </w:p>
    <w:p w14:paraId="0000001A" w14:textId="77777777" w:rsidR="00136EF9" w:rsidRDefault="00E442A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Future reference- T-Mobile’s </w:t>
      </w:r>
      <w:proofErr w:type="spellStart"/>
      <w:r>
        <w:rPr>
          <w:sz w:val="28"/>
          <w:szCs w:val="28"/>
        </w:rPr>
        <w:t>EmpowerED</w:t>
      </w:r>
      <w:proofErr w:type="spellEnd"/>
      <w:r>
        <w:rPr>
          <w:sz w:val="28"/>
          <w:szCs w:val="28"/>
        </w:rPr>
        <w:t xml:space="preserve"> 2.0 program for hotspots- </w:t>
      </w:r>
    </w:p>
    <w:p w14:paraId="0000001B" w14:textId="77777777" w:rsidR="00136EF9" w:rsidRDefault="00E442A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Information here:</w:t>
      </w:r>
      <w:r>
        <w:t xml:space="preserve"> </w:t>
      </w:r>
      <w:hyperlink r:id="rId9">
        <w:r>
          <w:rPr>
            <w:color w:val="1155CC"/>
            <w:sz w:val="28"/>
            <w:szCs w:val="28"/>
            <w:u w:val="single"/>
          </w:rPr>
          <w:t>https://www.t-mobile.com/business/education/empowered2</w:t>
        </w:r>
      </w:hyperlink>
    </w:p>
    <w:p w14:paraId="0000001C" w14:textId="77777777" w:rsidR="00136EF9" w:rsidRDefault="00136E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8"/>
          <w:szCs w:val="28"/>
        </w:rPr>
      </w:pPr>
    </w:p>
    <w:p w14:paraId="0000001D" w14:textId="77777777" w:rsidR="00136EF9" w:rsidRDefault="00E442A8">
      <w:pPr>
        <w:jc w:val="center"/>
        <w:rPr>
          <w:b/>
          <w:u w:val="single"/>
        </w:rPr>
      </w:pPr>
      <w:r>
        <w:rPr>
          <w:b/>
          <w:u w:val="single"/>
        </w:rPr>
        <w:t>Internet Discounts for COVID-19</w:t>
      </w:r>
    </w:p>
    <w:p w14:paraId="0000001E" w14:textId="77777777" w:rsidR="00136EF9" w:rsidRDefault="00E442A8">
      <w:pPr>
        <w:jc w:val="center"/>
        <w:rPr>
          <w:i/>
        </w:rPr>
      </w:pPr>
      <w:r>
        <w:rPr>
          <w:i/>
        </w:rPr>
        <w:t>Compiled by NYTEN Membership</w:t>
      </w:r>
    </w:p>
    <w:p w14:paraId="0000001F" w14:textId="77777777" w:rsidR="00136EF9" w:rsidRDefault="00136EF9"/>
    <w:p w14:paraId="00000020" w14:textId="77777777" w:rsidR="00136EF9" w:rsidRDefault="00E442A8">
      <w:pPr>
        <w:rPr>
          <w:b/>
          <w:u w:val="single"/>
        </w:rPr>
      </w:pPr>
      <w:proofErr w:type="spellStart"/>
      <w:r>
        <w:rPr>
          <w:b/>
          <w:u w:val="single"/>
        </w:rPr>
        <w:t>Altice</w:t>
      </w:r>
      <w:proofErr w:type="spellEnd"/>
      <w:r>
        <w:rPr>
          <w:b/>
          <w:u w:val="single"/>
        </w:rPr>
        <w:t xml:space="preserve"> USA:</w:t>
      </w:r>
    </w:p>
    <w:p w14:paraId="00000021" w14:textId="77777777" w:rsidR="00136EF9" w:rsidRDefault="00E442A8">
      <w:hyperlink r:id="rId10">
        <w:r>
          <w:rPr>
            <w:color w:val="1155CC"/>
            <w:u w:val="single"/>
          </w:rPr>
          <w:t>https://www.alticeusa.com/news/articles/feature/corporate/altice-usa-brings-free-broadband-k-1</w:t>
        </w:r>
        <w:r>
          <w:rPr>
            <w:color w:val="1155CC"/>
            <w:u w:val="single"/>
          </w:rPr>
          <w:t>2-and-college-students-during-coronavirus-pandemic</w:t>
        </w:r>
      </w:hyperlink>
      <w:r>
        <w:t xml:space="preserve">  </w:t>
      </w:r>
    </w:p>
    <w:p w14:paraId="00000022" w14:textId="77777777" w:rsidR="00136EF9" w:rsidRDefault="00E442A8">
      <w:pPr>
        <w:numPr>
          <w:ilvl w:val="0"/>
          <w:numId w:val="5"/>
        </w:numPr>
      </w:pPr>
      <w:r>
        <w:t xml:space="preserve">Starting Monday, March 16, 2020, eligible households interested in this solution can call: 866-200-9522 to enroll in Optimum region </w:t>
      </w:r>
    </w:p>
    <w:p w14:paraId="00000023" w14:textId="77777777" w:rsidR="00136EF9" w:rsidRDefault="00E442A8">
      <w:pPr>
        <w:numPr>
          <w:ilvl w:val="0"/>
          <w:numId w:val="5"/>
        </w:numPr>
      </w:pPr>
      <w:r>
        <w:t xml:space="preserve">For households with K-12 and/or college students who may be displaced </w:t>
      </w:r>
      <w:r>
        <w:t xml:space="preserve">due to school closures and who do not currently have home internet access, we are offering our </w:t>
      </w:r>
      <w:proofErr w:type="spellStart"/>
      <w:r>
        <w:t>Altice</w:t>
      </w:r>
      <w:proofErr w:type="spellEnd"/>
      <w:r>
        <w:t xml:space="preserve"> Advantage 30 Mbps broadband solution for free for 60 days to any new customer household within our footprint. </w:t>
      </w:r>
    </w:p>
    <w:p w14:paraId="00000024" w14:textId="77777777" w:rsidR="00136EF9" w:rsidRDefault="00E442A8">
      <w:pPr>
        <w:numPr>
          <w:ilvl w:val="0"/>
          <w:numId w:val="5"/>
        </w:numPr>
      </w:pPr>
      <w:proofErr w:type="spellStart"/>
      <w:r>
        <w:t>Altice</w:t>
      </w:r>
      <w:proofErr w:type="spellEnd"/>
      <w:r>
        <w:t xml:space="preserve"> is the parent company for Optimum. E</w:t>
      </w:r>
      <w:r>
        <w:t xml:space="preserve">llen from Tuckahoe called (877)298-8998, which is </w:t>
      </w:r>
      <w:proofErr w:type="spellStart"/>
      <w:r>
        <w:t>CableMover</w:t>
      </w:r>
      <w:proofErr w:type="spellEnd"/>
      <w:r>
        <w:t xml:space="preserve"> Hotline, and put in the zip codes for our district and the automated system said they were Optimum addresses and directly connected me. I gave some actual addresses in our district to the rep, wh</w:t>
      </w:r>
      <w:r>
        <w:t>o confirmed they were Optimum addresses. I then sent the info above to our families.</w:t>
      </w:r>
    </w:p>
    <w:p w14:paraId="00000025" w14:textId="77777777" w:rsidR="00136EF9" w:rsidRDefault="00136EF9"/>
    <w:p w14:paraId="00000026" w14:textId="77777777" w:rsidR="00136EF9" w:rsidRDefault="00E442A8">
      <w:r>
        <w:rPr>
          <w:b/>
          <w:u w:val="single"/>
        </w:rPr>
        <w:t>Comcast</w:t>
      </w:r>
      <w:r>
        <w:t>:</w:t>
      </w:r>
    </w:p>
    <w:p w14:paraId="00000027" w14:textId="77777777" w:rsidR="00136EF9" w:rsidRDefault="00E442A8">
      <w:hyperlink r:id="rId11">
        <w:r>
          <w:rPr>
            <w:color w:val="1155CC"/>
            <w:u w:val="single"/>
          </w:rPr>
          <w:t>Comcast Increases Access to and Spe</w:t>
        </w:r>
        <w:r>
          <w:rPr>
            <w:color w:val="1155CC"/>
            <w:u w:val="single"/>
          </w:rPr>
          <w:t xml:space="preserve">eds of Internet Essentials to Support Americans </w:t>
        </w:r>
        <w:proofErr w:type="gramStart"/>
        <w:r>
          <w:rPr>
            <w:color w:val="1155CC"/>
            <w:u w:val="single"/>
          </w:rPr>
          <w:t>Through</w:t>
        </w:r>
        <w:proofErr w:type="gramEnd"/>
        <w:r>
          <w:rPr>
            <w:color w:val="1155CC"/>
            <w:u w:val="single"/>
          </w:rPr>
          <w:t xml:space="preserve"> Coronavirus Pandemic</w:t>
        </w:r>
      </w:hyperlink>
      <w:r>
        <w:t xml:space="preserve"> </w:t>
      </w:r>
    </w:p>
    <w:p w14:paraId="00000028" w14:textId="77777777" w:rsidR="00136EF9" w:rsidRDefault="00E442A8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420" w:lineRule="auto"/>
      </w:pPr>
      <w:r>
        <w:t>We’ll send all new customers a free self-install kit that includes a cable modem with a Wi-Fi router. There will be no term contract or credit check and no shipping fee.</w:t>
      </w:r>
    </w:p>
    <w:p w14:paraId="00000029" w14:textId="77777777" w:rsidR="00136EF9" w:rsidRDefault="00E442A8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600" w:line="420" w:lineRule="auto"/>
      </w:pPr>
      <w:r>
        <w:t xml:space="preserve">To sign </w:t>
      </w:r>
      <w:r>
        <w:t xml:space="preserve">up, applicants can simply visit </w:t>
      </w:r>
      <w:hyperlink r:id="rId12">
        <w:r>
          <w:rPr>
            <w:color w:val="1379C6"/>
          </w:rPr>
          <w:t>www.internetessentials.com</w:t>
        </w:r>
      </w:hyperlink>
      <w:r>
        <w:t>. The accessible website also includes the option to video chat with customer service agents in American Sign Language. There are also two dedi</w:t>
      </w:r>
      <w:r>
        <w:t>cated phone numbers 1-855-846-8376 for English and 1-855-765-6995 for Spanish.</w:t>
      </w:r>
    </w:p>
    <w:p w14:paraId="0000002A" w14:textId="77777777" w:rsidR="00136EF9" w:rsidRDefault="00E442A8">
      <w:pPr>
        <w:rPr>
          <w:b/>
          <w:u w:val="single"/>
        </w:rPr>
      </w:pPr>
      <w:r>
        <w:rPr>
          <w:b/>
          <w:u w:val="single"/>
        </w:rPr>
        <w:t>Spectrum</w:t>
      </w:r>
    </w:p>
    <w:p w14:paraId="0000002B" w14:textId="77777777" w:rsidR="00136EF9" w:rsidRDefault="00E442A8">
      <w:hyperlink r:id="rId13">
        <w:r>
          <w:rPr>
            <w:color w:val="1155CC"/>
            <w:u w:val="single"/>
          </w:rPr>
          <w:t xml:space="preserve">Charter to Offer Free Access to Spectrum Broadband and Wi-Fi </w:t>
        </w:r>
        <w:proofErr w:type="gramStart"/>
        <w:r>
          <w:rPr>
            <w:color w:val="1155CC"/>
            <w:u w:val="single"/>
          </w:rPr>
          <w:t>For</w:t>
        </w:r>
        <w:proofErr w:type="gramEnd"/>
        <w:r>
          <w:rPr>
            <w:color w:val="1155CC"/>
            <w:u w:val="single"/>
          </w:rPr>
          <w:t xml:space="preserve"> 60-Days For</w:t>
        </w:r>
        <w:r>
          <w:rPr>
            <w:color w:val="1155CC"/>
            <w:u w:val="single"/>
          </w:rPr>
          <w:t xml:space="preserve"> New K-12 and College Student Households and More</w:t>
        </w:r>
      </w:hyperlink>
      <w:r>
        <w:t xml:space="preserve">  </w:t>
      </w:r>
    </w:p>
    <w:p w14:paraId="0000002C" w14:textId="77777777" w:rsidR="00136EF9" w:rsidRDefault="00136EF9"/>
    <w:p w14:paraId="0000002D" w14:textId="77777777" w:rsidR="00136EF9" w:rsidRDefault="00E442A8">
      <w:pPr>
        <w:numPr>
          <w:ilvl w:val="0"/>
          <w:numId w:val="2"/>
        </w:numPr>
      </w:pPr>
      <w:r>
        <w:t xml:space="preserve">Parents have to call 844-488-8395 starting Monday, March 16 for grades k-college </w:t>
      </w:r>
    </w:p>
    <w:p w14:paraId="0000002E" w14:textId="77777777" w:rsidR="00136EF9" w:rsidRDefault="00136EF9"/>
    <w:p w14:paraId="0000002F" w14:textId="77777777" w:rsidR="00136EF9" w:rsidRDefault="00E442A8">
      <w:pPr>
        <w:numPr>
          <w:ilvl w:val="0"/>
          <w:numId w:val="2"/>
        </w:numPr>
      </w:pPr>
      <w:r>
        <w:t xml:space="preserve">Free internet for 60 days with more information coming on installation instructions and programs guidelines </w:t>
      </w:r>
    </w:p>
    <w:p w14:paraId="00000030" w14:textId="77777777" w:rsidR="00136EF9" w:rsidRDefault="00136EF9"/>
    <w:p w14:paraId="00000031" w14:textId="77777777" w:rsidR="00136EF9" w:rsidRDefault="00E442A8">
      <w:pPr>
        <w:numPr>
          <w:ilvl w:val="0"/>
          <w:numId w:val="2"/>
        </w:numPr>
      </w:pPr>
      <w:r>
        <w:t xml:space="preserve">Format </w:t>
      </w:r>
    </w:p>
    <w:p w14:paraId="00000032" w14:textId="77777777" w:rsidR="00136EF9" w:rsidRDefault="00E442A8">
      <w:pPr>
        <w:numPr>
          <w:ilvl w:val="1"/>
          <w:numId w:val="2"/>
        </w:numPr>
      </w:pPr>
      <w:r>
        <w:t>100 mbps speed</w:t>
      </w:r>
    </w:p>
    <w:p w14:paraId="00000033" w14:textId="77777777" w:rsidR="00136EF9" w:rsidRDefault="00E442A8">
      <w:pPr>
        <w:numPr>
          <w:ilvl w:val="1"/>
          <w:numId w:val="2"/>
        </w:numPr>
      </w:pPr>
      <w:r>
        <w:t xml:space="preserve">Open internet (your device needs to set up filtering apart from this) </w:t>
      </w:r>
    </w:p>
    <w:p w14:paraId="00000034" w14:textId="77777777" w:rsidR="00136EF9" w:rsidRDefault="00E442A8">
      <w:pPr>
        <w:numPr>
          <w:ilvl w:val="0"/>
          <w:numId w:val="2"/>
        </w:numPr>
      </w:pPr>
      <w:r>
        <w:t>Public Wi-Fi hotspot will also be made available so no credentials should be needed</w:t>
      </w:r>
    </w:p>
    <w:p w14:paraId="00000035" w14:textId="77777777" w:rsidR="00136EF9" w:rsidRDefault="00E442A8">
      <w:pPr>
        <w:numPr>
          <w:ilvl w:val="0"/>
          <w:numId w:val="2"/>
        </w:numPr>
      </w:pPr>
      <w:r>
        <w:lastRenderedPageBreak/>
        <w:t xml:space="preserve">Spectrum informed a family in Tuckahoe when they called this number that there was no </w:t>
      </w:r>
      <w:r>
        <w:t xml:space="preserve">active service close to their address so they would not be willing to connect them. Spectrum is the one who suggested we called </w:t>
      </w:r>
      <w:proofErr w:type="spellStart"/>
      <w:r>
        <w:t>CableMover</w:t>
      </w:r>
      <w:proofErr w:type="spellEnd"/>
      <w:r>
        <w:t xml:space="preserve"> Hotline 877-298-8998 which connected us with Optimum. See notes under </w:t>
      </w:r>
      <w:proofErr w:type="spellStart"/>
      <w:r>
        <w:t>Altice</w:t>
      </w:r>
      <w:proofErr w:type="spellEnd"/>
      <w:r>
        <w:t xml:space="preserve"> above.</w:t>
      </w:r>
    </w:p>
    <w:p w14:paraId="00000036" w14:textId="77777777" w:rsidR="00136EF9" w:rsidRDefault="00136EF9"/>
    <w:p w14:paraId="00000037" w14:textId="77777777" w:rsidR="00136EF9" w:rsidRDefault="00136EF9"/>
    <w:p w14:paraId="00000038" w14:textId="77777777" w:rsidR="00136EF9" w:rsidRDefault="00136EF9"/>
    <w:p w14:paraId="00000039" w14:textId="77777777" w:rsidR="00136EF9" w:rsidRDefault="00136EF9"/>
    <w:p w14:paraId="0000003A" w14:textId="77777777" w:rsidR="00136EF9" w:rsidRDefault="00E442A8">
      <w:pPr>
        <w:rPr>
          <w:b/>
        </w:rPr>
      </w:pPr>
      <w:r>
        <w:rPr>
          <w:b/>
        </w:rPr>
        <w:t>Optimum</w:t>
      </w:r>
    </w:p>
    <w:p w14:paraId="0000003B" w14:textId="77777777" w:rsidR="00136EF9" w:rsidRDefault="00E442A8">
      <w:pPr>
        <w:spacing w:line="331" w:lineRule="auto"/>
      </w:pPr>
      <w:r>
        <w:rPr>
          <w:rFonts w:ascii="Raleway" w:eastAsia="Raleway" w:hAnsi="Raleway" w:cs="Raleway"/>
          <w:b/>
          <w:color w:val="222222"/>
          <w:sz w:val="24"/>
          <w:szCs w:val="24"/>
          <w:highlight w:val="white"/>
        </w:rPr>
        <w:t xml:space="preserve">Free </w:t>
      </w:r>
      <w:proofErr w:type="spellStart"/>
      <w:r>
        <w:rPr>
          <w:rFonts w:ascii="Raleway" w:eastAsia="Raleway" w:hAnsi="Raleway" w:cs="Raleway"/>
          <w:b/>
          <w:color w:val="222222"/>
          <w:sz w:val="24"/>
          <w:szCs w:val="24"/>
          <w:highlight w:val="white"/>
        </w:rPr>
        <w:t>WiFi</w:t>
      </w:r>
      <w:proofErr w:type="spellEnd"/>
      <w:r>
        <w:rPr>
          <w:rFonts w:ascii="Raleway" w:eastAsia="Raleway" w:hAnsi="Raleway" w:cs="Raleway"/>
          <w:b/>
          <w:color w:val="222222"/>
          <w:sz w:val="24"/>
          <w:szCs w:val="24"/>
          <w:highlight w:val="white"/>
        </w:rPr>
        <w:t xml:space="preserve"> 60 days</w:t>
      </w:r>
      <w:r>
        <w:rPr>
          <w:rFonts w:ascii="Raleway" w:eastAsia="Raleway" w:hAnsi="Raleway" w:cs="Raleway"/>
          <w:color w:val="222222"/>
          <w:sz w:val="24"/>
          <w:szCs w:val="24"/>
          <w:highlight w:val="white"/>
        </w:rPr>
        <w:t xml:space="preserve"> - O</w:t>
      </w:r>
      <w:r>
        <w:rPr>
          <w:rFonts w:ascii="Raleway" w:eastAsia="Raleway" w:hAnsi="Raleway" w:cs="Raleway"/>
          <w:color w:val="222222"/>
          <w:sz w:val="24"/>
          <w:szCs w:val="24"/>
          <w:highlight w:val="white"/>
        </w:rPr>
        <w:t>ptimum is rolling out a free Internet program on Monday. Families will need to call optimum and ask for the “free Internet program” and explain their situation as it relates to the COVID19 emergency. (Ex: there are students in the house, schools have close</w:t>
      </w:r>
      <w:r>
        <w:rPr>
          <w:rFonts w:ascii="Raleway" w:eastAsia="Raleway" w:hAnsi="Raleway" w:cs="Raleway"/>
          <w:color w:val="222222"/>
          <w:sz w:val="24"/>
          <w:szCs w:val="24"/>
          <w:highlight w:val="white"/>
        </w:rPr>
        <w:t xml:space="preserve">d and lessons are online.) Optimum will set up a router at their location. NY sales </w:t>
      </w:r>
      <w:proofErr w:type="gramStart"/>
      <w:r>
        <w:rPr>
          <w:rFonts w:ascii="Raleway" w:eastAsia="Raleway" w:hAnsi="Raleway" w:cs="Raleway"/>
          <w:color w:val="222222"/>
          <w:sz w:val="24"/>
          <w:szCs w:val="24"/>
          <w:highlight w:val="white"/>
        </w:rPr>
        <w:t>rep  1</w:t>
      </w:r>
      <w:proofErr w:type="gramEnd"/>
      <w:r>
        <w:rPr>
          <w:rFonts w:ascii="Raleway" w:eastAsia="Raleway" w:hAnsi="Raleway" w:cs="Raleway"/>
          <w:color w:val="222222"/>
          <w:sz w:val="24"/>
          <w:szCs w:val="24"/>
          <w:highlight w:val="white"/>
        </w:rPr>
        <w:t>-718-617-3500.</w:t>
      </w:r>
      <w:r>
        <w:rPr>
          <w:color w:val="222222"/>
          <w:sz w:val="24"/>
          <w:szCs w:val="24"/>
          <w:highlight w:val="white"/>
        </w:rPr>
        <w:t xml:space="preserve"> </w:t>
      </w:r>
    </w:p>
    <w:p w14:paraId="0000003C" w14:textId="77777777" w:rsidR="00136EF9" w:rsidRDefault="00136E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8"/>
          <w:szCs w:val="28"/>
        </w:rPr>
      </w:pPr>
    </w:p>
    <w:p w14:paraId="0000003D" w14:textId="77777777" w:rsidR="00136EF9" w:rsidRDefault="00136E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8"/>
          <w:szCs w:val="28"/>
        </w:rPr>
      </w:pPr>
    </w:p>
    <w:sectPr w:rsidR="00136EF9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C289C"/>
    <w:multiLevelType w:val="multilevel"/>
    <w:tmpl w:val="21F04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2D2D86"/>
    <w:multiLevelType w:val="multilevel"/>
    <w:tmpl w:val="57B64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B064428"/>
    <w:multiLevelType w:val="multilevel"/>
    <w:tmpl w:val="E6BA1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ED023A7"/>
    <w:multiLevelType w:val="multilevel"/>
    <w:tmpl w:val="11CAE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22A0E4F"/>
    <w:multiLevelType w:val="multilevel"/>
    <w:tmpl w:val="3C2E3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D0A2006"/>
    <w:multiLevelType w:val="multilevel"/>
    <w:tmpl w:val="90208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2405B5F"/>
    <w:multiLevelType w:val="multilevel"/>
    <w:tmpl w:val="208A9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F9"/>
    <w:rsid w:val="00136EF9"/>
    <w:rsid w:val="00E4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D47B3-AC50-4862-B2BF-40AAFFBB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et.com/news/t-mobile-provides-unlimited-data-on-all-plans-for-60-days-during-coronavirus-spread/" TargetMode="External"/><Relationship Id="rId13" Type="http://schemas.openxmlformats.org/officeDocument/2006/relationships/hyperlink" Target="https://corporate.charter.com/newsroom/charter-to-offer-free-access-to-spectrum-broadband-and-wifi-for-60-days-for-new-K12-and-college-student-households-and-mo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izon.com/about/news/verizons-covid-19-relief-efforts" TargetMode="External"/><Relationship Id="rId12" Type="http://schemas.openxmlformats.org/officeDocument/2006/relationships/hyperlink" Target="https://www.internetessentia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izon.com/about/news/our-response-coronavirus" TargetMode="External"/><Relationship Id="rId11" Type="http://schemas.openxmlformats.org/officeDocument/2006/relationships/hyperlink" Target="https://corporate.comcast.com/press/releases/internet-essentials-low-income-broadband-coronavirus-pandemic" TargetMode="External"/><Relationship Id="rId5" Type="http://schemas.openxmlformats.org/officeDocument/2006/relationships/hyperlink" Target="https://about.att.com/pages/COVID-19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lticeusa.com/news/articles/feature/corporate/altice-usa-brings-free-broadband-k-12-and-college-students-during-coronavirus-pandem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-mobile.com/business/education/empowere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 MAXINE</dc:creator>
  <cp:lastModifiedBy>Maxine Tucker</cp:lastModifiedBy>
  <cp:revision>2</cp:revision>
  <dcterms:created xsi:type="dcterms:W3CDTF">2020-04-06T00:44:00Z</dcterms:created>
  <dcterms:modified xsi:type="dcterms:W3CDTF">2020-04-06T00:44:00Z</dcterms:modified>
</cp:coreProperties>
</file>