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9C" w:rsidRDefault="007E14BA" w:rsidP="00815F12">
      <w:pPr>
        <w:widowControl w:val="0"/>
        <w:autoSpaceDE w:val="0"/>
        <w:autoSpaceDN w:val="0"/>
        <w:adjustRightInd w:val="0"/>
        <w:outlineLvl w:val="0"/>
        <w:rPr>
          <w:rFonts w:ascii="Verdana" w:eastAsia="SimSun" w:hAnsi="Verdana"/>
          <w:b/>
          <w:noProof/>
          <w:sz w:val="40"/>
          <w:szCs w:val="40"/>
        </w:rPr>
      </w:pPr>
      <w:r>
        <w:rPr>
          <w:rFonts w:ascii="Verdana" w:eastAsia="SimSun" w:hAnsi="Verdana"/>
          <w:b/>
          <w:noProof/>
          <w:sz w:val="40"/>
          <w:szCs w:val="40"/>
        </w:rPr>
        <w:drawing>
          <wp:inline distT="0" distB="0" distL="0" distR="0">
            <wp:extent cx="6164791" cy="221932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nectGlobeLog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64791" cy="2219325"/>
                    </a:xfrm>
                    <a:prstGeom prst="rect">
                      <a:avLst/>
                    </a:prstGeom>
                  </pic:spPr>
                </pic:pic>
              </a:graphicData>
            </a:graphic>
          </wp:inline>
        </w:drawing>
      </w:r>
    </w:p>
    <w:p w:rsidR="005A209C" w:rsidRDefault="005A209C" w:rsidP="00A9637C">
      <w:pPr>
        <w:widowControl w:val="0"/>
        <w:autoSpaceDE w:val="0"/>
        <w:autoSpaceDN w:val="0"/>
        <w:adjustRightInd w:val="0"/>
        <w:jc w:val="center"/>
        <w:outlineLvl w:val="0"/>
        <w:rPr>
          <w:rFonts w:ascii="Verdana" w:eastAsia="SimSun" w:hAnsi="Verdana"/>
          <w:b/>
          <w:noProof/>
          <w:sz w:val="40"/>
          <w:szCs w:val="40"/>
        </w:rPr>
      </w:pPr>
    </w:p>
    <w:p w:rsidR="00A9637C" w:rsidRPr="00665F3B" w:rsidRDefault="00A9637C" w:rsidP="004A3805">
      <w:pPr>
        <w:widowControl w:val="0"/>
        <w:autoSpaceDE w:val="0"/>
        <w:autoSpaceDN w:val="0"/>
        <w:adjustRightInd w:val="0"/>
        <w:jc w:val="center"/>
        <w:outlineLvl w:val="0"/>
        <w:rPr>
          <w:rFonts w:ascii="Verdana" w:eastAsia="SimSun" w:hAnsi="Verdana"/>
          <w:b/>
          <w:noProof/>
          <w:sz w:val="40"/>
          <w:szCs w:val="40"/>
        </w:rPr>
      </w:pPr>
      <w:r w:rsidRPr="00665F3B">
        <w:rPr>
          <w:rFonts w:ascii="Verdana" w:eastAsia="SimSun" w:hAnsi="Verdana"/>
          <w:b/>
          <w:noProof/>
          <w:sz w:val="40"/>
          <w:szCs w:val="40"/>
        </w:rPr>
        <w:t>STUDENT HANDBOOK</w:t>
      </w:r>
    </w:p>
    <w:p w:rsidR="00A9637C" w:rsidRPr="00665F3B" w:rsidRDefault="006A1C6D" w:rsidP="00CC0C79">
      <w:pPr>
        <w:widowControl w:val="0"/>
        <w:autoSpaceDE w:val="0"/>
        <w:autoSpaceDN w:val="0"/>
        <w:adjustRightInd w:val="0"/>
        <w:jc w:val="center"/>
        <w:outlineLvl w:val="0"/>
        <w:rPr>
          <w:rFonts w:ascii="Verdana" w:eastAsia="SimSun" w:hAnsi="Verdana"/>
          <w:b/>
          <w:noProof/>
          <w:sz w:val="40"/>
          <w:szCs w:val="40"/>
        </w:rPr>
      </w:pPr>
      <w:r>
        <w:rPr>
          <w:rFonts w:ascii="Verdana" w:eastAsia="SimSun" w:hAnsi="Verdana"/>
          <w:b/>
          <w:noProof/>
          <w:sz w:val="40"/>
          <w:szCs w:val="40"/>
        </w:rPr>
        <w:t>2012-2013</w:t>
      </w:r>
    </w:p>
    <w:p w:rsidR="00A9637C" w:rsidRDefault="00A9637C" w:rsidP="00CC0C79">
      <w:pPr>
        <w:widowControl w:val="0"/>
        <w:autoSpaceDE w:val="0"/>
        <w:autoSpaceDN w:val="0"/>
        <w:adjustRightInd w:val="0"/>
        <w:jc w:val="center"/>
        <w:outlineLvl w:val="0"/>
        <w:rPr>
          <w:rFonts w:ascii="Verdana" w:eastAsia="SimSun" w:hAnsi="Verdana"/>
          <w:b/>
          <w:noProof/>
          <w:color w:val="339966"/>
          <w:sz w:val="36"/>
          <w:szCs w:val="36"/>
        </w:rPr>
      </w:pPr>
    </w:p>
    <w:p w:rsidR="00021715" w:rsidRPr="00665F3B" w:rsidRDefault="00021715" w:rsidP="00CC0C79">
      <w:pPr>
        <w:widowControl w:val="0"/>
        <w:autoSpaceDE w:val="0"/>
        <w:autoSpaceDN w:val="0"/>
        <w:adjustRightInd w:val="0"/>
        <w:jc w:val="center"/>
        <w:outlineLvl w:val="0"/>
        <w:rPr>
          <w:rFonts w:ascii="Verdana" w:eastAsia="SimSun" w:hAnsi="Verdana"/>
          <w:b/>
          <w:noProof/>
          <w:color w:val="339966"/>
          <w:sz w:val="36"/>
          <w:szCs w:val="36"/>
        </w:rPr>
      </w:pPr>
    </w:p>
    <w:p w:rsidR="00A9637C" w:rsidRPr="009E70CC" w:rsidRDefault="00820CBF" w:rsidP="00A9637C">
      <w:pPr>
        <w:widowControl w:val="0"/>
        <w:autoSpaceDE w:val="0"/>
        <w:autoSpaceDN w:val="0"/>
        <w:adjustRightInd w:val="0"/>
        <w:ind w:left="360" w:hanging="360"/>
        <w:jc w:val="center"/>
        <w:outlineLvl w:val="0"/>
        <w:rPr>
          <w:rFonts w:ascii="Verdana" w:eastAsia="SimSun" w:hAnsi="Verdana"/>
          <w:b/>
          <w:noProof/>
        </w:rPr>
      </w:pPr>
      <w:r w:rsidRPr="009E70CC">
        <w:rPr>
          <w:rFonts w:ascii="Verdana" w:eastAsia="SimSun" w:hAnsi="Verdana"/>
          <w:b/>
          <w:noProof/>
        </w:rPr>
        <w:t>914 State</w:t>
      </w:r>
      <w:r w:rsidR="00A9637C" w:rsidRPr="009E70CC">
        <w:rPr>
          <w:rFonts w:ascii="Verdana" w:eastAsia="SimSun" w:hAnsi="Verdana"/>
          <w:b/>
          <w:noProof/>
        </w:rPr>
        <w:t xml:space="preserve"> St.</w:t>
      </w:r>
    </w:p>
    <w:p w:rsidR="00A9637C" w:rsidRPr="009E70CC" w:rsidRDefault="001D768B" w:rsidP="00A9637C">
      <w:pPr>
        <w:widowControl w:val="0"/>
        <w:autoSpaceDE w:val="0"/>
        <w:autoSpaceDN w:val="0"/>
        <w:adjustRightInd w:val="0"/>
        <w:ind w:left="360" w:hanging="360"/>
        <w:jc w:val="center"/>
        <w:outlineLvl w:val="0"/>
        <w:rPr>
          <w:rFonts w:ascii="Verdana" w:eastAsia="SimSun" w:hAnsi="Verdana"/>
          <w:b/>
          <w:noProof/>
        </w:rPr>
      </w:pPr>
      <w:r w:rsidRPr="009E70CC">
        <w:rPr>
          <w:rFonts w:ascii="Verdana" w:eastAsia="SimSun" w:hAnsi="Verdana"/>
          <w:b/>
          <w:noProof/>
        </w:rPr>
        <w:t>Fort Morgan, CO  80701</w:t>
      </w:r>
    </w:p>
    <w:p w:rsidR="004A3805" w:rsidRPr="009E70CC" w:rsidRDefault="002D1C6A" w:rsidP="004A3805">
      <w:pPr>
        <w:widowControl w:val="0"/>
        <w:autoSpaceDE w:val="0"/>
        <w:autoSpaceDN w:val="0"/>
        <w:adjustRightInd w:val="0"/>
        <w:ind w:left="360" w:hanging="360"/>
        <w:jc w:val="center"/>
        <w:outlineLvl w:val="0"/>
        <w:rPr>
          <w:rFonts w:ascii="Verdana" w:eastAsia="SimSun" w:hAnsi="Verdana"/>
          <w:b/>
          <w:noProof/>
        </w:rPr>
      </w:pPr>
      <w:r w:rsidRPr="009E70CC">
        <w:rPr>
          <w:rFonts w:ascii="Verdana" w:eastAsia="SimSun" w:hAnsi="Verdana"/>
          <w:b/>
          <w:noProof/>
        </w:rPr>
        <w:t xml:space="preserve">Telephone: </w:t>
      </w:r>
      <w:r w:rsidR="00820CBF" w:rsidRPr="009E70CC">
        <w:rPr>
          <w:rFonts w:ascii="Verdana" w:eastAsia="SimSun" w:hAnsi="Verdana"/>
          <w:b/>
          <w:noProof/>
        </w:rPr>
        <w:t>970-370-3663</w:t>
      </w:r>
    </w:p>
    <w:p w:rsidR="004A3805" w:rsidRPr="00665F3B" w:rsidRDefault="00234E3B" w:rsidP="004A3805">
      <w:pPr>
        <w:widowControl w:val="0"/>
        <w:autoSpaceDE w:val="0"/>
        <w:autoSpaceDN w:val="0"/>
        <w:adjustRightInd w:val="0"/>
        <w:ind w:left="360" w:hanging="360"/>
        <w:jc w:val="center"/>
        <w:outlineLvl w:val="0"/>
        <w:rPr>
          <w:rFonts w:ascii="Verdana" w:eastAsia="SimSun" w:hAnsi="Verdana"/>
          <w:b/>
          <w:noProof/>
          <w:color w:val="000000"/>
          <w:sz w:val="32"/>
          <w:szCs w:val="32"/>
        </w:rPr>
      </w:pPr>
      <w:r w:rsidRPr="00665F3B">
        <w:rPr>
          <w:rFonts w:ascii="Verdana" w:eastAsia="SimSun" w:hAnsi="Verdana"/>
          <w:b/>
          <w:noProof/>
          <w:color w:val="000000"/>
          <w:sz w:val="32"/>
          <w:szCs w:val="32"/>
        </w:rPr>
        <w:t xml:space="preserve"> </w:t>
      </w:r>
    </w:p>
    <w:p w:rsidR="00B926E7" w:rsidRDefault="00B926E7" w:rsidP="004A3805">
      <w:pPr>
        <w:widowControl w:val="0"/>
        <w:autoSpaceDE w:val="0"/>
        <w:autoSpaceDN w:val="0"/>
        <w:adjustRightInd w:val="0"/>
        <w:ind w:left="360" w:hanging="360"/>
        <w:jc w:val="center"/>
        <w:outlineLvl w:val="0"/>
        <w:rPr>
          <w:highlight w:val="yellow"/>
        </w:rPr>
      </w:pPr>
    </w:p>
    <w:p w:rsidR="00222F10" w:rsidRDefault="00222F10" w:rsidP="004A3805">
      <w:pPr>
        <w:widowControl w:val="0"/>
        <w:autoSpaceDE w:val="0"/>
        <w:autoSpaceDN w:val="0"/>
        <w:adjustRightInd w:val="0"/>
        <w:ind w:left="360" w:hanging="360"/>
        <w:jc w:val="center"/>
        <w:outlineLvl w:val="0"/>
        <w:rPr>
          <w:rFonts w:ascii="Verdana" w:hAnsi="Verdana"/>
          <w:highlight w:val="yellow"/>
        </w:rPr>
      </w:pPr>
    </w:p>
    <w:p w:rsidR="00E45D3A" w:rsidRDefault="00E45D3A" w:rsidP="004A3805">
      <w:pPr>
        <w:widowControl w:val="0"/>
        <w:autoSpaceDE w:val="0"/>
        <w:autoSpaceDN w:val="0"/>
        <w:adjustRightInd w:val="0"/>
        <w:ind w:left="360" w:hanging="360"/>
        <w:jc w:val="center"/>
        <w:outlineLvl w:val="0"/>
        <w:rPr>
          <w:rFonts w:ascii="Verdana" w:hAnsi="Verdana"/>
          <w:highlight w:val="yellow"/>
        </w:rPr>
      </w:pPr>
    </w:p>
    <w:p w:rsidR="00E45D3A" w:rsidRDefault="00E45D3A" w:rsidP="004A3805">
      <w:pPr>
        <w:widowControl w:val="0"/>
        <w:autoSpaceDE w:val="0"/>
        <w:autoSpaceDN w:val="0"/>
        <w:adjustRightInd w:val="0"/>
        <w:ind w:left="360" w:hanging="360"/>
        <w:jc w:val="center"/>
        <w:outlineLvl w:val="0"/>
        <w:rPr>
          <w:rFonts w:ascii="Verdana" w:hAnsi="Verdana"/>
          <w:highlight w:val="yellow"/>
        </w:rPr>
      </w:pPr>
    </w:p>
    <w:p w:rsidR="00E45D3A" w:rsidRDefault="00E45D3A" w:rsidP="004A3805">
      <w:pPr>
        <w:widowControl w:val="0"/>
        <w:autoSpaceDE w:val="0"/>
        <w:autoSpaceDN w:val="0"/>
        <w:adjustRightInd w:val="0"/>
        <w:ind w:left="360" w:hanging="360"/>
        <w:jc w:val="center"/>
        <w:outlineLvl w:val="0"/>
        <w:rPr>
          <w:rFonts w:ascii="Verdana" w:hAnsi="Verdana"/>
          <w:highlight w:val="yellow"/>
        </w:rPr>
      </w:pPr>
    </w:p>
    <w:p w:rsidR="00E45D3A" w:rsidRPr="00D775BE" w:rsidRDefault="00E45D3A" w:rsidP="004A3805">
      <w:pPr>
        <w:widowControl w:val="0"/>
        <w:autoSpaceDE w:val="0"/>
        <w:autoSpaceDN w:val="0"/>
        <w:adjustRightInd w:val="0"/>
        <w:ind w:left="360" w:hanging="360"/>
        <w:jc w:val="center"/>
        <w:outlineLvl w:val="0"/>
        <w:rPr>
          <w:rFonts w:ascii="Verdana" w:hAnsi="Verdana"/>
          <w:highlight w:val="yellow"/>
        </w:rPr>
      </w:pPr>
    </w:p>
    <w:p w:rsidR="00021715" w:rsidRDefault="00021715" w:rsidP="00021715">
      <w:pPr>
        <w:widowControl w:val="0"/>
        <w:tabs>
          <w:tab w:val="left" w:pos="5625"/>
        </w:tabs>
        <w:autoSpaceDE w:val="0"/>
        <w:autoSpaceDN w:val="0"/>
        <w:adjustRightInd w:val="0"/>
        <w:outlineLvl w:val="0"/>
        <w:rPr>
          <w:rFonts w:ascii="Verdana" w:hAnsi="Verdana"/>
        </w:rPr>
      </w:pPr>
    </w:p>
    <w:p w:rsidR="006B733B" w:rsidRDefault="006B733B" w:rsidP="00021715">
      <w:pPr>
        <w:widowControl w:val="0"/>
        <w:tabs>
          <w:tab w:val="left" w:pos="5625"/>
        </w:tabs>
        <w:autoSpaceDE w:val="0"/>
        <w:autoSpaceDN w:val="0"/>
        <w:adjustRightInd w:val="0"/>
        <w:outlineLvl w:val="0"/>
        <w:rPr>
          <w:rFonts w:ascii="Verdana" w:hAnsi="Verdana"/>
        </w:rPr>
      </w:pPr>
    </w:p>
    <w:p w:rsidR="006B733B" w:rsidRDefault="006B733B" w:rsidP="00021715">
      <w:pPr>
        <w:widowControl w:val="0"/>
        <w:tabs>
          <w:tab w:val="left" w:pos="5625"/>
        </w:tabs>
        <w:autoSpaceDE w:val="0"/>
        <w:autoSpaceDN w:val="0"/>
        <w:adjustRightInd w:val="0"/>
        <w:outlineLvl w:val="0"/>
        <w:rPr>
          <w:rFonts w:ascii="Verdana" w:hAnsi="Verdana"/>
        </w:rPr>
      </w:pPr>
    </w:p>
    <w:p w:rsidR="006B733B" w:rsidRDefault="006B733B" w:rsidP="00021715">
      <w:pPr>
        <w:widowControl w:val="0"/>
        <w:tabs>
          <w:tab w:val="left" w:pos="5625"/>
        </w:tabs>
        <w:autoSpaceDE w:val="0"/>
        <w:autoSpaceDN w:val="0"/>
        <w:adjustRightInd w:val="0"/>
        <w:outlineLvl w:val="0"/>
        <w:rPr>
          <w:rFonts w:ascii="Verdana" w:hAnsi="Verdana"/>
        </w:rPr>
      </w:pPr>
    </w:p>
    <w:p w:rsidR="006B733B" w:rsidRDefault="006B733B" w:rsidP="00021715">
      <w:pPr>
        <w:widowControl w:val="0"/>
        <w:tabs>
          <w:tab w:val="left" w:pos="5625"/>
        </w:tabs>
        <w:autoSpaceDE w:val="0"/>
        <w:autoSpaceDN w:val="0"/>
        <w:adjustRightInd w:val="0"/>
        <w:outlineLvl w:val="0"/>
        <w:rPr>
          <w:rFonts w:ascii="Verdana" w:hAnsi="Verdana"/>
        </w:rPr>
      </w:pPr>
    </w:p>
    <w:p w:rsidR="006B733B" w:rsidRDefault="006B733B" w:rsidP="00021715">
      <w:pPr>
        <w:widowControl w:val="0"/>
        <w:tabs>
          <w:tab w:val="left" w:pos="5625"/>
        </w:tabs>
        <w:autoSpaceDE w:val="0"/>
        <w:autoSpaceDN w:val="0"/>
        <w:adjustRightInd w:val="0"/>
        <w:outlineLvl w:val="0"/>
        <w:rPr>
          <w:rFonts w:ascii="Verdana" w:hAnsi="Verdana"/>
        </w:rPr>
      </w:pPr>
    </w:p>
    <w:p w:rsidR="00021715" w:rsidRDefault="00021715" w:rsidP="00021715">
      <w:pPr>
        <w:widowControl w:val="0"/>
        <w:tabs>
          <w:tab w:val="left" w:pos="5625"/>
        </w:tabs>
        <w:autoSpaceDE w:val="0"/>
        <w:autoSpaceDN w:val="0"/>
        <w:adjustRightInd w:val="0"/>
        <w:outlineLvl w:val="0"/>
        <w:rPr>
          <w:rFonts w:ascii="Verdana" w:hAnsi="Verdana"/>
        </w:rPr>
      </w:pPr>
    </w:p>
    <w:p w:rsidR="00021715" w:rsidRDefault="00021715" w:rsidP="00021715">
      <w:pPr>
        <w:widowControl w:val="0"/>
        <w:tabs>
          <w:tab w:val="left" w:pos="5625"/>
        </w:tabs>
        <w:autoSpaceDE w:val="0"/>
        <w:autoSpaceDN w:val="0"/>
        <w:adjustRightInd w:val="0"/>
        <w:outlineLvl w:val="0"/>
        <w:rPr>
          <w:rFonts w:ascii="Verdana" w:hAnsi="Verdana"/>
        </w:rPr>
      </w:pPr>
    </w:p>
    <w:p w:rsidR="00021715" w:rsidRDefault="00021715" w:rsidP="00021715">
      <w:pPr>
        <w:widowControl w:val="0"/>
        <w:tabs>
          <w:tab w:val="left" w:pos="5625"/>
        </w:tabs>
        <w:autoSpaceDE w:val="0"/>
        <w:autoSpaceDN w:val="0"/>
        <w:adjustRightInd w:val="0"/>
        <w:outlineLvl w:val="0"/>
        <w:rPr>
          <w:rFonts w:ascii="Verdana" w:hAnsi="Verdana"/>
        </w:rPr>
      </w:pPr>
    </w:p>
    <w:p w:rsidR="00021715" w:rsidRDefault="00021715" w:rsidP="00021715">
      <w:pPr>
        <w:widowControl w:val="0"/>
        <w:tabs>
          <w:tab w:val="left" w:pos="5625"/>
        </w:tabs>
        <w:autoSpaceDE w:val="0"/>
        <w:autoSpaceDN w:val="0"/>
        <w:adjustRightInd w:val="0"/>
        <w:outlineLvl w:val="0"/>
        <w:rPr>
          <w:rFonts w:ascii="Verdana" w:hAnsi="Verdana"/>
        </w:rPr>
      </w:pPr>
    </w:p>
    <w:p w:rsidR="00021715" w:rsidRPr="00F205CD" w:rsidRDefault="00021715" w:rsidP="00021715">
      <w:pPr>
        <w:widowControl w:val="0"/>
        <w:tabs>
          <w:tab w:val="left" w:pos="5625"/>
        </w:tabs>
        <w:autoSpaceDE w:val="0"/>
        <w:autoSpaceDN w:val="0"/>
        <w:adjustRightInd w:val="0"/>
        <w:outlineLvl w:val="0"/>
        <w:rPr>
          <w:rFonts w:ascii="Verdana" w:hAnsi="Verdana"/>
        </w:rPr>
      </w:pPr>
    </w:p>
    <w:p w:rsidR="004A3805" w:rsidRPr="00F205CD" w:rsidRDefault="004A3805" w:rsidP="00EE314A">
      <w:pPr>
        <w:widowControl w:val="0"/>
        <w:autoSpaceDE w:val="0"/>
        <w:autoSpaceDN w:val="0"/>
        <w:adjustRightInd w:val="0"/>
        <w:outlineLvl w:val="0"/>
        <w:rPr>
          <w:rFonts w:ascii="Verdana" w:hAnsi="Verdana"/>
        </w:rPr>
      </w:pPr>
    </w:p>
    <w:p w:rsidR="00727F3D" w:rsidRDefault="00727F3D" w:rsidP="00841BFD">
      <w:pPr>
        <w:widowControl w:val="0"/>
        <w:autoSpaceDE w:val="0"/>
        <w:autoSpaceDN w:val="0"/>
        <w:adjustRightInd w:val="0"/>
        <w:jc w:val="center"/>
        <w:outlineLvl w:val="0"/>
        <w:rPr>
          <w:rFonts w:ascii="Verdana" w:eastAsia="SimSun" w:hAnsi="Verdana"/>
          <w:b/>
          <w:noProof/>
          <w:sz w:val="22"/>
          <w:szCs w:val="22"/>
          <w:u w:val="single"/>
        </w:rPr>
      </w:pPr>
    </w:p>
    <w:p w:rsidR="00727F3D" w:rsidRDefault="00727F3D" w:rsidP="00841BFD">
      <w:pPr>
        <w:widowControl w:val="0"/>
        <w:autoSpaceDE w:val="0"/>
        <w:autoSpaceDN w:val="0"/>
        <w:adjustRightInd w:val="0"/>
        <w:jc w:val="center"/>
        <w:outlineLvl w:val="0"/>
        <w:rPr>
          <w:rFonts w:ascii="Verdana" w:eastAsia="SimSun" w:hAnsi="Verdana"/>
          <w:b/>
          <w:noProof/>
          <w:sz w:val="22"/>
          <w:szCs w:val="22"/>
          <w:u w:val="single"/>
        </w:rPr>
      </w:pPr>
    </w:p>
    <w:p w:rsidR="00727F3D" w:rsidRDefault="00727F3D" w:rsidP="00841BFD">
      <w:pPr>
        <w:widowControl w:val="0"/>
        <w:autoSpaceDE w:val="0"/>
        <w:autoSpaceDN w:val="0"/>
        <w:adjustRightInd w:val="0"/>
        <w:jc w:val="center"/>
        <w:outlineLvl w:val="0"/>
        <w:rPr>
          <w:rFonts w:ascii="Verdana" w:eastAsia="SimSun" w:hAnsi="Verdana"/>
          <w:b/>
          <w:noProof/>
          <w:sz w:val="22"/>
          <w:szCs w:val="22"/>
          <w:u w:val="single"/>
        </w:rPr>
      </w:pPr>
    </w:p>
    <w:p w:rsidR="00727F3D" w:rsidRDefault="00727F3D" w:rsidP="00841BFD">
      <w:pPr>
        <w:widowControl w:val="0"/>
        <w:autoSpaceDE w:val="0"/>
        <w:autoSpaceDN w:val="0"/>
        <w:adjustRightInd w:val="0"/>
        <w:jc w:val="center"/>
        <w:outlineLvl w:val="0"/>
        <w:rPr>
          <w:rFonts w:ascii="Verdana" w:eastAsia="SimSun" w:hAnsi="Verdana"/>
          <w:b/>
          <w:noProof/>
          <w:sz w:val="22"/>
          <w:szCs w:val="22"/>
          <w:u w:val="single"/>
        </w:rPr>
      </w:pPr>
    </w:p>
    <w:p w:rsidR="00D0409C" w:rsidRDefault="00A94671" w:rsidP="00841BFD">
      <w:pPr>
        <w:widowControl w:val="0"/>
        <w:autoSpaceDE w:val="0"/>
        <w:autoSpaceDN w:val="0"/>
        <w:adjustRightInd w:val="0"/>
        <w:jc w:val="center"/>
        <w:outlineLvl w:val="0"/>
        <w:rPr>
          <w:rFonts w:ascii="Verdana" w:eastAsia="SimSun" w:hAnsi="Verdana"/>
          <w:b/>
          <w:noProof/>
          <w:sz w:val="22"/>
          <w:szCs w:val="22"/>
          <w:u w:val="single"/>
        </w:rPr>
      </w:pPr>
      <w:r w:rsidRPr="00841BFD">
        <w:rPr>
          <w:rFonts w:ascii="Verdana" w:eastAsia="SimSun" w:hAnsi="Verdana"/>
          <w:b/>
          <w:noProof/>
          <w:sz w:val="22"/>
          <w:szCs w:val="22"/>
          <w:u w:val="single"/>
        </w:rPr>
        <w:lastRenderedPageBreak/>
        <w:t>Table of Contents</w:t>
      </w:r>
    </w:p>
    <w:p w:rsidR="00841BFD" w:rsidRPr="00841BFD" w:rsidRDefault="00841BFD" w:rsidP="00841BFD">
      <w:pPr>
        <w:widowControl w:val="0"/>
        <w:autoSpaceDE w:val="0"/>
        <w:autoSpaceDN w:val="0"/>
        <w:adjustRightInd w:val="0"/>
        <w:jc w:val="center"/>
        <w:outlineLvl w:val="0"/>
        <w:rPr>
          <w:rFonts w:ascii="Verdana" w:eastAsia="SimSun" w:hAnsi="Verdana"/>
          <w:b/>
          <w:noProof/>
          <w:sz w:val="22"/>
          <w:szCs w:val="22"/>
          <w:u w:val="single"/>
        </w:rPr>
      </w:pPr>
    </w:p>
    <w:p w:rsidR="00A94671" w:rsidRPr="00841BFD" w:rsidRDefault="00A94671" w:rsidP="001A4830">
      <w:pPr>
        <w:widowControl w:val="0"/>
        <w:autoSpaceDE w:val="0"/>
        <w:autoSpaceDN w:val="0"/>
        <w:adjustRightInd w:val="0"/>
        <w:outlineLvl w:val="0"/>
        <w:rPr>
          <w:rFonts w:ascii="Verdana" w:eastAsia="SimSun" w:hAnsi="Verdana"/>
          <w:b/>
          <w:noProof/>
          <w:sz w:val="22"/>
          <w:szCs w:val="22"/>
          <w:u w:val="single"/>
        </w:rPr>
      </w:pPr>
    </w:p>
    <w:p w:rsidR="007343A1" w:rsidRDefault="007343A1" w:rsidP="001A4830">
      <w:pPr>
        <w:widowControl w:val="0"/>
        <w:autoSpaceDE w:val="0"/>
        <w:autoSpaceDN w:val="0"/>
        <w:adjustRightInd w:val="0"/>
        <w:outlineLvl w:val="0"/>
        <w:rPr>
          <w:rFonts w:ascii="Verdana" w:eastAsia="SimSun" w:hAnsi="Verdana"/>
          <w:b/>
          <w:noProof/>
          <w:sz w:val="22"/>
          <w:szCs w:val="22"/>
        </w:rPr>
        <w:sectPr w:rsidR="007343A1" w:rsidSect="006B733B">
          <w:footerReference w:type="default" r:id="rId10"/>
          <w:footerReference w:type="first" r:id="rId11"/>
          <w:type w:val="continuous"/>
          <w:pgSz w:w="12240" w:h="15840" w:code="1"/>
          <w:pgMar w:top="1080" w:right="1440" w:bottom="720" w:left="1440" w:header="0" w:footer="720" w:gutter="0"/>
          <w:pgNumType w:start="1"/>
          <w:cols w:space="720"/>
          <w:docGrid w:linePitch="360"/>
        </w:sectPr>
      </w:pPr>
    </w:p>
    <w:p w:rsidR="00A94671" w:rsidRPr="00841BFD" w:rsidRDefault="00A94671" w:rsidP="001A4830">
      <w:pPr>
        <w:widowControl w:val="0"/>
        <w:autoSpaceDE w:val="0"/>
        <w:autoSpaceDN w:val="0"/>
        <w:adjustRightInd w:val="0"/>
        <w:outlineLvl w:val="0"/>
        <w:rPr>
          <w:rFonts w:ascii="Verdana" w:eastAsia="SimSun" w:hAnsi="Verdana"/>
          <w:b/>
          <w:noProof/>
          <w:sz w:val="22"/>
          <w:szCs w:val="22"/>
        </w:rPr>
      </w:pPr>
      <w:r w:rsidRPr="00841BFD">
        <w:rPr>
          <w:rFonts w:ascii="Verdana" w:eastAsia="SimSun" w:hAnsi="Verdana"/>
          <w:b/>
          <w:noProof/>
          <w:sz w:val="22"/>
          <w:szCs w:val="22"/>
        </w:rPr>
        <w:lastRenderedPageBreak/>
        <w:t xml:space="preserve">Introduction </w:t>
      </w:r>
    </w:p>
    <w:p w:rsidR="00A94671" w:rsidRPr="00841BFD" w:rsidRDefault="00891B05" w:rsidP="0002333F">
      <w:pPr>
        <w:pStyle w:val="ListParagraph"/>
        <w:widowControl w:val="0"/>
        <w:numPr>
          <w:ilvl w:val="0"/>
          <w:numId w:val="10"/>
        </w:numPr>
        <w:autoSpaceDE w:val="0"/>
        <w:autoSpaceDN w:val="0"/>
        <w:adjustRightInd w:val="0"/>
        <w:outlineLvl w:val="0"/>
        <w:rPr>
          <w:rFonts w:ascii="Verdana" w:eastAsia="SimSun" w:hAnsi="Verdana"/>
          <w:noProof/>
          <w:sz w:val="22"/>
          <w:szCs w:val="22"/>
          <w:u w:val="single"/>
        </w:rPr>
      </w:pPr>
      <w:r>
        <w:rPr>
          <w:rFonts w:ascii="Verdana" w:eastAsia="SimSun" w:hAnsi="Verdana"/>
          <w:noProof/>
          <w:sz w:val="22"/>
          <w:szCs w:val="22"/>
        </w:rPr>
        <w:t xml:space="preserve">Purpose, </w:t>
      </w:r>
      <w:r w:rsidR="00A94671" w:rsidRPr="00841BFD">
        <w:rPr>
          <w:rFonts w:ascii="Verdana" w:eastAsia="SimSun" w:hAnsi="Verdana"/>
          <w:noProof/>
          <w:sz w:val="22"/>
          <w:szCs w:val="22"/>
        </w:rPr>
        <w:t xml:space="preserve">Vison, </w:t>
      </w:r>
      <w:r>
        <w:rPr>
          <w:rFonts w:ascii="Verdana" w:eastAsia="SimSun" w:hAnsi="Verdana"/>
          <w:noProof/>
          <w:sz w:val="22"/>
          <w:szCs w:val="22"/>
        </w:rPr>
        <w:t xml:space="preserve">Mission, </w:t>
      </w:r>
      <w:r w:rsidR="00A94671" w:rsidRPr="00841BFD">
        <w:rPr>
          <w:rFonts w:ascii="Verdana" w:eastAsia="SimSun" w:hAnsi="Verdana"/>
          <w:noProof/>
          <w:sz w:val="22"/>
          <w:szCs w:val="22"/>
        </w:rPr>
        <w:t>Values, Goals</w:t>
      </w:r>
    </w:p>
    <w:p w:rsidR="00A94671" w:rsidRPr="00841BFD" w:rsidRDefault="00A94671" w:rsidP="0002333F">
      <w:pPr>
        <w:pStyle w:val="ListParagraph"/>
        <w:widowControl w:val="0"/>
        <w:numPr>
          <w:ilvl w:val="0"/>
          <w:numId w:val="10"/>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Nondiscrimination Declaration</w:t>
      </w:r>
    </w:p>
    <w:p w:rsidR="00A94671" w:rsidRPr="00841BFD" w:rsidRDefault="00A94671" w:rsidP="0002333F">
      <w:pPr>
        <w:pStyle w:val="ListParagraph"/>
        <w:widowControl w:val="0"/>
        <w:numPr>
          <w:ilvl w:val="0"/>
          <w:numId w:val="10"/>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Student Rights</w:t>
      </w:r>
    </w:p>
    <w:p w:rsidR="00A94671" w:rsidRPr="00841BFD" w:rsidRDefault="00A94671" w:rsidP="0002333F">
      <w:pPr>
        <w:pStyle w:val="ListParagraph"/>
        <w:widowControl w:val="0"/>
        <w:numPr>
          <w:ilvl w:val="0"/>
          <w:numId w:val="10"/>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Student Responsibilities</w:t>
      </w:r>
    </w:p>
    <w:p w:rsidR="00841BFD" w:rsidRPr="00841BFD" w:rsidRDefault="00841BFD" w:rsidP="0002333F">
      <w:pPr>
        <w:pStyle w:val="ListParagraph"/>
        <w:widowControl w:val="0"/>
        <w:numPr>
          <w:ilvl w:val="0"/>
          <w:numId w:val="10"/>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Building Hours</w:t>
      </w:r>
    </w:p>
    <w:p w:rsidR="00A600CF" w:rsidRDefault="00A600CF" w:rsidP="0002333F">
      <w:pPr>
        <w:pStyle w:val="ListParagraph"/>
        <w:widowControl w:val="0"/>
        <w:numPr>
          <w:ilvl w:val="0"/>
          <w:numId w:val="10"/>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Schedule</w:t>
      </w:r>
    </w:p>
    <w:p w:rsidR="00891B05" w:rsidRPr="00841BFD" w:rsidRDefault="00891B05" w:rsidP="0002333F">
      <w:pPr>
        <w:pStyle w:val="ListParagraph"/>
        <w:widowControl w:val="0"/>
        <w:numPr>
          <w:ilvl w:val="0"/>
          <w:numId w:val="10"/>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Calendar</w:t>
      </w:r>
    </w:p>
    <w:p w:rsidR="00A94671" w:rsidRPr="00841BFD" w:rsidRDefault="00A94671" w:rsidP="001A4830">
      <w:pPr>
        <w:widowControl w:val="0"/>
        <w:autoSpaceDE w:val="0"/>
        <w:autoSpaceDN w:val="0"/>
        <w:adjustRightInd w:val="0"/>
        <w:outlineLvl w:val="0"/>
        <w:rPr>
          <w:rFonts w:ascii="Verdana" w:eastAsia="SimSun" w:hAnsi="Verdana"/>
          <w:b/>
          <w:noProof/>
          <w:sz w:val="22"/>
          <w:szCs w:val="22"/>
          <w:u w:val="single"/>
        </w:rPr>
      </w:pPr>
    </w:p>
    <w:p w:rsidR="00A94671" w:rsidRPr="007343A1" w:rsidRDefault="00A94671" w:rsidP="001A4830">
      <w:pPr>
        <w:widowControl w:val="0"/>
        <w:autoSpaceDE w:val="0"/>
        <w:autoSpaceDN w:val="0"/>
        <w:adjustRightInd w:val="0"/>
        <w:outlineLvl w:val="0"/>
        <w:rPr>
          <w:rFonts w:ascii="Verdana" w:eastAsia="SimSun" w:hAnsi="Verdana"/>
          <w:b/>
          <w:noProof/>
          <w:sz w:val="22"/>
          <w:szCs w:val="22"/>
        </w:rPr>
      </w:pPr>
      <w:r w:rsidRPr="007343A1">
        <w:rPr>
          <w:rFonts w:ascii="Verdana" w:eastAsia="SimSun" w:hAnsi="Verdana"/>
          <w:b/>
          <w:noProof/>
          <w:sz w:val="22"/>
          <w:szCs w:val="22"/>
        </w:rPr>
        <w:t>Admission Process</w:t>
      </w:r>
    </w:p>
    <w:p w:rsidR="00A600CF" w:rsidRPr="00841BFD" w:rsidRDefault="00A600CF" w:rsidP="0002333F">
      <w:pPr>
        <w:pStyle w:val="ListParagraph"/>
        <w:widowControl w:val="0"/>
        <w:numPr>
          <w:ilvl w:val="0"/>
          <w:numId w:val="13"/>
        </w:numPr>
        <w:autoSpaceDE w:val="0"/>
        <w:autoSpaceDN w:val="0"/>
        <w:adjustRightInd w:val="0"/>
        <w:outlineLvl w:val="0"/>
        <w:rPr>
          <w:rFonts w:ascii="Verdana" w:eastAsia="SimSun" w:hAnsi="Verdana"/>
          <w:b/>
          <w:noProof/>
          <w:sz w:val="22"/>
          <w:szCs w:val="22"/>
          <w:u w:val="single"/>
        </w:rPr>
      </w:pPr>
      <w:r w:rsidRPr="00841BFD">
        <w:rPr>
          <w:rFonts w:ascii="Verdana" w:eastAsia="SimSun" w:hAnsi="Verdana"/>
          <w:noProof/>
          <w:sz w:val="22"/>
          <w:szCs w:val="22"/>
        </w:rPr>
        <w:t>Eligible Students</w:t>
      </w:r>
    </w:p>
    <w:p w:rsidR="00A600CF" w:rsidRPr="00841BFD" w:rsidRDefault="00A600CF" w:rsidP="0002333F">
      <w:pPr>
        <w:pStyle w:val="ListParagraph"/>
        <w:widowControl w:val="0"/>
        <w:numPr>
          <w:ilvl w:val="0"/>
          <w:numId w:val="13"/>
        </w:numPr>
        <w:autoSpaceDE w:val="0"/>
        <w:autoSpaceDN w:val="0"/>
        <w:adjustRightInd w:val="0"/>
        <w:outlineLvl w:val="0"/>
        <w:rPr>
          <w:rFonts w:ascii="Verdana" w:eastAsia="SimSun" w:hAnsi="Verdana"/>
          <w:b/>
          <w:noProof/>
          <w:sz w:val="22"/>
          <w:szCs w:val="22"/>
          <w:u w:val="single"/>
        </w:rPr>
      </w:pPr>
      <w:r w:rsidRPr="00841BFD">
        <w:rPr>
          <w:rFonts w:ascii="Verdana" w:eastAsia="SimSun" w:hAnsi="Verdana"/>
          <w:noProof/>
          <w:sz w:val="22"/>
          <w:szCs w:val="22"/>
        </w:rPr>
        <w:t>Admission Criteria</w:t>
      </w:r>
    </w:p>
    <w:p w:rsidR="00A600CF" w:rsidRPr="00090562" w:rsidRDefault="00A600CF" w:rsidP="0002333F">
      <w:pPr>
        <w:pStyle w:val="ListParagraph"/>
        <w:widowControl w:val="0"/>
        <w:numPr>
          <w:ilvl w:val="0"/>
          <w:numId w:val="13"/>
        </w:numPr>
        <w:autoSpaceDE w:val="0"/>
        <w:autoSpaceDN w:val="0"/>
        <w:adjustRightInd w:val="0"/>
        <w:outlineLvl w:val="0"/>
        <w:rPr>
          <w:rFonts w:ascii="Verdana" w:eastAsia="SimSun" w:hAnsi="Verdana"/>
          <w:b/>
          <w:noProof/>
          <w:sz w:val="22"/>
          <w:szCs w:val="22"/>
          <w:u w:val="single"/>
        </w:rPr>
      </w:pPr>
      <w:r w:rsidRPr="00841BFD">
        <w:rPr>
          <w:rFonts w:ascii="Verdana" w:eastAsia="SimSun" w:hAnsi="Verdana"/>
          <w:noProof/>
          <w:sz w:val="22"/>
          <w:szCs w:val="22"/>
        </w:rPr>
        <w:t>Procedures for Admittance</w:t>
      </w:r>
    </w:p>
    <w:p w:rsidR="00841BFD" w:rsidRPr="00841BFD" w:rsidRDefault="00841BFD" w:rsidP="0002333F">
      <w:pPr>
        <w:pStyle w:val="ListParagraph"/>
        <w:widowControl w:val="0"/>
        <w:numPr>
          <w:ilvl w:val="0"/>
          <w:numId w:val="13"/>
        </w:numPr>
        <w:autoSpaceDE w:val="0"/>
        <w:autoSpaceDN w:val="0"/>
        <w:adjustRightInd w:val="0"/>
        <w:outlineLvl w:val="0"/>
        <w:rPr>
          <w:rFonts w:ascii="Verdana" w:eastAsia="SimSun" w:hAnsi="Verdana"/>
          <w:b/>
          <w:noProof/>
          <w:sz w:val="22"/>
          <w:szCs w:val="22"/>
          <w:u w:val="single"/>
        </w:rPr>
      </w:pPr>
      <w:r w:rsidRPr="00841BFD">
        <w:rPr>
          <w:rFonts w:ascii="Verdana" w:eastAsia="SimSun" w:hAnsi="Verdana"/>
          <w:noProof/>
          <w:sz w:val="22"/>
          <w:szCs w:val="22"/>
        </w:rPr>
        <w:t>Change of Address</w:t>
      </w:r>
    </w:p>
    <w:p w:rsidR="00A94671" w:rsidRPr="00841BFD" w:rsidRDefault="00A94671" w:rsidP="001A4830">
      <w:pPr>
        <w:widowControl w:val="0"/>
        <w:autoSpaceDE w:val="0"/>
        <w:autoSpaceDN w:val="0"/>
        <w:adjustRightInd w:val="0"/>
        <w:outlineLvl w:val="0"/>
        <w:rPr>
          <w:rFonts w:ascii="Verdana" w:eastAsia="SimSun" w:hAnsi="Verdana"/>
          <w:b/>
          <w:noProof/>
          <w:sz w:val="22"/>
          <w:szCs w:val="22"/>
          <w:u w:val="single"/>
        </w:rPr>
      </w:pPr>
    </w:p>
    <w:p w:rsidR="00A94671" w:rsidRPr="007343A1" w:rsidRDefault="00A94671" w:rsidP="001A4830">
      <w:pPr>
        <w:widowControl w:val="0"/>
        <w:autoSpaceDE w:val="0"/>
        <w:autoSpaceDN w:val="0"/>
        <w:adjustRightInd w:val="0"/>
        <w:outlineLvl w:val="0"/>
        <w:rPr>
          <w:rFonts w:ascii="Verdana" w:eastAsia="SimSun" w:hAnsi="Verdana"/>
          <w:b/>
          <w:noProof/>
          <w:sz w:val="22"/>
          <w:szCs w:val="22"/>
        </w:rPr>
      </w:pPr>
      <w:r w:rsidRPr="007343A1">
        <w:rPr>
          <w:rFonts w:ascii="Verdana" w:eastAsia="SimSun" w:hAnsi="Verdana"/>
          <w:b/>
          <w:noProof/>
          <w:sz w:val="22"/>
          <w:szCs w:val="22"/>
        </w:rPr>
        <w:t>Attendance, Absences &amp; Truancy</w:t>
      </w:r>
    </w:p>
    <w:p w:rsidR="00640884" w:rsidRPr="00841BFD" w:rsidRDefault="00A600CF" w:rsidP="0002333F">
      <w:pPr>
        <w:pStyle w:val="ListParagraph"/>
        <w:widowControl w:val="0"/>
        <w:numPr>
          <w:ilvl w:val="0"/>
          <w:numId w:val="11"/>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Student Abse</w:t>
      </w:r>
      <w:r w:rsidR="00640884" w:rsidRPr="00841BFD">
        <w:rPr>
          <w:rFonts w:ascii="Verdana" w:eastAsia="SimSun" w:hAnsi="Verdana"/>
          <w:noProof/>
          <w:sz w:val="22"/>
          <w:szCs w:val="22"/>
        </w:rPr>
        <w:t>nces &amp; Compulsory Attendance</w:t>
      </w:r>
    </w:p>
    <w:p w:rsidR="00640884" w:rsidRPr="00841BFD" w:rsidRDefault="00640884" w:rsidP="0002333F">
      <w:pPr>
        <w:pStyle w:val="ListParagraph"/>
        <w:widowControl w:val="0"/>
        <w:numPr>
          <w:ilvl w:val="0"/>
          <w:numId w:val="11"/>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Truancy</w:t>
      </w:r>
      <w:r w:rsidR="00A82186" w:rsidRPr="00841BFD">
        <w:rPr>
          <w:rFonts w:ascii="Verdana" w:eastAsia="SimSun" w:hAnsi="Verdana"/>
          <w:noProof/>
          <w:sz w:val="22"/>
          <w:szCs w:val="22"/>
        </w:rPr>
        <w:t xml:space="preserve"> and Effects</w:t>
      </w:r>
    </w:p>
    <w:p w:rsidR="00640884" w:rsidRPr="00841BFD" w:rsidRDefault="00640884" w:rsidP="0002333F">
      <w:pPr>
        <w:pStyle w:val="ListParagraph"/>
        <w:widowControl w:val="0"/>
        <w:numPr>
          <w:ilvl w:val="0"/>
          <w:numId w:val="11"/>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Non-Attendance and Truancy Procedures</w:t>
      </w:r>
    </w:p>
    <w:p w:rsidR="00640884" w:rsidRPr="00841BFD" w:rsidRDefault="00640884" w:rsidP="0002333F">
      <w:pPr>
        <w:pStyle w:val="ListParagraph"/>
        <w:widowControl w:val="0"/>
        <w:numPr>
          <w:ilvl w:val="0"/>
          <w:numId w:val="11"/>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Student Make-Up Work Related to Absences</w:t>
      </w:r>
    </w:p>
    <w:p w:rsidR="00640884" w:rsidRPr="00841BFD" w:rsidRDefault="005334A0" w:rsidP="0002333F">
      <w:pPr>
        <w:pStyle w:val="ListParagraph"/>
        <w:widowControl w:val="0"/>
        <w:numPr>
          <w:ilvl w:val="0"/>
          <w:numId w:val="11"/>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Leaving the</w:t>
      </w:r>
      <w:r w:rsidR="00640884" w:rsidRPr="00841BFD">
        <w:rPr>
          <w:rFonts w:ascii="Verdana" w:eastAsia="SimSun" w:hAnsi="Verdana"/>
          <w:noProof/>
          <w:sz w:val="22"/>
          <w:szCs w:val="22"/>
        </w:rPr>
        <w:t xml:space="preserve"> Campus</w:t>
      </w:r>
    </w:p>
    <w:p w:rsidR="00640884" w:rsidRPr="00841BFD" w:rsidRDefault="00640884" w:rsidP="0002333F">
      <w:pPr>
        <w:pStyle w:val="ListParagraph"/>
        <w:widowControl w:val="0"/>
        <w:numPr>
          <w:ilvl w:val="0"/>
          <w:numId w:val="11"/>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Dismissal from School</w:t>
      </w:r>
    </w:p>
    <w:p w:rsidR="00A600CF" w:rsidRPr="00841BFD" w:rsidRDefault="00A600CF" w:rsidP="0002333F">
      <w:pPr>
        <w:pStyle w:val="ListParagraph"/>
        <w:widowControl w:val="0"/>
        <w:numPr>
          <w:ilvl w:val="0"/>
          <w:numId w:val="11"/>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 xml:space="preserve">Bad Weather </w:t>
      </w:r>
    </w:p>
    <w:p w:rsidR="00A600CF" w:rsidRPr="00841BFD" w:rsidRDefault="00A600CF" w:rsidP="00A600CF">
      <w:pPr>
        <w:widowControl w:val="0"/>
        <w:autoSpaceDE w:val="0"/>
        <w:autoSpaceDN w:val="0"/>
        <w:adjustRightInd w:val="0"/>
        <w:outlineLvl w:val="0"/>
        <w:rPr>
          <w:rFonts w:ascii="Verdana" w:eastAsia="SimSun" w:hAnsi="Verdana"/>
          <w:noProof/>
          <w:sz w:val="22"/>
          <w:szCs w:val="22"/>
        </w:rPr>
      </w:pPr>
    </w:p>
    <w:p w:rsidR="00A600CF" w:rsidRPr="007343A1" w:rsidRDefault="00A600CF" w:rsidP="00A600CF">
      <w:pPr>
        <w:widowControl w:val="0"/>
        <w:autoSpaceDE w:val="0"/>
        <w:autoSpaceDN w:val="0"/>
        <w:adjustRightInd w:val="0"/>
        <w:outlineLvl w:val="0"/>
        <w:rPr>
          <w:rFonts w:ascii="Verdana" w:eastAsia="SimSun" w:hAnsi="Verdana"/>
          <w:b/>
          <w:noProof/>
          <w:sz w:val="22"/>
          <w:szCs w:val="22"/>
        </w:rPr>
      </w:pPr>
      <w:r w:rsidRPr="007343A1">
        <w:rPr>
          <w:rFonts w:ascii="Verdana" w:eastAsia="SimSun" w:hAnsi="Verdana"/>
          <w:b/>
          <w:noProof/>
          <w:sz w:val="22"/>
          <w:szCs w:val="22"/>
        </w:rPr>
        <w:t>Behavior Expectations</w:t>
      </w:r>
    </w:p>
    <w:p w:rsidR="00A600CF" w:rsidRPr="00841BFD" w:rsidRDefault="00A600CF" w:rsidP="0002333F">
      <w:pPr>
        <w:pStyle w:val="ListParagraph"/>
        <w:widowControl w:val="0"/>
        <w:numPr>
          <w:ilvl w:val="0"/>
          <w:numId w:val="14"/>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General Expectations</w:t>
      </w:r>
    </w:p>
    <w:p w:rsidR="00A600CF" w:rsidRPr="00841BFD" w:rsidRDefault="00A600CF" w:rsidP="0002333F">
      <w:pPr>
        <w:pStyle w:val="ListParagraph"/>
        <w:widowControl w:val="0"/>
        <w:numPr>
          <w:ilvl w:val="0"/>
          <w:numId w:val="14"/>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Behavior Contract</w:t>
      </w:r>
    </w:p>
    <w:p w:rsidR="00A600CF" w:rsidRPr="00841BFD" w:rsidRDefault="00A600CF" w:rsidP="0002333F">
      <w:pPr>
        <w:pStyle w:val="ListParagraph"/>
        <w:widowControl w:val="0"/>
        <w:numPr>
          <w:ilvl w:val="0"/>
          <w:numId w:val="14"/>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Building Visitations</w:t>
      </w:r>
    </w:p>
    <w:p w:rsidR="00A600CF" w:rsidRPr="00841BFD" w:rsidRDefault="00A600CF" w:rsidP="0002333F">
      <w:pPr>
        <w:pStyle w:val="ListParagraph"/>
        <w:widowControl w:val="0"/>
        <w:numPr>
          <w:ilvl w:val="0"/>
          <w:numId w:val="14"/>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Closed Campus</w:t>
      </w:r>
    </w:p>
    <w:p w:rsidR="00CD001E" w:rsidRPr="00841BFD" w:rsidRDefault="00CD001E" w:rsidP="0002333F">
      <w:pPr>
        <w:pStyle w:val="ListParagraph"/>
        <w:widowControl w:val="0"/>
        <w:numPr>
          <w:ilvl w:val="0"/>
          <w:numId w:val="14"/>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Dress Code</w:t>
      </w:r>
    </w:p>
    <w:p w:rsidR="00640884" w:rsidRPr="00841BFD" w:rsidRDefault="00640884" w:rsidP="001A4830">
      <w:pPr>
        <w:widowControl w:val="0"/>
        <w:autoSpaceDE w:val="0"/>
        <w:autoSpaceDN w:val="0"/>
        <w:adjustRightInd w:val="0"/>
        <w:outlineLvl w:val="0"/>
        <w:rPr>
          <w:rFonts w:ascii="Verdana" w:eastAsia="SimSun" w:hAnsi="Verdana"/>
          <w:b/>
          <w:noProof/>
          <w:sz w:val="22"/>
          <w:szCs w:val="22"/>
          <w:u w:val="single"/>
        </w:rPr>
      </w:pPr>
    </w:p>
    <w:p w:rsidR="00640884" w:rsidRPr="007343A1" w:rsidRDefault="00640884" w:rsidP="001A4830">
      <w:pPr>
        <w:widowControl w:val="0"/>
        <w:autoSpaceDE w:val="0"/>
        <w:autoSpaceDN w:val="0"/>
        <w:adjustRightInd w:val="0"/>
        <w:outlineLvl w:val="0"/>
        <w:rPr>
          <w:rFonts w:ascii="Verdana" w:eastAsia="SimSun" w:hAnsi="Verdana"/>
          <w:b/>
          <w:noProof/>
          <w:sz w:val="22"/>
          <w:szCs w:val="22"/>
        </w:rPr>
      </w:pPr>
      <w:r w:rsidRPr="007343A1">
        <w:rPr>
          <w:rFonts w:ascii="Verdana" w:eastAsia="SimSun" w:hAnsi="Verdana"/>
          <w:b/>
          <w:noProof/>
          <w:sz w:val="22"/>
          <w:szCs w:val="22"/>
        </w:rPr>
        <w:t>Discipline</w:t>
      </w:r>
    </w:p>
    <w:p w:rsidR="00CD001E" w:rsidRPr="00841BFD" w:rsidRDefault="00CD001E"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Zero Tolerance Policy</w:t>
      </w:r>
    </w:p>
    <w:p w:rsidR="00640884" w:rsidRPr="00841BFD" w:rsidRDefault="00640884"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Bully Free School</w:t>
      </w:r>
    </w:p>
    <w:p w:rsidR="00640884" w:rsidRPr="00841BFD" w:rsidRDefault="00640884"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Sexual Harrassment</w:t>
      </w:r>
    </w:p>
    <w:p w:rsidR="00640884" w:rsidRPr="00841BFD" w:rsidRDefault="00640884"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Weapons on School Grounds</w:t>
      </w:r>
    </w:p>
    <w:p w:rsidR="00841BFD" w:rsidRPr="00841BFD" w:rsidRDefault="00841BFD"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Gang Activity</w:t>
      </w:r>
    </w:p>
    <w:p w:rsidR="00640884" w:rsidRPr="00841BFD" w:rsidRDefault="00640884"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lastRenderedPageBreak/>
        <w:t>Alcohol and Controlled Substances in Schools</w:t>
      </w:r>
    </w:p>
    <w:p w:rsidR="00640884" w:rsidRPr="00841BFD" w:rsidRDefault="005334A0"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Tobacco-</w:t>
      </w:r>
      <w:r w:rsidR="00640884" w:rsidRPr="00841BFD">
        <w:rPr>
          <w:rFonts w:ascii="Verdana" w:eastAsia="SimSun" w:hAnsi="Verdana"/>
          <w:noProof/>
          <w:sz w:val="22"/>
          <w:szCs w:val="22"/>
        </w:rPr>
        <w:t>Free School</w:t>
      </w:r>
    </w:p>
    <w:p w:rsidR="00841BFD" w:rsidRPr="00841BFD" w:rsidRDefault="00841BFD"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Vandalism</w:t>
      </w:r>
    </w:p>
    <w:p w:rsidR="00A600CF" w:rsidRPr="00841BFD" w:rsidRDefault="005334A0"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Academic Honesty and Plagiarism</w:t>
      </w:r>
    </w:p>
    <w:p w:rsidR="005334A0" w:rsidRPr="00841BFD" w:rsidRDefault="005334A0"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Personal Electronics in School</w:t>
      </w:r>
    </w:p>
    <w:p w:rsidR="005334A0" w:rsidRPr="00841BFD" w:rsidRDefault="005334A0"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Participation in School-Sponsored Activities</w:t>
      </w:r>
    </w:p>
    <w:p w:rsidR="00A600CF" w:rsidRPr="00841BFD" w:rsidRDefault="00A600CF"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Discipline Matrix</w:t>
      </w:r>
    </w:p>
    <w:p w:rsidR="00841BFD" w:rsidRPr="00841BFD" w:rsidRDefault="00841BFD"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Due Process</w:t>
      </w:r>
    </w:p>
    <w:p w:rsidR="00CD001E" w:rsidRPr="00841BFD" w:rsidRDefault="00CD001E"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Right to Search and Seizure</w:t>
      </w:r>
    </w:p>
    <w:p w:rsidR="00CD001E" w:rsidRPr="00841BFD" w:rsidRDefault="00CD001E"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Staff Immunity</w:t>
      </w:r>
    </w:p>
    <w:p w:rsidR="00CD001E" w:rsidRPr="00841BFD" w:rsidRDefault="00CD001E" w:rsidP="0002333F">
      <w:pPr>
        <w:pStyle w:val="ListParagraph"/>
        <w:widowControl w:val="0"/>
        <w:numPr>
          <w:ilvl w:val="0"/>
          <w:numId w:val="12"/>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Suspension/Expulsion</w:t>
      </w:r>
    </w:p>
    <w:p w:rsidR="00A600CF" w:rsidRPr="00841BFD" w:rsidRDefault="00A600CF" w:rsidP="00A600CF">
      <w:pPr>
        <w:pStyle w:val="ListParagraph"/>
        <w:widowControl w:val="0"/>
        <w:autoSpaceDE w:val="0"/>
        <w:autoSpaceDN w:val="0"/>
        <w:adjustRightInd w:val="0"/>
        <w:ind w:left="360"/>
        <w:outlineLvl w:val="0"/>
        <w:rPr>
          <w:rFonts w:ascii="Verdana" w:eastAsia="SimSun" w:hAnsi="Verdana"/>
          <w:noProof/>
          <w:sz w:val="22"/>
          <w:szCs w:val="22"/>
        </w:rPr>
      </w:pPr>
    </w:p>
    <w:p w:rsidR="00A600CF" w:rsidRPr="007343A1" w:rsidRDefault="00A600CF" w:rsidP="00A600CF">
      <w:pPr>
        <w:pStyle w:val="ListParagraph"/>
        <w:widowControl w:val="0"/>
        <w:autoSpaceDE w:val="0"/>
        <w:autoSpaceDN w:val="0"/>
        <w:adjustRightInd w:val="0"/>
        <w:ind w:left="0"/>
        <w:outlineLvl w:val="0"/>
        <w:rPr>
          <w:rFonts w:ascii="Verdana" w:eastAsia="SimSun" w:hAnsi="Verdana"/>
          <w:b/>
          <w:noProof/>
          <w:sz w:val="22"/>
          <w:szCs w:val="22"/>
        </w:rPr>
      </w:pPr>
      <w:r w:rsidRPr="007343A1">
        <w:rPr>
          <w:rFonts w:ascii="Verdana" w:eastAsia="SimSun" w:hAnsi="Verdana"/>
          <w:b/>
          <w:noProof/>
          <w:sz w:val="22"/>
          <w:szCs w:val="22"/>
        </w:rPr>
        <w:t>Emergency Procedures</w:t>
      </w:r>
    </w:p>
    <w:p w:rsidR="00841BFD" w:rsidRPr="00841BFD" w:rsidRDefault="00841BFD" w:rsidP="0002333F">
      <w:pPr>
        <w:pStyle w:val="ListParagraph"/>
        <w:widowControl w:val="0"/>
        <w:numPr>
          <w:ilvl w:val="0"/>
          <w:numId w:val="15"/>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Crisis Plan</w:t>
      </w:r>
    </w:p>
    <w:p w:rsidR="00A600CF" w:rsidRPr="00841BFD" w:rsidRDefault="00A600CF" w:rsidP="0002333F">
      <w:pPr>
        <w:pStyle w:val="ListParagraph"/>
        <w:widowControl w:val="0"/>
        <w:numPr>
          <w:ilvl w:val="0"/>
          <w:numId w:val="15"/>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Critical Incident Procedures</w:t>
      </w:r>
    </w:p>
    <w:p w:rsidR="00CD001E" w:rsidRPr="00841BFD" w:rsidRDefault="00CD001E" w:rsidP="0002333F">
      <w:pPr>
        <w:pStyle w:val="ListParagraph"/>
        <w:widowControl w:val="0"/>
        <w:numPr>
          <w:ilvl w:val="0"/>
          <w:numId w:val="15"/>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Emergency Contacts</w:t>
      </w:r>
    </w:p>
    <w:p w:rsidR="00CD001E" w:rsidRPr="00841BFD" w:rsidRDefault="00CD001E" w:rsidP="0002333F">
      <w:pPr>
        <w:pStyle w:val="ListParagraph"/>
        <w:widowControl w:val="0"/>
        <w:numPr>
          <w:ilvl w:val="0"/>
          <w:numId w:val="15"/>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Physical Intervention</w:t>
      </w:r>
    </w:p>
    <w:p w:rsidR="00CD001E" w:rsidRPr="00841BFD" w:rsidRDefault="00CD001E" w:rsidP="00CD001E">
      <w:pPr>
        <w:pStyle w:val="ListParagraph"/>
        <w:widowControl w:val="0"/>
        <w:autoSpaceDE w:val="0"/>
        <w:autoSpaceDN w:val="0"/>
        <w:adjustRightInd w:val="0"/>
        <w:ind w:left="0"/>
        <w:outlineLvl w:val="0"/>
        <w:rPr>
          <w:rFonts w:ascii="Verdana" w:eastAsia="SimSun" w:hAnsi="Verdana"/>
          <w:noProof/>
          <w:sz w:val="22"/>
          <w:szCs w:val="22"/>
        </w:rPr>
      </w:pPr>
    </w:p>
    <w:p w:rsidR="00CD001E" w:rsidRPr="007343A1" w:rsidRDefault="00CD001E" w:rsidP="00CD001E">
      <w:pPr>
        <w:pStyle w:val="ListParagraph"/>
        <w:widowControl w:val="0"/>
        <w:autoSpaceDE w:val="0"/>
        <w:autoSpaceDN w:val="0"/>
        <w:adjustRightInd w:val="0"/>
        <w:ind w:left="0"/>
        <w:outlineLvl w:val="0"/>
        <w:rPr>
          <w:rFonts w:ascii="Verdana" w:eastAsia="SimSun" w:hAnsi="Verdana"/>
          <w:b/>
          <w:noProof/>
          <w:sz w:val="22"/>
          <w:szCs w:val="22"/>
        </w:rPr>
      </w:pPr>
      <w:r w:rsidRPr="007343A1">
        <w:rPr>
          <w:rFonts w:ascii="Verdana" w:eastAsia="SimSun" w:hAnsi="Verdana"/>
          <w:b/>
          <w:noProof/>
          <w:sz w:val="22"/>
          <w:szCs w:val="22"/>
        </w:rPr>
        <w:t>Grading and Credits</w:t>
      </w:r>
    </w:p>
    <w:p w:rsidR="00CD001E" w:rsidRPr="00841BFD" w:rsidRDefault="00CD001E" w:rsidP="0002333F">
      <w:pPr>
        <w:pStyle w:val="ListParagraph"/>
        <w:widowControl w:val="0"/>
        <w:numPr>
          <w:ilvl w:val="0"/>
          <w:numId w:val="17"/>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 xml:space="preserve">Competency-Based </w:t>
      </w:r>
    </w:p>
    <w:p w:rsidR="00841BFD" w:rsidRPr="00841BFD" w:rsidRDefault="00841BFD" w:rsidP="0002333F">
      <w:pPr>
        <w:pStyle w:val="ListParagraph"/>
        <w:widowControl w:val="0"/>
        <w:numPr>
          <w:ilvl w:val="0"/>
          <w:numId w:val="17"/>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Progress Reports</w:t>
      </w:r>
    </w:p>
    <w:p w:rsidR="00A94671" w:rsidRPr="00841BFD" w:rsidRDefault="00CD001E" w:rsidP="0002333F">
      <w:pPr>
        <w:pStyle w:val="ListParagraph"/>
        <w:widowControl w:val="0"/>
        <w:numPr>
          <w:ilvl w:val="0"/>
          <w:numId w:val="17"/>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Re-enrollment</w:t>
      </w:r>
    </w:p>
    <w:p w:rsidR="00CD001E" w:rsidRDefault="00CD001E" w:rsidP="0002333F">
      <w:pPr>
        <w:pStyle w:val="ListParagraph"/>
        <w:widowControl w:val="0"/>
        <w:numPr>
          <w:ilvl w:val="0"/>
          <w:numId w:val="17"/>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Retention</w:t>
      </w:r>
    </w:p>
    <w:p w:rsidR="00090562" w:rsidRPr="00841BFD" w:rsidRDefault="00090562" w:rsidP="00090562">
      <w:pPr>
        <w:pStyle w:val="ListParagraph"/>
        <w:widowControl w:val="0"/>
        <w:numPr>
          <w:ilvl w:val="0"/>
          <w:numId w:val="17"/>
        </w:numPr>
        <w:autoSpaceDE w:val="0"/>
        <w:autoSpaceDN w:val="0"/>
        <w:adjustRightInd w:val="0"/>
        <w:outlineLvl w:val="0"/>
        <w:rPr>
          <w:rFonts w:ascii="Verdana" w:eastAsia="SimSun" w:hAnsi="Verdana"/>
          <w:b/>
          <w:noProof/>
          <w:sz w:val="22"/>
          <w:szCs w:val="22"/>
          <w:u w:val="single"/>
        </w:rPr>
      </w:pPr>
      <w:r>
        <w:rPr>
          <w:rFonts w:ascii="Verdana" w:eastAsia="SimSun" w:hAnsi="Verdana"/>
          <w:noProof/>
          <w:sz w:val="22"/>
          <w:szCs w:val="22"/>
        </w:rPr>
        <w:t>Graduation Requirements</w:t>
      </w:r>
    </w:p>
    <w:p w:rsidR="00090562" w:rsidRPr="00841BFD" w:rsidRDefault="00266A11" w:rsidP="0002333F">
      <w:pPr>
        <w:pStyle w:val="ListParagraph"/>
        <w:widowControl w:val="0"/>
        <w:numPr>
          <w:ilvl w:val="0"/>
          <w:numId w:val="17"/>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Concurrent Enrollment</w:t>
      </w:r>
    </w:p>
    <w:p w:rsidR="00D0409C" w:rsidRPr="00841BFD" w:rsidRDefault="00D0409C" w:rsidP="001A4830">
      <w:pPr>
        <w:widowControl w:val="0"/>
        <w:autoSpaceDE w:val="0"/>
        <w:autoSpaceDN w:val="0"/>
        <w:adjustRightInd w:val="0"/>
        <w:outlineLvl w:val="0"/>
        <w:rPr>
          <w:rFonts w:ascii="Verdana" w:eastAsia="SimSun" w:hAnsi="Verdana"/>
          <w:b/>
          <w:noProof/>
          <w:sz w:val="22"/>
          <w:szCs w:val="22"/>
          <w:u w:val="single"/>
        </w:rPr>
      </w:pPr>
    </w:p>
    <w:p w:rsidR="00D0409C" w:rsidRPr="007343A1" w:rsidRDefault="00CD001E" w:rsidP="001A4830">
      <w:pPr>
        <w:widowControl w:val="0"/>
        <w:autoSpaceDE w:val="0"/>
        <w:autoSpaceDN w:val="0"/>
        <w:adjustRightInd w:val="0"/>
        <w:outlineLvl w:val="0"/>
        <w:rPr>
          <w:rFonts w:ascii="Verdana" w:eastAsia="SimSun" w:hAnsi="Verdana"/>
          <w:b/>
          <w:noProof/>
          <w:sz w:val="22"/>
          <w:szCs w:val="22"/>
        </w:rPr>
      </w:pPr>
      <w:r w:rsidRPr="007343A1">
        <w:rPr>
          <w:rFonts w:ascii="Verdana" w:eastAsia="SimSun" w:hAnsi="Verdana"/>
          <w:b/>
          <w:noProof/>
          <w:sz w:val="22"/>
          <w:szCs w:val="22"/>
        </w:rPr>
        <w:t>Daily Procedures</w:t>
      </w:r>
      <w:r w:rsidR="00841BFD" w:rsidRPr="007343A1">
        <w:rPr>
          <w:rFonts w:ascii="Verdana" w:eastAsia="SimSun" w:hAnsi="Verdana"/>
          <w:b/>
          <w:noProof/>
          <w:sz w:val="22"/>
          <w:szCs w:val="22"/>
        </w:rPr>
        <w:t xml:space="preserve"> and Policies</w:t>
      </w:r>
    </w:p>
    <w:p w:rsidR="00841BFD" w:rsidRPr="00841BFD" w:rsidRDefault="00841BFD" w:rsidP="0002333F">
      <w:pPr>
        <w:pStyle w:val="ListParagraph"/>
        <w:widowControl w:val="0"/>
        <w:numPr>
          <w:ilvl w:val="0"/>
          <w:numId w:val="16"/>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Family Education Rights</w:t>
      </w:r>
    </w:p>
    <w:p w:rsidR="00CD001E" w:rsidRPr="00841BFD" w:rsidRDefault="00CD001E" w:rsidP="0002333F">
      <w:pPr>
        <w:pStyle w:val="ListParagraph"/>
        <w:widowControl w:val="0"/>
        <w:numPr>
          <w:ilvl w:val="0"/>
          <w:numId w:val="16"/>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Medication Policy</w:t>
      </w:r>
    </w:p>
    <w:p w:rsidR="00CD001E" w:rsidRPr="00841BFD" w:rsidRDefault="00CD001E" w:rsidP="0002333F">
      <w:pPr>
        <w:pStyle w:val="ListParagraph"/>
        <w:widowControl w:val="0"/>
        <w:numPr>
          <w:ilvl w:val="0"/>
          <w:numId w:val="16"/>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Personal Property</w:t>
      </w:r>
    </w:p>
    <w:p w:rsidR="00CD001E" w:rsidRPr="00841BFD" w:rsidRDefault="00CD001E" w:rsidP="0002333F">
      <w:pPr>
        <w:pStyle w:val="ListParagraph"/>
        <w:widowControl w:val="0"/>
        <w:numPr>
          <w:ilvl w:val="0"/>
          <w:numId w:val="16"/>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Parents Right to Know</w:t>
      </w:r>
    </w:p>
    <w:p w:rsidR="00CD001E" w:rsidRPr="00841BFD" w:rsidRDefault="00CD001E" w:rsidP="0002333F">
      <w:pPr>
        <w:pStyle w:val="ListParagraph"/>
        <w:widowControl w:val="0"/>
        <w:numPr>
          <w:ilvl w:val="0"/>
          <w:numId w:val="16"/>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Child Abuse Law</w:t>
      </w:r>
    </w:p>
    <w:p w:rsidR="00CD001E" w:rsidRPr="00841BFD" w:rsidRDefault="00CD001E" w:rsidP="0002333F">
      <w:pPr>
        <w:pStyle w:val="ListParagraph"/>
        <w:widowControl w:val="0"/>
        <w:numPr>
          <w:ilvl w:val="0"/>
          <w:numId w:val="16"/>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Student Immunizations</w:t>
      </w:r>
    </w:p>
    <w:p w:rsidR="00CD001E" w:rsidRPr="00841BFD" w:rsidRDefault="00CD001E" w:rsidP="00CD001E">
      <w:pPr>
        <w:widowControl w:val="0"/>
        <w:autoSpaceDE w:val="0"/>
        <w:autoSpaceDN w:val="0"/>
        <w:adjustRightInd w:val="0"/>
        <w:outlineLvl w:val="0"/>
        <w:rPr>
          <w:rFonts w:ascii="Verdana" w:eastAsia="SimSun" w:hAnsi="Verdana"/>
          <w:noProof/>
          <w:sz w:val="22"/>
          <w:szCs w:val="22"/>
        </w:rPr>
      </w:pPr>
    </w:p>
    <w:p w:rsidR="00CD001E" w:rsidRPr="007343A1" w:rsidRDefault="00CD001E" w:rsidP="00841BFD">
      <w:pPr>
        <w:widowControl w:val="0"/>
        <w:autoSpaceDE w:val="0"/>
        <w:autoSpaceDN w:val="0"/>
        <w:adjustRightInd w:val="0"/>
        <w:outlineLvl w:val="0"/>
        <w:rPr>
          <w:rFonts w:ascii="Verdana" w:eastAsia="SimSun" w:hAnsi="Verdana"/>
          <w:b/>
          <w:noProof/>
          <w:sz w:val="22"/>
          <w:szCs w:val="22"/>
        </w:rPr>
      </w:pPr>
      <w:r w:rsidRPr="007343A1">
        <w:rPr>
          <w:rFonts w:ascii="Verdana" w:eastAsia="SimSun" w:hAnsi="Verdana"/>
          <w:b/>
          <w:noProof/>
          <w:sz w:val="22"/>
          <w:szCs w:val="22"/>
        </w:rPr>
        <w:t>Contracts and Forms</w:t>
      </w:r>
    </w:p>
    <w:p w:rsidR="00841BFD" w:rsidRPr="00841BFD" w:rsidRDefault="00841BFD" w:rsidP="0002333F">
      <w:pPr>
        <w:pStyle w:val="ListParagraph"/>
        <w:widowControl w:val="0"/>
        <w:numPr>
          <w:ilvl w:val="0"/>
          <w:numId w:val="18"/>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Student/Parent/Teacher Commitment</w:t>
      </w:r>
    </w:p>
    <w:p w:rsidR="00841BFD" w:rsidRPr="00841BFD" w:rsidRDefault="00841BFD" w:rsidP="0002333F">
      <w:pPr>
        <w:pStyle w:val="ListParagraph"/>
        <w:widowControl w:val="0"/>
        <w:numPr>
          <w:ilvl w:val="0"/>
          <w:numId w:val="18"/>
        </w:numPr>
        <w:autoSpaceDE w:val="0"/>
        <w:autoSpaceDN w:val="0"/>
        <w:adjustRightInd w:val="0"/>
        <w:outlineLvl w:val="0"/>
        <w:rPr>
          <w:rFonts w:ascii="Verdana" w:eastAsia="SimSun" w:hAnsi="Verdana"/>
          <w:noProof/>
          <w:sz w:val="22"/>
          <w:szCs w:val="22"/>
        </w:rPr>
      </w:pPr>
      <w:r w:rsidRPr="00841BFD">
        <w:rPr>
          <w:rFonts w:ascii="Verdana" w:eastAsia="SimSun" w:hAnsi="Verdana"/>
          <w:noProof/>
          <w:sz w:val="22"/>
          <w:szCs w:val="22"/>
        </w:rPr>
        <w:t>Infinite Campus</w:t>
      </w:r>
    </w:p>
    <w:p w:rsidR="007343A1" w:rsidRDefault="00841BFD" w:rsidP="0002333F">
      <w:pPr>
        <w:pStyle w:val="ListParagraph"/>
        <w:widowControl w:val="0"/>
        <w:numPr>
          <w:ilvl w:val="0"/>
          <w:numId w:val="18"/>
        </w:numPr>
        <w:autoSpaceDE w:val="0"/>
        <w:autoSpaceDN w:val="0"/>
        <w:adjustRightInd w:val="0"/>
        <w:outlineLvl w:val="0"/>
        <w:rPr>
          <w:rFonts w:ascii="Verdana" w:eastAsia="SimSun" w:hAnsi="Verdana"/>
          <w:noProof/>
          <w:sz w:val="22"/>
          <w:szCs w:val="22"/>
        </w:rPr>
        <w:sectPr w:rsidR="007343A1" w:rsidSect="006B733B">
          <w:type w:val="continuous"/>
          <w:pgSz w:w="12240" w:h="15840" w:code="1"/>
          <w:pgMar w:top="1080" w:right="1440" w:bottom="720" w:left="1440" w:header="0" w:footer="720" w:gutter="0"/>
          <w:cols w:num="2" w:space="720"/>
          <w:titlePg/>
          <w:docGrid w:linePitch="360"/>
        </w:sectPr>
      </w:pPr>
      <w:r w:rsidRPr="00841BFD">
        <w:rPr>
          <w:rFonts w:ascii="Verdana" w:eastAsia="SimSun" w:hAnsi="Verdana"/>
          <w:noProof/>
          <w:sz w:val="22"/>
          <w:szCs w:val="22"/>
        </w:rPr>
        <w:t>Technology Agreement</w:t>
      </w:r>
    </w:p>
    <w:p w:rsidR="00841BFD" w:rsidRPr="00841BFD" w:rsidRDefault="00841BFD" w:rsidP="007343A1">
      <w:pPr>
        <w:pStyle w:val="ListParagraph"/>
        <w:widowControl w:val="0"/>
        <w:autoSpaceDE w:val="0"/>
        <w:autoSpaceDN w:val="0"/>
        <w:adjustRightInd w:val="0"/>
        <w:ind w:left="360"/>
        <w:outlineLvl w:val="0"/>
        <w:rPr>
          <w:rFonts w:ascii="Verdana" w:eastAsia="SimSun" w:hAnsi="Verdana"/>
          <w:noProof/>
          <w:sz w:val="22"/>
          <w:szCs w:val="22"/>
        </w:rPr>
      </w:pPr>
    </w:p>
    <w:p w:rsidR="00841BFD" w:rsidRPr="00841BFD" w:rsidRDefault="00841BFD" w:rsidP="00841BFD">
      <w:pPr>
        <w:widowControl w:val="0"/>
        <w:autoSpaceDE w:val="0"/>
        <w:autoSpaceDN w:val="0"/>
        <w:adjustRightInd w:val="0"/>
        <w:outlineLvl w:val="0"/>
        <w:rPr>
          <w:rFonts w:ascii="Verdana" w:eastAsia="SimSun" w:hAnsi="Verdana"/>
          <w:noProof/>
        </w:rPr>
        <w:sectPr w:rsidR="00841BFD" w:rsidRPr="00841BFD" w:rsidSect="006B733B">
          <w:type w:val="continuous"/>
          <w:pgSz w:w="12240" w:h="15840" w:code="1"/>
          <w:pgMar w:top="1080" w:right="1440" w:bottom="720" w:left="1440" w:header="0" w:footer="2520" w:gutter="0"/>
          <w:cols w:space="720"/>
          <w:titlePg/>
          <w:docGrid w:linePitch="360"/>
        </w:sectPr>
      </w:pPr>
    </w:p>
    <w:p w:rsidR="00FC35FC" w:rsidRPr="00841BFD" w:rsidRDefault="00FC35FC" w:rsidP="001A4830">
      <w:pPr>
        <w:widowControl w:val="0"/>
        <w:autoSpaceDE w:val="0"/>
        <w:autoSpaceDN w:val="0"/>
        <w:adjustRightInd w:val="0"/>
        <w:outlineLvl w:val="0"/>
        <w:rPr>
          <w:rFonts w:ascii="Verdana" w:eastAsia="SimSun" w:hAnsi="Verdana"/>
          <w:noProof/>
          <w:sz w:val="22"/>
          <w:szCs w:val="22"/>
        </w:rPr>
      </w:pPr>
    </w:p>
    <w:p w:rsidR="001A4830" w:rsidRDefault="001A4830" w:rsidP="00DD707F">
      <w:pPr>
        <w:rPr>
          <w:rFonts w:ascii="Verdana" w:hAnsi="Verdana"/>
          <w:sz w:val="18"/>
          <w:szCs w:val="18"/>
        </w:rPr>
        <w:sectPr w:rsidR="001A4830" w:rsidSect="006B733B">
          <w:type w:val="continuous"/>
          <w:pgSz w:w="12240" w:h="15840" w:code="1"/>
          <w:pgMar w:top="1080" w:right="1440" w:bottom="720" w:left="1440" w:header="0" w:footer="2520" w:gutter="0"/>
          <w:cols w:num="2" w:space="720"/>
          <w:titlePg/>
          <w:docGrid w:linePitch="360"/>
        </w:sectPr>
      </w:pPr>
    </w:p>
    <w:p w:rsidR="00D0409C" w:rsidRDefault="00D0409C" w:rsidP="00157406">
      <w:pPr>
        <w:jc w:val="center"/>
        <w:rPr>
          <w:rFonts w:ascii="Verdana" w:hAnsi="Verdana"/>
          <w:b/>
          <w:sz w:val="28"/>
          <w:szCs w:val="28"/>
          <w:u w:val="single"/>
        </w:rPr>
      </w:pPr>
    </w:p>
    <w:p w:rsidR="00D0409C" w:rsidRDefault="00D0409C" w:rsidP="00157406">
      <w:pPr>
        <w:jc w:val="center"/>
        <w:rPr>
          <w:rFonts w:ascii="Verdana" w:hAnsi="Verdana"/>
          <w:b/>
          <w:sz w:val="28"/>
          <w:szCs w:val="28"/>
          <w:u w:val="single"/>
        </w:rPr>
      </w:pPr>
    </w:p>
    <w:p w:rsidR="001A4830" w:rsidRDefault="001A4830" w:rsidP="0015740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Verdana" w:eastAsia="SimSun" w:hAnsi="Verdana"/>
          <w:b/>
          <w:noProof/>
          <w:sz w:val="22"/>
          <w:szCs w:val="22"/>
        </w:rPr>
      </w:pPr>
      <w:r>
        <w:rPr>
          <w:rFonts w:ascii="Verdana" w:eastAsia="SimSun" w:hAnsi="Verdana"/>
          <w:b/>
          <w:noProof/>
          <w:sz w:val="22"/>
          <w:szCs w:val="22"/>
        </w:rPr>
        <w:lastRenderedPageBreak/>
        <w:br w:type="page"/>
      </w:r>
    </w:p>
    <w:p w:rsidR="00114219" w:rsidRDefault="00114219" w:rsidP="00FF07AF">
      <w:pPr>
        <w:widowControl w:val="0"/>
        <w:tabs>
          <w:tab w:val="right" w:leader="dot" w:pos="6120"/>
        </w:tabs>
        <w:autoSpaceDE w:val="0"/>
        <w:autoSpaceDN w:val="0"/>
        <w:adjustRightInd w:val="0"/>
        <w:outlineLvl w:val="0"/>
        <w:rPr>
          <w:rFonts w:ascii="Verdana" w:eastAsia="SimSun" w:hAnsi="Verdana"/>
          <w:b/>
          <w:noProof/>
          <w:sz w:val="22"/>
          <w:szCs w:val="22"/>
        </w:rPr>
        <w:sectPr w:rsidR="00114219" w:rsidSect="006B733B">
          <w:type w:val="continuous"/>
          <w:pgSz w:w="12240" w:h="15840" w:code="1"/>
          <w:pgMar w:top="1080" w:right="1440" w:bottom="720" w:left="1440" w:header="0" w:footer="2275" w:gutter="0"/>
          <w:cols w:num="2" w:space="720"/>
          <w:titlePg/>
          <w:docGrid w:linePitch="360"/>
        </w:sectPr>
      </w:pPr>
    </w:p>
    <w:p w:rsidR="00EE02F5" w:rsidRPr="001B4279" w:rsidRDefault="006B733B" w:rsidP="006B733B">
      <w:pPr>
        <w:widowControl w:val="0"/>
        <w:autoSpaceDE w:val="0"/>
        <w:autoSpaceDN w:val="0"/>
        <w:adjustRightInd w:val="0"/>
        <w:outlineLvl w:val="0"/>
        <w:rPr>
          <w:rFonts w:ascii="Verdana" w:eastAsia="SimSun" w:hAnsi="Verdana"/>
          <w:noProof/>
        </w:rPr>
      </w:pPr>
      <w:r w:rsidRPr="001B4279">
        <w:rPr>
          <w:rFonts w:ascii="Verdana" w:eastAsia="SimSun" w:hAnsi="Verdana"/>
          <w:b/>
          <w:noProof/>
        </w:rPr>
        <w:lastRenderedPageBreak/>
        <w:t>INTRODUCTION</w:t>
      </w:r>
      <w:r w:rsidRPr="001B4279">
        <w:rPr>
          <w:rFonts w:ascii="Verdana" w:eastAsia="SimSun" w:hAnsi="Verdana"/>
          <w:noProof/>
        </w:rPr>
        <w:br/>
      </w:r>
      <w:r w:rsidRPr="001B4279">
        <w:rPr>
          <w:rFonts w:ascii="Verdana" w:eastAsia="SimSun" w:hAnsi="Verdana"/>
          <w:noProof/>
        </w:rPr>
        <w:br/>
      </w:r>
    </w:p>
    <w:p w:rsidR="00EE02F5" w:rsidRDefault="00EE02F5" w:rsidP="006B733B">
      <w:pPr>
        <w:widowControl w:val="0"/>
        <w:autoSpaceDE w:val="0"/>
        <w:autoSpaceDN w:val="0"/>
        <w:adjustRightInd w:val="0"/>
        <w:outlineLvl w:val="0"/>
        <w:rPr>
          <w:rFonts w:ascii="Verdana" w:eastAsia="SimSun" w:hAnsi="Verdana"/>
          <w:noProof/>
          <w:sz w:val="22"/>
          <w:szCs w:val="22"/>
        </w:rPr>
      </w:pPr>
    </w:p>
    <w:p w:rsidR="00EE02F5" w:rsidRDefault="00EE02F5" w:rsidP="006B733B">
      <w:pPr>
        <w:widowControl w:val="0"/>
        <w:autoSpaceDE w:val="0"/>
        <w:autoSpaceDN w:val="0"/>
        <w:adjustRightInd w:val="0"/>
        <w:outlineLvl w:val="0"/>
        <w:rPr>
          <w:rFonts w:ascii="Verdana" w:eastAsia="SimSun" w:hAnsi="Verdana"/>
          <w:noProof/>
          <w:sz w:val="22"/>
          <w:szCs w:val="22"/>
        </w:rPr>
      </w:pPr>
    </w:p>
    <w:p w:rsidR="006B733B" w:rsidRPr="00F205CD" w:rsidRDefault="006B733B" w:rsidP="006B733B">
      <w:pPr>
        <w:widowControl w:val="0"/>
        <w:autoSpaceDE w:val="0"/>
        <w:autoSpaceDN w:val="0"/>
        <w:adjustRightInd w:val="0"/>
        <w:outlineLvl w:val="0"/>
        <w:rPr>
          <w:rFonts w:ascii="Verdana" w:eastAsia="SimSun" w:hAnsi="Verdana"/>
          <w:noProof/>
          <w:sz w:val="22"/>
          <w:szCs w:val="22"/>
        </w:rPr>
      </w:pPr>
      <w:r w:rsidRPr="00F205CD">
        <w:rPr>
          <w:rFonts w:ascii="Verdana" w:eastAsia="SimSun" w:hAnsi="Verdana"/>
          <w:noProof/>
          <w:sz w:val="22"/>
          <w:szCs w:val="22"/>
        </w:rPr>
        <w:t>Dear Students and Parents</w:t>
      </w:r>
      <w:r>
        <w:rPr>
          <w:rFonts w:ascii="Verdana" w:eastAsia="SimSun" w:hAnsi="Verdana"/>
          <w:noProof/>
          <w:sz w:val="22"/>
          <w:szCs w:val="22"/>
        </w:rPr>
        <w:t>/Guardians</w:t>
      </w:r>
      <w:r w:rsidRPr="00F205CD">
        <w:rPr>
          <w:rFonts w:ascii="Verdana" w:eastAsia="SimSun" w:hAnsi="Verdana"/>
          <w:noProof/>
          <w:sz w:val="22"/>
          <w:szCs w:val="22"/>
        </w:rPr>
        <w:t>:</w:t>
      </w:r>
    </w:p>
    <w:p w:rsidR="006B733B" w:rsidRPr="00F205CD" w:rsidRDefault="006B733B" w:rsidP="006B733B">
      <w:pPr>
        <w:widowControl w:val="0"/>
        <w:autoSpaceDE w:val="0"/>
        <w:autoSpaceDN w:val="0"/>
        <w:adjustRightInd w:val="0"/>
        <w:outlineLvl w:val="0"/>
        <w:rPr>
          <w:rFonts w:ascii="Verdana" w:eastAsia="SimSun" w:hAnsi="Verdana"/>
          <w:noProof/>
          <w:sz w:val="22"/>
          <w:szCs w:val="22"/>
        </w:rPr>
      </w:pPr>
    </w:p>
    <w:p w:rsidR="006B733B" w:rsidRDefault="006B733B" w:rsidP="006B733B">
      <w:pPr>
        <w:widowControl w:val="0"/>
        <w:autoSpaceDE w:val="0"/>
        <w:autoSpaceDN w:val="0"/>
        <w:adjustRightInd w:val="0"/>
        <w:outlineLvl w:val="0"/>
        <w:rPr>
          <w:rFonts w:ascii="Verdana" w:eastAsia="SimSun" w:hAnsi="Verdana"/>
          <w:noProof/>
          <w:sz w:val="22"/>
          <w:szCs w:val="22"/>
        </w:rPr>
      </w:pPr>
      <w:r>
        <w:rPr>
          <w:rFonts w:ascii="Verdana" w:eastAsia="SimSun" w:hAnsi="Verdana"/>
          <w:noProof/>
          <w:sz w:val="22"/>
          <w:szCs w:val="22"/>
        </w:rPr>
        <w:t>On behalf of the school faculty and Centennial BOCES, we</w:t>
      </w:r>
      <w:r w:rsidRPr="00F205CD">
        <w:rPr>
          <w:rFonts w:ascii="Verdana" w:eastAsia="SimSun" w:hAnsi="Verdana"/>
          <w:noProof/>
          <w:sz w:val="22"/>
          <w:szCs w:val="22"/>
        </w:rPr>
        <w:t xml:space="preserve"> would like to welcome each of you</w:t>
      </w:r>
      <w:r>
        <w:rPr>
          <w:rFonts w:ascii="Verdana" w:eastAsia="SimSun" w:hAnsi="Verdana"/>
          <w:noProof/>
          <w:sz w:val="22"/>
          <w:szCs w:val="22"/>
        </w:rPr>
        <w:t xml:space="preserve"> to our school.  iConnect High School is dedicated to providing students with opportunities for personal, academic, and career growth</w:t>
      </w:r>
      <w:r w:rsidRPr="00F205CD">
        <w:rPr>
          <w:rFonts w:ascii="Verdana" w:eastAsia="SimSun" w:hAnsi="Verdana"/>
          <w:noProof/>
          <w:sz w:val="22"/>
          <w:szCs w:val="22"/>
        </w:rPr>
        <w:t>.</w:t>
      </w:r>
      <w:r>
        <w:rPr>
          <w:rFonts w:ascii="Verdana" w:eastAsia="SimSun" w:hAnsi="Verdana"/>
          <w:noProof/>
          <w:sz w:val="22"/>
          <w:szCs w:val="22"/>
        </w:rPr>
        <w:t xml:space="preserve">  We provide a nurturing, close-knit, and collaborative learning environment where we can learn, encourage, and be succesful together.  Our staff is highly qualified and we utilize research-based, learning practices and technology to deliver educational opportunities that build academic and work competencies that will lead students to more success in the real world.</w:t>
      </w:r>
    </w:p>
    <w:p w:rsidR="006B733B" w:rsidRPr="00F205CD" w:rsidRDefault="006B733B" w:rsidP="006B733B">
      <w:pPr>
        <w:widowControl w:val="0"/>
        <w:autoSpaceDE w:val="0"/>
        <w:autoSpaceDN w:val="0"/>
        <w:adjustRightInd w:val="0"/>
        <w:outlineLvl w:val="0"/>
        <w:rPr>
          <w:rFonts w:ascii="Verdana" w:eastAsia="SimSun" w:hAnsi="Verdana"/>
          <w:noProof/>
          <w:sz w:val="22"/>
          <w:szCs w:val="22"/>
        </w:rPr>
      </w:pPr>
    </w:p>
    <w:p w:rsidR="006B733B" w:rsidRDefault="006B733B" w:rsidP="006B733B">
      <w:pPr>
        <w:widowControl w:val="0"/>
        <w:autoSpaceDE w:val="0"/>
        <w:autoSpaceDN w:val="0"/>
        <w:adjustRightInd w:val="0"/>
        <w:outlineLvl w:val="0"/>
        <w:rPr>
          <w:rFonts w:ascii="Verdana" w:eastAsia="SimSun" w:hAnsi="Verdana"/>
          <w:noProof/>
          <w:sz w:val="22"/>
          <w:szCs w:val="22"/>
        </w:rPr>
      </w:pPr>
      <w:r w:rsidRPr="00F205CD">
        <w:rPr>
          <w:rFonts w:ascii="Verdana" w:eastAsia="SimSun" w:hAnsi="Verdana"/>
          <w:noProof/>
          <w:sz w:val="22"/>
          <w:szCs w:val="22"/>
        </w:rPr>
        <w:t xml:space="preserve">This </w:t>
      </w:r>
      <w:r>
        <w:rPr>
          <w:rFonts w:ascii="Verdana" w:eastAsia="SimSun" w:hAnsi="Verdana"/>
          <w:noProof/>
          <w:sz w:val="22"/>
          <w:szCs w:val="22"/>
        </w:rPr>
        <w:t>Student H</w:t>
      </w:r>
      <w:r w:rsidRPr="00F205CD">
        <w:rPr>
          <w:rFonts w:ascii="Verdana" w:eastAsia="SimSun" w:hAnsi="Verdana"/>
          <w:noProof/>
          <w:sz w:val="22"/>
          <w:szCs w:val="22"/>
        </w:rPr>
        <w:t>andbook has been prepared to familiarize you with the expectations and practices of our school</w:t>
      </w:r>
      <w:r>
        <w:rPr>
          <w:rFonts w:ascii="Verdana" w:eastAsia="SimSun" w:hAnsi="Verdana"/>
          <w:noProof/>
          <w:sz w:val="22"/>
          <w:szCs w:val="22"/>
        </w:rPr>
        <w:t xml:space="preserve">. These expectations and practices are based on Colorado State Statutes, and Centennial BOCES policies. </w:t>
      </w:r>
      <w:r w:rsidRPr="00FC265A">
        <w:rPr>
          <w:rFonts w:ascii="Verdana" w:eastAsia="SimSun" w:hAnsi="Verdana"/>
          <w:noProof/>
          <w:sz w:val="22"/>
          <w:szCs w:val="22"/>
        </w:rPr>
        <w:t>It is important for all students and parents</w:t>
      </w:r>
      <w:r>
        <w:rPr>
          <w:rFonts w:ascii="Verdana" w:eastAsia="SimSun" w:hAnsi="Verdana"/>
          <w:noProof/>
          <w:sz w:val="22"/>
          <w:szCs w:val="22"/>
        </w:rPr>
        <w:t xml:space="preserve">/guardians to </w:t>
      </w:r>
      <w:r w:rsidRPr="00FC265A">
        <w:rPr>
          <w:rFonts w:ascii="Verdana" w:eastAsia="SimSun" w:hAnsi="Verdana"/>
          <w:noProof/>
          <w:sz w:val="22"/>
          <w:szCs w:val="22"/>
        </w:rPr>
        <w:t>carefully</w:t>
      </w:r>
      <w:r>
        <w:rPr>
          <w:rFonts w:ascii="Verdana" w:eastAsia="SimSun" w:hAnsi="Verdana"/>
          <w:noProof/>
          <w:sz w:val="22"/>
          <w:szCs w:val="22"/>
        </w:rPr>
        <w:t xml:space="preserve"> read the entire handbook</w:t>
      </w:r>
      <w:r w:rsidRPr="00FC265A">
        <w:rPr>
          <w:rFonts w:ascii="Verdana" w:eastAsia="SimSun" w:hAnsi="Verdana"/>
          <w:noProof/>
          <w:sz w:val="22"/>
          <w:szCs w:val="22"/>
        </w:rPr>
        <w:t>, and utilize it as a resource throughout the year</w:t>
      </w:r>
      <w:r w:rsidRPr="006E1450">
        <w:rPr>
          <w:rFonts w:ascii="Verdana" w:eastAsia="SimSun" w:hAnsi="Verdana"/>
          <w:noProof/>
          <w:sz w:val="22"/>
          <w:szCs w:val="22"/>
        </w:rPr>
        <w:t xml:space="preserve">. </w:t>
      </w:r>
      <w:r>
        <w:rPr>
          <w:rFonts w:ascii="Verdana" w:eastAsia="SimSun" w:hAnsi="Verdana"/>
          <w:noProof/>
          <w:sz w:val="22"/>
          <w:szCs w:val="22"/>
        </w:rPr>
        <w:t>Complete p</w:t>
      </w:r>
      <w:r w:rsidRPr="006E1450">
        <w:rPr>
          <w:rFonts w:ascii="Verdana" w:eastAsia="SimSun" w:hAnsi="Verdana"/>
          <w:noProof/>
          <w:sz w:val="22"/>
          <w:szCs w:val="22"/>
        </w:rPr>
        <w:t xml:space="preserve">olicies are available on the </w:t>
      </w:r>
      <w:r>
        <w:rPr>
          <w:rFonts w:ascii="Verdana" w:eastAsia="SimSun" w:hAnsi="Verdana"/>
          <w:noProof/>
          <w:sz w:val="22"/>
          <w:szCs w:val="22"/>
        </w:rPr>
        <w:t>Centennial BOCES</w:t>
      </w:r>
      <w:r w:rsidRPr="006E1450">
        <w:rPr>
          <w:rFonts w:ascii="Verdana" w:eastAsia="SimSun" w:hAnsi="Verdana"/>
          <w:noProof/>
          <w:sz w:val="22"/>
          <w:szCs w:val="22"/>
        </w:rPr>
        <w:t xml:space="preserve"> Website for your information. </w:t>
      </w:r>
    </w:p>
    <w:p w:rsidR="006B733B" w:rsidRDefault="006B733B" w:rsidP="006B733B">
      <w:pPr>
        <w:widowControl w:val="0"/>
        <w:autoSpaceDE w:val="0"/>
        <w:autoSpaceDN w:val="0"/>
        <w:adjustRightInd w:val="0"/>
        <w:outlineLvl w:val="0"/>
        <w:rPr>
          <w:rFonts w:ascii="Verdana" w:eastAsia="SimSun" w:hAnsi="Verdana"/>
          <w:noProof/>
          <w:sz w:val="22"/>
          <w:szCs w:val="22"/>
        </w:rPr>
      </w:pPr>
    </w:p>
    <w:p w:rsidR="006B733B" w:rsidRDefault="006B733B" w:rsidP="006B733B">
      <w:pPr>
        <w:widowControl w:val="0"/>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iConnect High School believes that you can be successful!  You have taken the first step in choosing to be here and we are committed to assisting you in gaining academic, life and career skills.  Your main responsibility is to commit to achieve success by pledging to accept the expectations of this program and carrying out those expectations for the duration of the program.  We hope to establish a “connection” or partnership with you so that when you leave here, you will have the necessary skills to successfully achieve goals throughout your life.  </w:t>
      </w:r>
    </w:p>
    <w:p w:rsidR="006B733B" w:rsidRDefault="006B733B" w:rsidP="006B733B">
      <w:pPr>
        <w:widowControl w:val="0"/>
        <w:autoSpaceDE w:val="0"/>
        <w:autoSpaceDN w:val="0"/>
        <w:adjustRightInd w:val="0"/>
        <w:outlineLvl w:val="0"/>
        <w:rPr>
          <w:rFonts w:ascii="Verdana" w:eastAsia="SimSun" w:hAnsi="Verdana"/>
          <w:noProof/>
          <w:sz w:val="22"/>
          <w:szCs w:val="22"/>
        </w:rPr>
      </w:pPr>
    </w:p>
    <w:p w:rsidR="006B733B" w:rsidRPr="00F205CD" w:rsidRDefault="006B733B" w:rsidP="006B733B">
      <w:pPr>
        <w:widowControl w:val="0"/>
        <w:autoSpaceDE w:val="0"/>
        <w:autoSpaceDN w:val="0"/>
        <w:adjustRightInd w:val="0"/>
        <w:outlineLvl w:val="0"/>
        <w:rPr>
          <w:rFonts w:ascii="Verdana" w:eastAsia="SimSun" w:hAnsi="Verdana"/>
          <w:noProof/>
          <w:sz w:val="22"/>
          <w:szCs w:val="22"/>
        </w:rPr>
      </w:pPr>
      <w:r w:rsidRPr="008E2B52">
        <w:rPr>
          <w:rFonts w:ascii="Verdana" w:eastAsia="SimSun" w:hAnsi="Verdana"/>
          <w:noProof/>
          <w:sz w:val="22"/>
          <w:szCs w:val="22"/>
        </w:rPr>
        <w:t>Again, we want to welcome you to our iConnect learning community.  I expect this year to be very rewarding and memorable for each student. Please contact me for any assistance that you may need at any time.</w:t>
      </w:r>
      <w:r w:rsidRPr="00F205CD">
        <w:rPr>
          <w:rFonts w:ascii="Verdana" w:eastAsia="SimSun" w:hAnsi="Verdana"/>
          <w:noProof/>
          <w:sz w:val="22"/>
          <w:szCs w:val="22"/>
        </w:rPr>
        <w:t xml:space="preserve"> </w:t>
      </w:r>
    </w:p>
    <w:p w:rsidR="006B733B" w:rsidRPr="00F205CD" w:rsidRDefault="006B733B" w:rsidP="006B733B">
      <w:pPr>
        <w:widowControl w:val="0"/>
        <w:autoSpaceDE w:val="0"/>
        <w:autoSpaceDN w:val="0"/>
        <w:adjustRightInd w:val="0"/>
        <w:outlineLvl w:val="0"/>
        <w:rPr>
          <w:rFonts w:ascii="Verdana" w:eastAsia="SimSun" w:hAnsi="Verdana"/>
          <w:noProof/>
          <w:sz w:val="22"/>
          <w:szCs w:val="22"/>
        </w:rPr>
      </w:pPr>
    </w:p>
    <w:p w:rsidR="006B733B" w:rsidRDefault="006B733B" w:rsidP="006B733B">
      <w:pPr>
        <w:widowControl w:val="0"/>
        <w:autoSpaceDE w:val="0"/>
        <w:autoSpaceDN w:val="0"/>
        <w:adjustRightInd w:val="0"/>
        <w:outlineLvl w:val="0"/>
        <w:rPr>
          <w:rFonts w:ascii="Verdana" w:eastAsia="SimSun" w:hAnsi="Verdana"/>
          <w:noProof/>
        </w:rPr>
      </w:pPr>
      <w:r w:rsidRPr="008E2B52">
        <w:rPr>
          <w:rFonts w:ascii="Verdana" w:eastAsia="SimSun" w:hAnsi="Verdana"/>
          <w:noProof/>
        </w:rPr>
        <w:t>Sincerely</w:t>
      </w:r>
      <w:r>
        <w:rPr>
          <w:rFonts w:ascii="Verdana" w:eastAsia="SimSun" w:hAnsi="Verdana"/>
          <w:noProof/>
        </w:rPr>
        <w:t>,</w:t>
      </w:r>
    </w:p>
    <w:p w:rsidR="006B733B" w:rsidRDefault="006B733B" w:rsidP="006B733B">
      <w:pPr>
        <w:widowControl w:val="0"/>
        <w:autoSpaceDE w:val="0"/>
        <w:autoSpaceDN w:val="0"/>
        <w:adjustRightInd w:val="0"/>
        <w:outlineLvl w:val="0"/>
        <w:rPr>
          <w:rFonts w:ascii="Verdana" w:eastAsia="SimSun" w:hAnsi="Verdana"/>
          <w:noProof/>
        </w:rPr>
      </w:pPr>
    </w:p>
    <w:p w:rsidR="00727F3D" w:rsidRDefault="00727F3D" w:rsidP="006B733B">
      <w:pPr>
        <w:widowControl w:val="0"/>
        <w:autoSpaceDE w:val="0"/>
        <w:autoSpaceDN w:val="0"/>
        <w:adjustRightInd w:val="0"/>
        <w:outlineLvl w:val="0"/>
        <w:rPr>
          <w:rFonts w:ascii="Verdana" w:eastAsia="SimSun" w:hAnsi="Verdana"/>
          <w:noProof/>
        </w:rPr>
      </w:pPr>
    </w:p>
    <w:p w:rsidR="00727F3D" w:rsidRDefault="00727F3D" w:rsidP="006B733B">
      <w:pPr>
        <w:widowControl w:val="0"/>
        <w:autoSpaceDE w:val="0"/>
        <w:autoSpaceDN w:val="0"/>
        <w:adjustRightInd w:val="0"/>
        <w:outlineLvl w:val="0"/>
        <w:rPr>
          <w:rFonts w:ascii="Verdana" w:eastAsia="SimSun" w:hAnsi="Verdana"/>
          <w:noProof/>
        </w:rPr>
      </w:pPr>
    </w:p>
    <w:p w:rsidR="00727F3D" w:rsidRDefault="000029D1" w:rsidP="006B733B">
      <w:pPr>
        <w:widowControl w:val="0"/>
        <w:autoSpaceDE w:val="0"/>
        <w:autoSpaceDN w:val="0"/>
        <w:adjustRightInd w:val="0"/>
        <w:outlineLvl w:val="0"/>
        <w:rPr>
          <w:rFonts w:ascii="Verdana" w:eastAsia="SimSun" w:hAnsi="Verdana"/>
          <w:noProof/>
        </w:rPr>
      </w:pPr>
      <w:r>
        <w:rPr>
          <w:rFonts w:ascii="Verdana" w:eastAsia="SimSun" w:hAnsi="Verdana"/>
          <w:noProof/>
        </w:rPr>
        <w:t>Tanisha Bules</w:t>
      </w:r>
      <w:bookmarkStart w:id="0" w:name="_GoBack"/>
      <w:bookmarkEnd w:id="0"/>
    </w:p>
    <w:p w:rsidR="006B733B" w:rsidRDefault="006B733B" w:rsidP="006B733B">
      <w:pPr>
        <w:widowControl w:val="0"/>
        <w:autoSpaceDE w:val="0"/>
        <w:autoSpaceDN w:val="0"/>
        <w:adjustRightInd w:val="0"/>
        <w:outlineLvl w:val="0"/>
        <w:rPr>
          <w:rFonts w:ascii="Verdana" w:eastAsia="SimSun" w:hAnsi="Verdana"/>
          <w:noProof/>
        </w:rPr>
      </w:pPr>
    </w:p>
    <w:p w:rsidR="006B733B"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6B733B"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6B733B"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6B733B"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6B733B"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6B733B"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6B733B"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CE64CC" w:rsidRDefault="00CE64CC" w:rsidP="006B733B">
      <w:pPr>
        <w:widowControl w:val="0"/>
        <w:autoSpaceDE w:val="0"/>
        <w:autoSpaceDN w:val="0"/>
        <w:adjustRightInd w:val="0"/>
        <w:outlineLvl w:val="0"/>
        <w:rPr>
          <w:rFonts w:ascii="Verdana" w:eastAsia="SimSun" w:hAnsi="Verdana"/>
          <w:b/>
          <w:noProof/>
          <w:sz w:val="22"/>
          <w:szCs w:val="22"/>
        </w:rPr>
      </w:pPr>
    </w:p>
    <w:p w:rsidR="006B733B" w:rsidRDefault="006B733B" w:rsidP="006B733B">
      <w:pPr>
        <w:widowControl w:val="0"/>
        <w:autoSpaceDE w:val="0"/>
        <w:autoSpaceDN w:val="0"/>
        <w:adjustRightInd w:val="0"/>
        <w:outlineLvl w:val="0"/>
        <w:rPr>
          <w:rFonts w:ascii="Verdana" w:eastAsia="SimSun" w:hAnsi="Verdana"/>
          <w:b/>
          <w:noProof/>
          <w:sz w:val="22"/>
          <w:szCs w:val="22"/>
        </w:rPr>
      </w:pPr>
      <w:r w:rsidRPr="001B4279">
        <w:rPr>
          <w:rFonts w:ascii="Verdana" w:eastAsia="SimSun" w:hAnsi="Verdana"/>
          <w:b/>
          <w:noProof/>
          <w:sz w:val="22"/>
          <w:szCs w:val="22"/>
        </w:rPr>
        <w:lastRenderedPageBreak/>
        <w:t>VISION</w:t>
      </w:r>
    </w:p>
    <w:p w:rsidR="00CE64CC" w:rsidRPr="000552E8" w:rsidRDefault="00CE64CC" w:rsidP="00CE64CC">
      <w:pPr>
        <w:rPr>
          <w:rFonts w:ascii="Verdana" w:hAnsi="Verdana"/>
        </w:rPr>
      </w:pPr>
      <w:r w:rsidRPr="000552E8">
        <w:rPr>
          <w:rFonts w:ascii="Verdana" w:hAnsi="Verdana"/>
        </w:rPr>
        <w:t xml:space="preserve">The vision of Innovative Connections High School is to acknowledge every child can learn through challenging and rigorous learning experiences along with character development, career exploration, and work place readiness skills to transition students into a post-secondary life. </w:t>
      </w:r>
    </w:p>
    <w:p w:rsidR="00CE64CC" w:rsidRPr="001B4279" w:rsidRDefault="00CE64CC" w:rsidP="006B733B">
      <w:pPr>
        <w:widowControl w:val="0"/>
        <w:autoSpaceDE w:val="0"/>
        <w:autoSpaceDN w:val="0"/>
        <w:adjustRightInd w:val="0"/>
        <w:outlineLvl w:val="0"/>
        <w:rPr>
          <w:rFonts w:ascii="Verdana" w:eastAsia="SimSun" w:hAnsi="Verdana"/>
          <w:b/>
          <w:noProof/>
          <w:sz w:val="22"/>
          <w:szCs w:val="22"/>
        </w:rPr>
      </w:pPr>
    </w:p>
    <w:p w:rsidR="006B733B" w:rsidRDefault="006B733B" w:rsidP="006B733B">
      <w:pPr>
        <w:widowControl w:val="0"/>
        <w:autoSpaceDE w:val="0"/>
        <w:autoSpaceDN w:val="0"/>
        <w:adjustRightInd w:val="0"/>
        <w:outlineLvl w:val="0"/>
        <w:rPr>
          <w:rFonts w:ascii="Verdana" w:eastAsia="SimSun" w:hAnsi="Verdana"/>
          <w:b/>
          <w:noProof/>
          <w:sz w:val="22"/>
          <w:szCs w:val="22"/>
        </w:rPr>
      </w:pPr>
      <w:r w:rsidRPr="001B4279">
        <w:rPr>
          <w:rFonts w:ascii="Verdana" w:eastAsia="SimSun" w:hAnsi="Verdana"/>
          <w:b/>
          <w:noProof/>
          <w:sz w:val="22"/>
          <w:szCs w:val="22"/>
        </w:rPr>
        <w:t>MISSION</w:t>
      </w:r>
    </w:p>
    <w:p w:rsidR="00CE64CC" w:rsidRPr="000552E8" w:rsidRDefault="00CE64CC" w:rsidP="00CE64CC">
      <w:pPr>
        <w:rPr>
          <w:rFonts w:ascii="Verdana" w:hAnsi="Verdana"/>
        </w:rPr>
      </w:pPr>
      <w:r w:rsidRPr="000552E8">
        <w:rPr>
          <w:rFonts w:ascii="Verdana" w:hAnsi="Verdana"/>
        </w:rPr>
        <w:t xml:space="preserve">The mission of Innovative Connections High School provides an educational learning experience for students who have not been successful in the traditional high school settings.  I-Connect </w:t>
      </w:r>
      <w:proofErr w:type="gramStart"/>
      <w:r w:rsidRPr="000552E8">
        <w:rPr>
          <w:rFonts w:ascii="Verdana" w:hAnsi="Verdana"/>
        </w:rPr>
        <w:t>is</w:t>
      </w:r>
      <w:proofErr w:type="gramEnd"/>
      <w:r w:rsidRPr="000552E8">
        <w:rPr>
          <w:rFonts w:ascii="Verdana" w:hAnsi="Verdana"/>
        </w:rPr>
        <w:t xml:space="preserve"> committed to providing an academic program which is student centered, positive, and safe. </w:t>
      </w:r>
    </w:p>
    <w:p w:rsidR="00CE64CC" w:rsidRPr="001B4279" w:rsidRDefault="00CE64CC" w:rsidP="006B733B">
      <w:pPr>
        <w:widowControl w:val="0"/>
        <w:autoSpaceDE w:val="0"/>
        <w:autoSpaceDN w:val="0"/>
        <w:adjustRightInd w:val="0"/>
        <w:outlineLvl w:val="0"/>
        <w:rPr>
          <w:rFonts w:ascii="Verdana" w:eastAsia="SimSun" w:hAnsi="Verdana"/>
          <w:b/>
          <w:noProof/>
          <w:sz w:val="22"/>
          <w:szCs w:val="22"/>
        </w:rPr>
      </w:pPr>
    </w:p>
    <w:p w:rsidR="006B733B" w:rsidRPr="001B4279" w:rsidRDefault="006B733B" w:rsidP="006B733B">
      <w:pPr>
        <w:widowControl w:val="0"/>
        <w:autoSpaceDE w:val="0"/>
        <w:autoSpaceDN w:val="0"/>
        <w:adjustRightInd w:val="0"/>
        <w:outlineLvl w:val="0"/>
        <w:rPr>
          <w:rFonts w:ascii="Verdana" w:eastAsia="SimSun" w:hAnsi="Verdana"/>
          <w:b/>
          <w:noProof/>
          <w:sz w:val="22"/>
          <w:szCs w:val="22"/>
        </w:rPr>
      </w:pPr>
      <w:r w:rsidRPr="001B4279">
        <w:rPr>
          <w:rFonts w:ascii="Verdana" w:eastAsia="SimSun" w:hAnsi="Verdana"/>
          <w:b/>
          <w:noProof/>
          <w:sz w:val="22"/>
          <w:szCs w:val="22"/>
        </w:rPr>
        <w:t>GOALS</w:t>
      </w:r>
    </w:p>
    <w:p w:rsidR="00CE64CC" w:rsidRPr="00EB1AE3" w:rsidRDefault="00CE64CC" w:rsidP="00CE64CC">
      <w:pPr>
        <w:pStyle w:val="ListParagraph"/>
        <w:numPr>
          <w:ilvl w:val="0"/>
          <w:numId w:val="42"/>
        </w:numPr>
        <w:spacing w:after="200" w:line="276" w:lineRule="auto"/>
        <w:ind w:hanging="720"/>
        <w:jc w:val="both"/>
        <w:rPr>
          <w:rFonts w:ascii="Verdana" w:hAnsi="Verdana"/>
        </w:rPr>
      </w:pPr>
      <w:r w:rsidRPr="00EB1AE3">
        <w:rPr>
          <w:rFonts w:ascii="Verdana" w:hAnsi="Verdana"/>
        </w:rPr>
        <w:t>Committed to the academic achievement and personal growth of each individual learner</w:t>
      </w:r>
    </w:p>
    <w:p w:rsidR="00CE64CC" w:rsidRPr="00EB1AE3" w:rsidRDefault="00CE64CC" w:rsidP="00CE64CC">
      <w:pPr>
        <w:pStyle w:val="ListParagraph"/>
        <w:numPr>
          <w:ilvl w:val="0"/>
          <w:numId w:val="42"/>
        </w:numPr>
        <w:spacing w:after="200" w:line="276" w:lineRule="auto"/>
        <w:ind w:hanging="720"/>
        <w:jc w:val="both"/>
        <w:rPr>
          <w:rFonts w:ascii="Verdana" w:hAnsi="Verdana"/>
        </w:rPr>
      </w:pPr>
      <w:r w:rsidRPr="00EB1AE3">
        <w:rPr>
          <w:rFonts w:ascii="Verdana" w:hAnsi="Verdana"/>
        </w:rPr>
        <w:t>Create a learning environment in which to foster the ideals of respect, responsibility and citizenship</w:t>
      </w:r>
    </w:p>
    <w:p w:rsidR="00CE64CC" w:rsidRPr="00EB1AE3" w:rsidRDefault="00CE64CC" w:rsidP="00CE64CC">
      <w:pPr>
        <w:pStyle w:val="ListParagraph"/>
        <w:numPr>
          <w:ilvl w:val="0"/>
          <w:numId w:val="42"/>
        </w:numPr>
        <w:spacing w:after="200" w:line="276" w:lineRule="auto"/>
        <w:ind w:hanging="720"/>
        <w:jc w:val="both"/>
        <w:rPr>
          <w:rFonts w:ascii="Verdana" w:hAnsi="Verdana"/>
        </w:rPr>
      </w:pPr>
      <w:r w:rsidRPr="00EB1AE3">
        <w:rPr>
          <w:rFonts w:ascii="Verdana" w:hAnsi="Verdana"/>
        </w:rPr>
        <w:t xml:space="preserve">Prepare our learners for the next phase of their lives and to become positive contributors in our society </w:t>
      </w:r>
    </w:p>
    <w:p w:rsidR="00EE02F5" w:rsidRPr="001B4279" w:rsidRDefault="00EE02F5" w:rsidP="006B733B">
      <w:pPr>
        <w:widowControl w:val="0"/>
        <w:autoSpaceDE w:val="0"/>
        <w:autoSpaceDN w:val="0"/>
        <w:adjustRightInd w:val="0"/>
        <w:outlineLvl w:val="0"/>
        <w:rPr>
          <w:rFonts w:ascii="Verdana" w:eastAsia="SimSun" w:hAnsi="Verdana"/>
          <w:b/>
          <w:noProof/>
          <w:sz w:val="22"/>
          <w:szCs w:val="22"/>
        </w:rPr>
      </w:pPr>
    </w:p>
    <w:p w:rsidR="00EE02F5" w:rsidRPr="001B4279" w:rsidRDefault="00EE02F5" w:rsidP="006B733B">
      <w:pPr>
        <w:widowControl w:val="0"/>
        <w:autoSpaceDE w:val="0"/>
        <w:autoSpaceDN w:val="0"/>
        <w:adjustRightInd w:val="0"/>
        <w:outlineLvl w:val="0"/>
        <w:rPr>
          <w:rFonts w:ascii="Verdana" w:eastAsia="SimSun" w:hAnsi="Verdana"/>
          <w:b/>
          <w:noProof/>
          <w:sz w:val="22"/>
          <w:szCs w:val="22"/>
        </w:rPr>
      </w:pPr>
    </w:p>
    <w:p w:rsidR="00EE02F5" w:rsidRPr="001B4279" w:rsidRDefault="00EE02F5" w:rsidP="006B733B">
      <w:pPr>
        <w:widowControl w:val="0"/>
        <w:autoSpaceDE w:val="0"/>
        <w:autoSpaceDN w:val="0"/>
        <w:adjustRightInd w:val="0"/>
        <w:outlineLvl w:val="0"/>
        <w:rPr>
          <w:rFonts w:ascii="Verdana" w:eastAsia="SimSun" w:hAnsi="Verdana"/>
          <w:b/>
          <w:noProof/>
          <w:sz w:val="22"/>
          <w:szCs w:val="22"/>
        </w:rPr>
      </w:pPr>
    </w:p>
    <w:p w:rsidR="00EE02F5" w:rsidRPr="001B4279" w:rsidRDefault="00EE02F5" w:rsidP="006B733B">
      <w:pPr>
        <w:widowControl w:val="0"/>
        <w:autoSpaceDE w:val="0"/>
        <w:autoSpaceDN w:val="0"/>
        <w:adjustRightInd w:val="0"/>
        <w:outlineLvl w:val="0"/>
        <w:rPr>
          <w:rFonts w:ascii="Verdana" w:eastAsia="SimSun" w:hAnsi="Verdana"/>
          <w:b/>
          <w:noProof/>
          <w:sz w:val="22"/>
          <w:szCs w:val="22"/>
        </w:rPr>
      </w:pPr>
    </w:p>
    <w:p w:rsidR="006B733B" w:rsidRPr="001B4279" w:rsidRDefault="006B733B" w:rsidP="006B733B">
      <w:pPr>
        <w:pStyle w:val="ListParagraph"/>
        <w:widowControl w:val="0"/>
        <w:autoSpaceDE w:val="0"/>
        <w:autoSpaceDN w:val="0"/>
        <w:adjustRightInd w:val="0"/>
        <w:ind w:left="360"/>
        <w:outlineLvl w:val="0"/>
        <w:rPr>
          <w:rFonts w:ascii="Verdana" w:eastAsia="SimSun" w:hAnsi="Verdana"/>
          <w:noProof/>
          <w:sz w:val="22"/>
          <w:szCs w:val="22"/>
          <w:u w:val="single"/>
        </w:rPr>
      </w:pPr>
    </w:p>
    <w:p w:rsidR="006B733B" w:rsidRPr="001B4279" w:rsidRDefault="006B733B"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251B76" w:rsidRDefault="00251B76" w:rsidP="00FF07AF">
      <w:pPr>
        <w:widowControl w:val="0"/>
        <w:tabs>
          <w:tab w:val="right" w:leader="dot" w:pos="6120"/>
        </w:tabs>
        <w:autoSpaceDE w:val="0"/>
        <w:autoSpaceDN w:val="0"/>
        <w:adjustRightInd w:val="0"/>
        <w:outlineLvl w:val="0"/>
        <w:rPr>
          <w:rFonts w:ascii="Verdana" w:eastAsia="SimSun" w:hAnsi="Verdana"/>
          <w:b/>
          <w:noProof/>
          <w:sz w:val="22"/>
          <w:szCs w:val="22"/>
        </w:rPr>
      </w:pPr>
    </w:p>
    <w:p w:rsidR="00FC35FC" w:rsidRPr="001B4279" w:rsidRDefault="00EE02F5" w:rsidP="00FF07AF">
      <w:pPr>
        <w:widowControl w:val="0"/>
        <w:tabs>
          <w:tab w:val="right" w:leader="dot" w:pos="6120"/>
        </w:tabs>
        <w:autoSpaceDE w:val="0"/>
        <w:autoSpaceDN w:val="0"/>
        <w:adjustRightInd w:val="0"/>
        <w:outlineLvl w:val="0"/>
        <w:rPr>
          <w:rFonts w:ascii="Verdana" w:eastAsia="SimSun" w:hAnsi="Verdana"/>
          <w:b/>
          <w:noProof/>
          <w:sz w:val="22"/>
          <w:szCs w:val="22"/>
        </w:rPr>
      </w:pPr>
      <w:r w:rsidRPr="001B4279">
        <w:rPr>
          <w:rFonts w:ascii="Verdana" w:eastAsia="SimSun" w:hAnsi="Verdana"/>
          <w:b/>
          <w:noProof/>
          <w:sz w:val="22"/>
          <w:szCs w:val="22"/>
        </w:rPr>
        <w:lastRenderedPageBreak/>
        <w:t>NONCISCRIMINATION DECLARATION</w:t>
      </w:r>
    </w:p>
    <w:p w:rsidR="00FF043C" w:rsidRPr="00727F3D" w:rsidRDefault="00FF043C" w:rsidP="00FF07AF">
      <w:pPr>
        <w:widowControl w:val="0"/>
        <w:tabs>
          <w:tab w:val="right" w:leader="dot" w:pos="6120"/>
        </w:tabs>
        <w:autoSpaceDE w:val="0"/>
        <w:autoSpaceDN w:val="0"/>
        <w:adjustRightInd w:val="0"/>
        <w:outlineLvl w:val="0"/>
        <w:rPr>
          <w:rFonts w:ascii="Verdana" w:eastAsia="SimSun" w:hAnsi="Verdana"/>
          <w:noProof/>
          <w:sz w:val="22"/>
          <w:szCs w:val="22"/>
        </w:rPr>
      </w:pPr>
    </w:p>
    <w:p w:rsidR="00FC35FC" w:rsidRPr="00727F3D" w:rsidRDefault="00EF65F4" w:rsidP="00FC35FC">
      <w:pPr>
        <w:widowControl w:val="0"/>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In compliance with Title VI of the Civil Rights Act of 1964, Title IX of the Education Amendments of 1972; Section 504 of</w:t>
      </w:r>
      <w:r w:rsidR="00EE02F5" w:rsidRPr="00727F3D">
        <w:rPr>
          <w:rFonts w:ascii="Verdana" w:eastAsia="SimSun" w:hAnsi="Verdana"/>
          <w:noProof/>
          <w:sz w:val="22"/>
          <w:szCs w:val="22"/>
        </w:rPr>
        <w:t xml:space="preserve"> the Rehabilitation Act of 1973, </w:t>
      </w:r>
      <w:r w:rsidR="00EE02F5" w:rsidRPr="00727F3D">
        <w:rPr>
          <w:rFonts w:ascii="Verdana" w:hAnsi="Verdana" w:cs="Helvetica"/>
          <w:sz w:val="22"/>
          <w:szCs w:val="22"/>
        </w:rPr>
        <w:t xml:space="preserve">Centennial BOCES, </w:t>
      </w:r>
      <w:proofErr w:type="spellStart"/>
      <w:r w:rsidR="00EE02F5" w:rsidRPr="00727F3D">
        <w:rPr>
          <w:rFonts w:ascii="Verdana" w:hAnsi="Verdana" w:cs="Helvetica"/>
          <w:sz w:val="22"/>
          <w:szCs w:val="22"/>
        </w:rPr>
        <w:t>iConnect</w:t>
      </w:r>
      <w:proofErr w:type="spellEnd"/>
      <w:r w:rsidR="00EE02F5" w:rsidRPr="00727F3D">
        <w:rPr>
          <w:rFonts w:ascii="Verdana" w:hAnsi="Verdana" w:cs="Helvetica"/>
          <w:sz w:val="22"/>
          <w:szCs w:val="22"/>
        </w:rPr>
        <w:t xml:space="preserve"> High School, and its </w:t>
      </w:r>
      <w:r w:rsidR="0021066C" w:rsidRPr="00727F3D">
        <w:rPr>
          <w:rFonts w:ascii="Verdana" w:hAnsi="Verdana" w:cs="Helvetica"/>
          <w:sz w:val="22"/>
          <w:szCs w:val="22"/>
        </w:rPr>
        <w:t xml:space="preserve">employees shall not </w:t>
      </w:r>
      <w:r w:rsidR="00DE4D6C" w:rsidRPr="00727F3D">
        <w:rPr>
          <w:rFonts w:ascii="Verdana" w:hAnsi="Verdana" w:cs="Helvetica"/>
          <w:sz w:val="22"/>
          <w:szCs w:val="22"/>
        </w:rPr>
        <w:t xml:space="preserve">unlawfully discriminate based on a </w:t>
      </w:r>
      <w:r w:rsidR="0021066C" w:rsidRPr="00727F3D">
        <w:rPr>
          <w:rFonts w:ascii="Verdana" w:hAnsi="Verdana" w:cs="Helvetica"/>
          <w:sz w:val="22"/>
          <w:szCs w:val="22"/>
        </w:rPr>
        <w:t>student</w:t>
      </w:r>
      <w:r w:rsidR="0021066C" w:rsidRPr="00727F3D">
        <w:rPr>
          <w:rFonts w:ascii="Verdana" w:hAnsi="Verdana" w:cs="Arial"/>
          <w:sz w:val="22"/>
          <w:szCs w:val="22"/>
        </w:rPr>
        <w:t>’</w:t>
      </w:r>
      <w:r w:rsidR="0021066C" w:rsidRPr="00727F3D">
        <w:rPr>
          <w:rFonts w:ascii="Verdana" w:hAnsi="Verdana" w:cs="Helvetica"/>
          <w:sz w:val="22"/>
          <w:szCs w:val="22"/>
        </w:rPr>
        <w:t>s</w:t>
      </w:r>
      <w:r w:rsidR="00DE4D6C" w:rsidRPr="00727F3D">
        <w:rPr>
          <w:rFonts w:ascii="Verdana" w:hAnsi="Verdana" w:cs="Helvetica"/>
          <w:sz w:val="22"/>
          <w:szCs w:val="22"/>
        </w:rPr>
        <w:t xml:space="preserve"> race, color, national origin, ancestry,</w:t>
      </w:r>
      <w:r w:rsidR="0021066C" w:rsidRPr="00727F3D">
        <w:rPr>
          <w:rFonts w:ascii="Verdana" w:hAnsi="Verdana" w:cs="Helvetica"/>
          <w:sz w:val="22"/>
          <w:szCs w:val="22"/>
        </w:rPr>
        <w:t xml:space="preserve"> </w:t>
      </w:r>
      <w:r w:rsidR="00DE4D6C" w:rsidRPr="00727F3D">
        <w:rPr>
          <w:rFonts w:ascii="Verdana" w:hAnsi="Verdana" w:cs="Helvetica"/>
          <w:sz w:val="22"/>
          <w:szCs w:val="22"/>
        </w:rPr>
        <w:t>creed, sex, sexual orientation, religion, marital status, disability or need for special</w:t>
      </w:r>
      <w:r w:rsidR="0021066C" w:rsidRPr="00727F3D">
        <w:rPr>
          <w:rFonts w:ascii="Verdana" w:hAnsi="Verdana" w:cs="Helvetica"/>
          <w:sz w:val="22"/>
          <w:szCs w:val="22"/>
        </w:rPr>
        <w:t xml:space="preserve"> </w:t>
      </w:r>
      <w:r w:rsidR="00DE4D6C" w:rsidRPr="00727F3D">
        <w:rPr>
          <w:rFonts w:ascii="Verdana" w:hAnsi="Verdana" w:cs="Helvetica"/>
          <w:sz w:val="22"/>
          <w:szCs w:val="22"/>
        </w:rPr>
        <w:t>education s</w:t>
      </w:r>
      <w:r w:rsidR="0021066C" w:rsidRPr="00727F3D">
        <w:rPr>
          <w:rFonts w:ascii="Verdana" w:hAnsi="Verdana" w:cs="Helvetica"/>
          <w:sz w:val="22"/>
          <w:szCs w:val="22"/>
        </w:rPr>
        <w:t xml:space="preserve">ervices in the determination or </w:t>
      </w:r>
      <w:r w:rsidR="00DE4D6C" w:rsidRPr="00727F3D">
        <w:rPr>
          <w:rFonts w:ascii="Verdana" w:hAnsi="Verdana" w:cs="Helvetica"/>
          <w:sz w:val="22"/>
          <w:szCs w:val="22"/>
        </w:rPr>
        <w:t>rec</w:t>
      </w:r>
      <w:r w:rsidR="00EE02F5" w:rsidRPr="00727F3D">
        <w:rPr>
          <w:rFonts w:ascii="Verdana" w:hAnsi="Verdana" w:cs="Helvetica"/>
          <w:sz w:val="22"/>
          <w:szCs w:val="22"/>
        </w:rPr>
        <w:t>ommendation of action in its educational programs, activities, or employment practices</w:t>
      </w:r>
      <w:r w:rsidR="00DE4D6C" w:rsidRPr="00727F3D">
        <w:rPr>
          <w:rFonts w:ascii="Verdana" w:hAnsi="Verdana" w:cs="Helvetica"/>
          <w:sz w:val="22"/>
          <w:szCs w:val="22"/>
        </w:rPr>
        <w:t>.</w:t>
      </w:r>
      <w:r w:rsidR="00EE02F5" w:rsidRPr="00727F3D">
        <w:rPr>
          <w:rFonts w:ascii="Verdana" w:hAnsi="Verdana" w:cs="Helvetica"/>
          <w:sz w:val="22"/>
          <w:szCs w:val="22"/>
        </w:rPr>
        <w:t xml:space="preserve">  </w:t>
      </w:r>
      <w:r w:rsidRPr="00727F3D">
        <w:rPr>
          <w:rFonts w:ascii="Verdana" w:eastAsia="SimSun" w:hAnsi="Verdana"/>
          <w:noProof/>
          <w:sz w:val="22"/>
          <w:szCs w:val="22"/>
        </w:rPr>
        <w:t>Information regarding grievance procedures</w:t>
      </w:r>
      <w:r w:rsidR="008A57F2" w:rsidRPr="00727F3D">
        <w:rPr>
          <w:rFonts w:ascii="Verdana" w:eastAsia="SimSun" w:hAnsi="Verdana"/>
          <w:noProof/>
          <w:sz w:val="22"/>
          <w:szCs w:val="22"/>
        </w:rPr>
        <w:t xml:space="preserve"> </w:t>
      </w:r>
      <w:r w:rsidRPr="00727F3D">
        <w:rPr>
          <w:rFonts w:ascii="Verdana" w:eastAsia="SimSun" w:hAnsi="Verdana"/>
          <w:noProof/>
          <w:sz w:val="22"/>
          <w:szCs w:val="22"/>
        </w:rPr>
        <w:t>for Title IX and Section 504, has been established for students, parents and employees.</w:t>
      </w:r>
    </w:p>
    <w:p w:rsidR="00FC35FC" w:rsidRPr="00727F3D" w:rsidRDefault="00EF65F4" w:rsidP="00FC35FC">
      <w:pPr>
        <w:widowControl w:val="0"/>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Specific complaints of alleged discrimination under Section 504 (Handicap) and Title IX (Sex) s</w:t>
      </w:r>
      <w:r w:rsidR="00EE02F5" w:rsidRPr="00727F3D">
        <w:rPr>
          <w:rFonts w:ascii="Verdana" w:eastAsia="SimSun" w:hAnsi="Verdana"/>
          <w:noProof/>
          <w:sz w:val="22"/>
          <w:szCs w:val="22"/>
        </w:rPr>
        <w:t>hould be referred to: Christine Muldoon, Principal</w:t>
      </w:r>
      <w:r w:rsidRPr="00727F3D">
        <w:rPr>
          <w:rFonts w:ascii="Verdana" w:eastAsia="SimSun" w:hAnsi="Verdana"/>
          <w:noProof/>
          <w:sz w:val="22"/>
          <w:szCs w:val="22"/>
        </w:rPr>
        <w:t>. Complaints may also be filed with the Office for Civil Rights, U.S. Department of Education, Region VIII, Federal Office Building, 1244 N. Speer Blvd., Suite 310, Denver, CO 80204.</w:t>
      </w:r>
    </w:p>
    <w:p w:rsidR="00EE02F5" w:rsidRPr="00727F3D" w:rsidRDefault="00EE02F5" w:rsidP="00FC35FC">
      <w:pPr>
        <w:widowControl w:val="0"/>
        <w:autoSpaceDE w:val="0"/>
        <w:autoSpaceDN w:val="0"/>
        <w:adjustRightInd w:val="0"/>
        <w:jc w:val="both"/>
        <w:rPr>
          <w:rFonts w:ascii="Verdana" w:eastAsia="SimSun" w:hAnsi="Verdana"/>
          <w:noProof/>
          <w:sz w:val="22"/>
          <w:szCs w:val="22"/>
        </w:rPr>
      </w:pPr>
    </w:p>
    <w:p w:rsidR="00EE02F5" w:rsidRPr="00727F3D" w:rsidRDefault="00EE02F5" w:rsidP="00FC35FC">
      <w:pPr>
        <w:widowControl w:val="0"/>
        <w:autoSpaceDE w:val="0"/>
        <w:autoSpaceDN w:val="0"/>
        <w:adjustRightInd w:val="0"/>
        <w:jc w:val="both"/>
        <w:rPr>
          <w:rFonts w:ascii="Verdana" w:eastAsia="SimSun" w:hAnsi="Verdana"/>
          <w:noProof/>
          <w:sz w:val="22"/>
          <w:szCs w:val="22"/>
        </w:rPr>
      </w:pPr>
    </w:p>
    <w:p w:rsidR="00EE02F5" w:rsidRPr="00727F3D" w:rsidRDefault="00EE02F5" w:rsidP="00FC35FC">
      <w:pPr>
        <w:widowControl w:val="0"/>
        <w:autoSpaceDE w:val="0"/>
        <w:autoSpaceDN w:val="0"/>
        <w:adjustRightInd w:val="0"/>
        <w:jc w:val="both"/>
        <w:rPr>
          <w:rFonts w:ascii="Verdana" w:eastAsia="SimSun" w:hAnsi="Verdana"/>
          <w:b/>
          <w:noProof/>
          <w:sz w:val="22"/>
          <w:szCs w:val="22"/>
        </w:rPr>
      </w:pPr>
      <w:r w:rsidRPr="00727F3D">
        <w:rPr>
          <w:rFonts w:ascii="Verdana" w:eastAsia="SimSun" w:hAnsi="Verdana"/>
          <w:b/>
          <w:noProof/>
          <w:sz w:val="22"/>
          <w:szCs w:val="22"/>
        </w:rPr>
        <w:t>STUDENT RIGHTS</w:t>
      </w:r>
      <w:r w:rsidR="00FF043C" w:rsidRPr="00727F3D">
        <w:rPr>
          <w:rFonts w:ascii="Verdana" w:eastAsia="SimSun" w:hAnsi="Verdana"/>
          <w:b/>
          <w:noProof/>
          <w:sz w:val="22"/>
          <w:szCs w:val="22"/>
        </w:rPr>
        <w:t xml:space="preserve"> - OVERVIEW</w:t>
      </w:r>
    </w:p>
    <w:p w:rsidR="005D5E3E" w:rsidRPr="00727F3D" w:rsidRDefault="005D5E3E" w:rsidP="00FC35FC">
      <w:pPr>
        <w:widowControl w:val="0"/>
        <w:autoSpaceDE w:val="0"/>
        <w:autoSpaceDN w:val="0"/>
        <w:adjustRightInd w:val="0"/>
        <w:jc w:val="both"/>
        <w:rPr>
          <w:rFonts w:ascii="Verdana" w:eastAsia="SimSun" w:hAnsi="Verdana"/>
          <w:b/>
          <w:noProof/>
          <w:sz w:val="22"/>
          <w:szCs w:val="22"/>
          <w:u w:val="single"/>
        </w:rPr>
      </w:pPr>
    </w:p>
    <w:p w:rsidR="005D5E3E" w:rsidRPr="00727F3D" w:rsidRDefault="005D5E3E" w:rsidP="0002333F">
      <w:pPr>
        <w:pStyle w:val="ListParagraph"/>
        <w:widowControl w:val="0"/>
        <w:numPr>
          <w:ilvl w:val="0"/>
          <w:numId w:val="19"/>
        </w:numPr>
        <w:autoSpaceDE w:val="0"/>
        <w:autoSpaceDN w:val="0"/>
        <w:adjustRightInd w:val="0"/>
        <w:jc w:val="both"/>
        <w:rPr>
          <w:rFonts w:ascii="Verdana" w:eastAsia="SimSun" w:hAnsi="Verdana"/>
          <w:b/>
          <w:noProof/>
          <w:sz w:val="22"/>
          <w:szCs w:val="22"/>
          <w:u w:val="single"/>
        </w:rPr>
      </w:pPr>
      <w:r w:rsidRPr="00727F3D">
        <w:rPr>
          <w:rFonts w:ascii="Verdana" w:eastAsia="SimSun" w:hAnsi="Verdana"/>
          <w:noProof/>
          <w:sz w:val="22"/>
          <w:szCs w:val="22"/>
        </w:rPr>
        <w:t>To a safe learning environment that is free of violence, intimidation, crime, harassment, bullying, or other forms of discrimination.</w:t>
      </w:r>
    </w:p>
    <w:p w:rsidR="005D5E3E" w:rsidRPr="00727F3D" w:rsidRDefault="005D5E3E" w:rsidP="0002333F">
      <w:pPr>
        <w:pStyle w:val="ListParagraph"/>
        <w:widowControl w:val="0"/>
        <w:numPr>
          <w:ilvl w:val="0"/>
          <w:numId w:val="19"/>
        </w:numPr>
        <w:autoSpaceDE w:val="0"/>
        <w:autoSpaceDN w:val="0"/>
        <w:adjustRightInd w:val="0"/>
        <w:jc w:val="both"/>
        <w:rPr>
          <w:rFonts w:ascii="Verdana" w:eastAsia="SimSun" w:hAnsi="Verdana"/>
          <w:b/>
          <w:noProof/>
          <w:sz w:val="22"/>
          <w:szCs w:val="22"/>
          <w:u w:val="single"/>
        </w:rPr>
      </w:pPr>
      <w:r w:rsidRPr="00727F3D">
        <w:rPr>
          <w:rFonts w:ascii="Verdana" w:eastAsia="SimSun" w:hAnsi="Verdana"/>
          <w:noProof/>
          <w:sz w:val="22"/>
          <w:szCs w:val="22"/>
        </w:rPr>
        <w:t>To be informed of policies and procedures related to student attendance, discipline, truancy, curriculum, and grading.</w:t>
      </w:r>
    </w:p>
    <w:p w:rsidR="005D5E3E" w:rsidRPr="00727F3D" w:rsidRDefault="005D5E3E" w:rsidP="0002333F">
      <w:pPr>
        <w:pStyle w:val="ListParagraph"/>
        <w:widowControl w:val="0"/>
        <w:numPr>
          <w:ilvl w:val="0"/>
          <w:numId w:val="19"/>
        </w:numPr>
        <w:autoSpaceDE w:val="0"/>
        <w:autoSpaceDN w:val="0"/>
        <w:adjustRightInd w:val="0"/>
        <w:jc w:val="both"/>
        <w:rPr>
          <w:rFonts w:ascii="Verdana" w:eastAsia="SimSun" w:hAnsi="Verdana"/>
          <w:b/>
          <w:noProof/>
          <w:sz w:val="22"/>
          <w:szCs w:val="22"/>
          <w:u w:val="single"/>
        </w:rPr>
      </w:pPr>
      <w:r w:rsidRPr="00727F3D">
        <w:rPr>
          <w:rFonts w:ascii="Verdana" w:eastAsia="SimSun" w:hAnsi="Verdana"/>
          <w:noProof/>
          <w:sz w:val="22"/>
          <w:szCs w:val="22"/>
        </w:rPr>
        <w:t>To maintain free expression of thought in speaking and writing, as long as that expression does not violate others rights, or becomes disruptive to the learning of others or surrounding environment.</w:t>
      </w:r>
    </w:p>
    <w:p w:rsidR="005D5E3E" w:rsidRPr="00727F3D" w:rsidRDefault="005D5E3E" w:rsidP="0002333F">
      <w:pPr>
        <w:pStyle w:val="ListParagraph"/>
        <w:widowControl w:val="0"/>
        <w:numPr>
          <w:ilvl w:val="0"/>
          <w:numId w:val="19"/>
        </w:numPr>
        <w:autoSpaceDE w:val="0"/>
        <w:autoSpaceDN w:val="0"/>
        <w:adjustRightInd w:val="0"/>
        <w:jc w:val="both"/>
        <w:rPr>
          <w:rFonts w:ascii="Verdana" w:eastAsia="SimSun" w:hAnsi="Verdana"/>
          <w:b/>
          <w:noProof/>
          <w:sz w:val="22"/>
          <w:szCs w:val="22"/>
          <w:u w:val="single"/>
        </w:rPr>
      </w:pPr>
      <w:r w:rsidRPr="00727F3D">
        <w:rPr>
          <w:rFonts w:ascii="Verdana" w:eastAsia="SimSun" w:hAnsi="Verdana"/>
          <w:noProof/>
          <w:sz w:val="22"/>
          <w:szCs w:val="22"/>
        </w:rPr>
        <w:t>To privacy of personal property, unless a reasonable suspision should exist that creates a need to examine such property.</w:t>
      </w:r>
    </w:p>
    <w:p w:rsidR="005D5E3E" w:rsidRPr="00727F3D" w:rsidRDefault="005D5E3E" w:rsidP="0002333F">
      <w:pPr>
        <w:pStyle w:val="ListParagraph"/>
        <w:widowControl w:val="0"/>
        <w:numPr>
          <w:ilvl w:val="0"/>
          <w:numId w:val="19"/>
        </w:numPr>
        <w:autoSpaceDE w:val="0"/>
        <w:autoSpaceDN w:val="0"/>
        <w:adjustRightInd w:val="0"/>
        <w:jc w:val="both"/>
        <w:rPr>
          <w:rFonts w:ascii="Verdana" w:eastAsia="SimSun" w:hAnsi="Verdana"/>
          <w:b/>
          <w:noProof/>
          <w:sz w:val="22"/>
          <w:szCs w:val="22"/>
          <w:u w:val="single"/>
        </w:rPr>
      </w:pPr>
      <w:r w:rsidRPr="00727F3D">
        <w:rPr>
          <w:rFonts w:ascii="Verdana" w:eastAsia="SimSun" w:hAnsi="Verdana"/>
          <w:noProof/>
          <w:sz w:val="22"/>
          <w:szCs w:val="22"/>
        </w:rPr>
        <w:t>To confidential student records as mandated by state and federal laws.</w:t>
      </w:r>
    </w:p>
    <w:p w:rsidR="005D5E3E" w:rsidRPr="00727F3D" w:rsidRDefault="005D5E3E" w:rsidP="0002333F">
      <w:pPr>
        <w:pStyle w:val="ListParagraph"/>
        <w:widowControl w:val="0"/>
        <w:numPr>
          <w:ilvl w:val="0"/>
          <w:numId w:val="19"/>
        </w:numPr>
        <w:autoSpaceDE w:val="0"/>
        <w:autoSpaceDN w:val="0"/>
        <w:adjustRightInd w:val="0"/>
        <w:jc w:val="both"/>
        <w:rPr>
          <w:rFonts w:ascii="Verdana" w:eastAsia="SimSun" w:hAnsi="Verdana"/>
          <w:b/>
          <w:noProof/>
          <w:sz w:val="22"/>
          <w:szCs w:val="22"/>
          <w:u w:val="single"/>
        </w:rPr>
      </w:pPr>
      <w:r w:rsidRPr="00727F3D">
        <w:rPr>
          <w:rFonts w:ascii="Verdana" w:eastAsia="SimSun" w:hAnsi="Verdana"/>
          <w:noProof/>
          <w:sz w:val="22"/>
          <w:szCs w:val="22"/>
        </w:rPr>
        <w:t>To due process as related to disciplinary and attendance procedures and decisions.</w:t>
      </w:r>
    </w:p>
    <w:p w:rsidR="005D5E3E" w:rsidRPr="00727F3D" w:rsidRDefault="005D5E3E" w:rsidP="005D5E3E">
      <w:pPr>
        <w:widowControl w:val="0"/>
        <w:autoSpaceDE w:val="0"/>
        <w:autoSpaceDN w:val="0"/>
        <w:adjustRightInd w:val="0"/>
        <w:jc w:val="both"/>
        <w:rPr>
          <w:rFonts w:ascii="Verdana" w:eastAsia="SimSun" w:hAnsi="Verdana"/>
          <w:b/>
          <w:noProof/>
          <w:sz w:val="22"/>
          <w:szCs w:val="22"/>
        </w:rPr>
      </w:pPr>
    </w:p>
    <w:p w:rsidR="005D5E3E" w:rsidRPr="00727F3D" w:rsidRDefault="005D5E3E" w:rsidP="005D5E3E">
      <w:pPr>
        <w:widowControl w:val="0"/>
        <w:autoSpaceDE w:val="0"/>
        <w:autoSpaceDN w:val="0"/>
        <w:adjustRightInd w:val="0"/>
        <w:jc w:val="both"/>
        <w:rPr>
          <w:rFonts w:ascii="Verdana" w:eastAsia="SimSun" w:hAnsi="Verdana"/>
          <w:b/>
          <w:noProof/>
          <w:sz w:val="22"/>
          <w:szCs w:val="22"/>
        </w:rPr>
      </w:pPr>
      <w:r w:rsidRPr="00727F3D">
        <w:rPr>
          <w:rFonts w:ascii="Verdana" w:eastAsia="SimSun" w:hAnsi="Verdana"/>
          <w:b/>
          <w:noProof/>
          <w:sz w:val="22"/>
          <w:szCs w:val="22"/>
        </w:rPr>
        <w:t>STUDENT RESPONSIBILITIES</w:t>
      </w:r>
      <w:r w:rsidR="00FF043C" w:rsidRPr="00727F3D">
        <w:rPr>
          <w:rFonts w:ascii="Verdana" w:eastAsia="SimSun" w:hAnsi="Verdana"/>
          <w:b/>
          <w:noProof/>
          <w:sz w:val="22"/>
          <w:szCs w:val="22"/>
        </w:rPr>
        <w:t xml:space="preserve">  - OVERVIEW</w:t>
      </w:r>
    </w:p>
    <w:p w:rsidR="00FF043C" w:rsidRPr="00727F3D" w:rsidRDefault="00FF043C" w:rsidP="005D5E3E">
      <w:pPr>
        <w:widowControl w:val="0"/>
        <w:autoSpaceDE w:val="0"/>
        <w:autoSpaceDN w:val="0"/>
        <w:adjustRightInd w:val="0"/>
        <w:jc w:val="both"/>
        <w:rPr>
          <w:rFonts w:ascii="Verdana" w:eastAsia="SimSun" w:hAnsi="Verdana"/>
          <w:b/>
          <w:noProof/>
          <w:sz w:val="22"/>
          <w:szCs w:val="22"/>
        </w:rPr>
      </w:pPr>
    </w:p>
    <w:p w:rsidR="005D5E3E" w:rsidRPr="00727F3D" w:rsidRDefault="005D5E3E" w:rsidP="0002333F">
      <w:pPr>
        <w:pStyle w:val="ListParagraph"/>
        <w:widowControl w:val="0"/>
        <w:numPr>
          <w:ilvl w:val="0"/>
          <w:numId w:val="20"/>
        </w:numPr>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Each student is expected to obey the rules as set forth in this handbook:</w:t>
      </w:r>
    </w:p>
    <w:p w:rsidR="005D5E3E" w:rsidRPr="00727F3D" w:rsidRDefault="005D5E3E" w:rsidP="0002333F">
      <w:pPr>
        <w:pStyle w:val="ListParagraph"/>
        <w:widowControl w:val="0"/>
        <w:numPr>
          <w:ilvl w:val="1"/>
          <w:numId w:val="20"/>
        </w:numPr>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When they are on school grounds or in the school building</w:t>
      </w:r>
    </w:p>
    <w:p w:rsidR="005D5E3E" w:rsidRPr="00727F3D" w:rsidRDefault="005D5E3E" w:rsidP="0002333F">
      <w:pPr>
        <w:pStyle w:val="ListParagraph"/>
        <w:widowControl w:val="0"/>
        <w:numPr>
          <w:ilvl w:val="1"/>
          <w:numId w:val="20"/>
        </w:numPr>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When they are in a school vehicle</w:t>
      </w:r>
    </w:p>
    <w:p w:rsidR="005D5E3E" w:rsidRPr="00727F3D" w:rsidRDefault="005D5E3E" w:rsidP="0002333F">
      <w:pPr>
        <w:pStyle w:val="ListParagraph"/>
        <w:widowControl w:val="0"/>
        <w:numPr>
          <w:ilvl w:val="1"/>
          <w:numId w:val="20"/>
        </w:numPr>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During a school-sponsored activity</w:t>
      </w:r>
    </w:p>
    <w:p w:rsidR="00FF043C" w:rsidRPr="00727F3D" w:rsidRDefault="00FF043C" w:rsidP="0002333F">
      <w:pPr>
        <w:pStyle w:val="ListParagraph"/>
        <w:widowControl w:val="0"/>
        <w:numPr>
          <w:ilvl w:val="1"/>
          <w:numId w:val="20"/>
        </w:numPr>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During a school/work related activity</w:t>
      </w:r>
    </w:p>
    <w:p w:rsidR="00FF043C" w:rsidRPr="00727F3D" w:rsidRDefault="00FF043C" w:rsidP="0002333F">
      <w:pPr>
        <w:pStyle w:val="ListParagraph"/>
        <w:widowControl w:val="0"/>
        <w:numPr>
          <w:ilvl w:val="0"/>
          <w:numId w:val="20"/>
        </w:numPr>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The Colorado Revised Statutes state that suspension or expulsion may result if a behavior that takes place off school grounds results in a danger to the safety and welfare of others.</w:t>
      </w:r>
    </w:p>
    <w:p w:rsidR="00FF043C" w:rsidRDefault="00FF043C" w:rsidP="0002333F">
      <w:pPr>
        <w:pStyle w:val="ListParagraph"/>
        <w:widowControl w:val="0"/>
        <w:numPr>
          <w:ilvl w:val="0"/>
          <w:numId w:val="20"/>
        </w:numPr>
        <w:autoSpaceDE w:val="0"/>
        <w:autoSpaceDN w:val="0"/>
        <w:adjustRightInd w:val="0"/>
        <w:jc w:val="both"/>
        <w:rPr>
          <w:rFonts w:ascii="Verdana" w:eastAsia="SimSun" w:hAnsi="Verdana"/>
          <w:noProof/>
          <w:sz w:val="22"/>
          <w:szCs w:val="22"/>
        </w:rPr>
      </w:pPr>
      <w:r w:rsidRPr="00727F3D">
        <w:rPr>
          <w:rFonts w:ascii="Verdana" w:eastAsia="SimSun" w:hAnsi="Verdana"/>
          <w:noProof/>
          <w:sz w:val="22"/>
          <w:szCs w:val="22"/>
        </w:rPr>
        <w:t xml:space="preserve">Students who are disciplined for school violations may also be subject to disciplinary action by law enforcement for acts that violate any local, state, or federal laws. </w:t>
      </w:r>
    </w:p>
    <w:p w:rsidR="00F20E65" w:rsidRDefault="00F20E65" w:rsidP="00F20E65">
      <w:pPr>
        <w:widowControl w:val="0"/>
        <w:autoSpaceDE w:val="0"/>
        <w:autoSpaceDN w:val="0"/>
        <w:adjustRightInd w:val="0"/>
        <w:jc w:val="both"/>
        <w:rPr>
          <w:rFonts w:ascii="Verdana" w:eastAsia="SimSun" w:hAnsi="Verdana"/>
          <w:noProof/>
          <w:sz w:val="22"/>
          <w:szCs w:val="22"/>
        </w:rPr>
      </w:pPr>
    </w:p>
    <w:p w:rsidR="00F20E65" w:rsidRPr="00D412CB" w:rsidRDefault="00F20E65" w:rsidP="00F20E65">
      <w:pPr>
        <w:autoSpaceDE w:val="0"/>
        <w:autoSpaceDN w:val="0"/>
        <w:jc w:val="both"/>
        <w:rPr>
          <w:rFonts w:ascii="Verdana" w:eastAsia="SimSun" w:hAnsi="Verdana"/>
          <w:noProof/>
          <w:sz w:val="22"/>
          <w:szCs w:val="22"/>
        </w:rPr>
      </w:pPr>
      <w:r w:rsidRPr="00D412CB">
        <w:rPr>
          <w:rFonts w:ascii="Verdana" w:eastAsia="SimSun" w:hAnsi="Verdana"/>
          <w:b/>
          <w:noProof/>
          <w:sz w:val="22"/>
          <w:szCs w:val="22"/>
        </w:rPr>
        <w:t>PUBLIC CONCERNS:</w:t>
      </w:r>
      <w:r w:rsidRPr="00D412CB">
        <w:rPr>
          <w:rFonts w:ascii="Verdana" w:eastAsia="SimSun" w:hAnsi="Verdana"/>
          <w:noProof/>
          <w:sz w:val="22"/>
          <w:szCs w:val="22"/>
        </w:rPr>
        <w:t xml:space="preserve"> </w:t>
      </w:r>
    </w:p>
    <w:p w:rsidR="00F20E65" w:rsidRPr="00D412CB" w:rsidRDefault="00F20E65" w:rsidP="00F20E65">
      <w:pPr>
        <w:autoSpaceDE w:val="0"/>
        <w:autoSpaceDN w:val="0"/>
        <w:jc w:val="both"/>
        <w:rPr>
          <w:rFonts w:ascii="Verdana" w:eastAsia="SimSun" w:hAnsi="Verdana"/>
          <w:noProof/>
          <w:sz w:val="22"/>
          <w:szCs w:val="22"/>
        </w:rPr>
      </w:pPr>
      <w:r w:rsidRPr="00D412CB">
        <w:rPr>
          <w:rFonts w:ascii="Verdana" w:eastAsia="SimSun" w:hAnsi="Verdana"/>
          <w:noProof/>
          <w:sz w:val="22"/>
          <w:szCs w:val="22"/>
        </w:rPr>
        <w:t xml:space="preserve">The Board of </w:t>
      </w:r>
      <w:r>
        <w:rPr>
          <w:rFonts w:ascii="Verdana" w:eastAsia="SimSun" w:hAnsi="Verdana"/>
          <w:noProof/>
          <w:sz w:val="22"/>
          <w:szCs w:val="22"/>
        </w:rPr>
        <w:t>Directors</w:t>
      </w:r>
      <w:r w:rsidRPr="00D412CB">
        <w:rPr>
          <w:rFonts w:ascii="Verdana" w:eastAsia="SimSun" w:hAnsi="Verdana"/>
          <w:noProof/>
          <w:sz w:val="22"/>
          <w:szCs w:val="22"/>
        </w:rPr>
        <w:t xml:space="preserve"> believes that positive and appropriate two-way communication between the School District, schools, parents, and the citizens of the community is a vital component of the educational program.</w:t>
      </w:r>
    </w:p>
    <w:p w:rsidR="00F20E65" w:rsidRPr="00D412CB" w:rsidRDefault="00F20E65" w:rsidP="00F20E65">
      <w:pPr>
        <w:widowControl w:val="0"/>
        <w:autoSpaceDE w:val="0"/>
        <w:autoSpaceDN w:val="0"/>
        <w:adjustRightInd w:val="0"/>
        <w:ind w:left="1000"/>
        <w:jc w:val="both"/>
        <w:rPr>
          <w:rFonts w:ascii="Verdana" w:eastAsia="SimSun" w:hAnsi="Verdana"/>
          <w:noProof/>
          <w:sz w:val="22"/>
          <w:szCs w:val="22"/>
        </w:rPr>
      </w:pPr>
    </w:p>
    <w:p w:rsidR="00F20E65" w:rsidRPr="00D412CB" w:rsidRDefault="00F20E65" w:rsidP="00F20E65">
      <w:pPr>
        <w:widowControl w:val="0"/>
        <w:autoSpaceDE w:val="0"/>
        <w:autoSpaceDN w:val="0"/>
        <w:adjustRightInd w:val="0"/>
        <w:jc w:val="both"/>
        <w:rPr>
          <w:rFonts w:ascii="Verdana" w:eastAsia="SimSun" w:hAnsi="Verdana"/>
          <w:noProof/>
          <w:sz w:val="22"/>
          <w:szCs w:val="22"/>
        </w:rPr>
      </w:pPr>
      <w:r w:rsidRPr="00D412CB">
        <w:rPr>
          <w:rFonts w:ascii="Verdana" w:eastAsia="SimSun" w:hAnsi="Verdana"/>
          <w:noProof/>
          <w:sz w:val="22"/>
          <w:szCs w:val="22"/>
        </w:rPr>
        <w:t>The Board believes that concerns are best handled and resolved as close to their origin as possible. Proper channels for resolving concerns that involve student, personnel, instruction, operations, and services, facilities, and/or policies of the District will be as follows:</w:t>
      </w:r>
    </w:p>
    <w:p w:rsidR="00F20E65" w:rsidRPr="00D412CB" w:rsidRDefault="00F20E65" w:rsidP="00F20E65">
      <w:pPr>
        <w:autoSpaceDE w:val="0"/>
        <w:autoSpaceDN w:val="0"/>
        <w:ind w:left="360"/>
        <w:jc w:val="both"/>
        <w:rPr>
          <w:rFonts w:ascii="Verdana" w:eastAsia="SimSun" w:hAnsi="Verdana"/>
          <w:b/>
          <w:noProof/>
          <w:sz w:val="22"/>
          <w:szCs w:val="22"/>
        </w:rPr>
      </w:pPr>
      <w:r w:rsidRPr="00D412CB">
        <w:rPr>
          <w:rFonts w:ascii="Verdana" w:eastAsia="SimSun" w:hAnsi="Verdana"/>
          <w:b/>
          <w:noProof/>
          <w:sz w:val="22"/>
          <w:szCs w:val="22"/>
        </w:rPr>
        <w:t xml:space="preserve">1. </w:t>
      </w:r>
      <w:r>
        <w:rPr>
          <w:rFonts w:ascii="Verdana" w:eastAsia="SimSun" w:hAnsi="Verdana"/>
          <w:b/>
          <w:noProof/>
          <w:sz w:val="22"/>
          <w:szCs w:val="22"/>
        </w:rPr>
        <w:t>Teacher  2. Principal</w:t>
      </w:r>
      <w:r w:rsidRPr="00D412CB">
        <w:rPr>
          <w:rFonts w:ascii="Verdana" w:eastAsia="SimSun" w:hAnsi="Verdana"/>
          <w:b/>
          <w:noProof/>
          <w:sz w:val="22"/>
          <w:szCs w:val="22"/>
        </w:rPr>
        <w:t xml:space="preserve">  3. </w:t>
      </w:r>
      <w:r>
        <w:rPr>
          <w:rFonts w:ascii="Verdana" w:eastAsia="SimSun" w:hAnsi="Verdana"/>
          <w:b/>
          <w:noProof/>
          <w:sz w:val="22"/>
          <w:szCs w:val="22"/>
        </w:rPr>
        <w:t>Director</w:t>
      </w:r>
      <w:r w:rsidRPr="00D412CB">
        <w:rPr>
          <w:rFonts w:ascii="Verdana" w:eastAsia="SimSun" w:hAnsi="Verdana"/>
          <w:b/>
          <w:noProof/>
          <w:sz w:val="22"/>
          <w:szCs w:val="22"/>
        </w:rPr>
        <w:t xml:space="preserve">  4. </w:t>
      </w:r>
      <w:r>
        <w:rPr>
          <w:rFonts w:ascii="Verdana" w:eastAsia="SimSun" w:hAnsi="Verdana"/>
          <w:b/>
          <w:noProof/>
          <w:sz w:val="22"/>
          <w:szCs w:val="22"/>
        </w:rPr>
        <w:t>Executive Director  5.  Board of Directors</w:t>
      </w:r>
    </w:p>
    <w:p w:rsidR="00F20E65" w:rsidRPr="00D412CB" w:rsidRDefault="00F20E65" w:rsidP="00F20E65">
      <w:pPr>
        <w:widowControl w:val="0"/>
        <w:autoSpaceDE w:val="0"/>
        <w:autoSpaceDN w:val="0"/>
        <w:adjustRightInd w:val="0"/>
        <w:jc w:val="both"/>
        <w:rPr>
          <w:rFonts w:ascii="Verdana" w:eastAsia="SimSun" w:hAnsi="Verdana"/>
          <w:noProof/>
          <w:sz w:val="22"/>
          <w:szCs w:val="22"/>
        </w:rPr>
      </w:pPr>
      <w:r w:rsidRPr="00D412CB">
        <w:rPr>
          <w:rFonts w:ascii="Verdana" w:eastAsia="SimSun" w:hAnsi="Verdana"/>
          <w:noProof/>
          <w:sz w:val="22"/>
          <w:szCs w:val="22"/>
        </w:rPr>
        <w:t xml:space="preserve">The Board of </w:t>
      </w:r>
      <w:r>
        <w:rPr>
          <w:rFonts w:ascii="Verdana" w:eastAsia="SimSun" w:hAnsi="Verdana"/>
          <w:noProof/>
          <w:sz w:val="22"/>
          <w:szCs w:val="22"/>
        </w:rPr>
        <w:t>Director</w:t>
      </w:r>
      <w:r w:rsidRPr="00D412CB">
        <w:rPr>
          <w:rFonts w:ascii="Verdana" w:eastAsia="SimSun" w:hAnsi="Verdana"/>
          <w:noProof/>
          <w:sz w:val="22"/>
          <w:szCs w:val="22"/>
        </w:rPr>
        <w:t xml:space="preserve"> directs the </w:t>
      </w:r>
      <w:r>
        <w:rPr>
          <w:rFonts w:ascii="Verdana" w:eastAsia="SimSun" w:hAnsi="Verdana"/>
          <w:noProof/>
          <w:sz w:val="22"/>
          <w:szCs w:val="22"/>
        </w:rPr>
        <w:t>Executive Director</w:t>
      </w:r>
      <w:r w:rsidRPr="00D412CB">
        <w:rPr>
          <w:rFonts w:ascii="Verdana" w:eastAsia="SimSun" w:hAnsi="Verdana"/>
          <w:noProof/>
          <w:sz w:val="22"/>
          <w:szCs w:val="22"/>
        </w:rPr>
        <w:t xml:space="preserve"> to develop procedures which allow the public to express concerns in writing. Such procedures should expedite responses to the public and, if possible, resolution of the concern.</w:t>
      </w:r>
    </w:p>
    <w:p w:rsidR="00F20E65" w:rsidRPr="00F20E65" w:rsidRDefault="00DD54A1" w:rsidP="00F20E65">
      <w:pPr>
        <w:widowControl w:val="0"/>
        <w:autoSpaceDE w:val="0"/>
        <w:autoSpaceDN w:val="0"/>
        <w:adjustRightInd w:val="0"/>
        <w:jc w:val="both"/>
        <w:outlineLvl w:val="0"/>
        <w:rPr>
          <w:rFonts w:ascii="Verdana" w:eastAsia="SimSun" w:hAnsi="Verdana"/>
          <w:noProof/>
          <w:sz w:val="22"/>
          <w:szCs w:val="22"/>
        </w:rPr>
      </w:pPr>
      <w:r>
        <w:rPr>
          <w:rFonts w:ascii="Verdana" w:eastAsia="SimSun" w:hAnsi="Verdana"/>
          <w:noProof/>
          <w:sz w:val="22"/>
          <w:szCs w:val="22"/>
        </w:rPr>
        <w:t>The</w:t>
      </w:r>
      <w:r w:rsidR="00F20E65" w:rsidRPr="00F20E65">
        <w:rPr>
          <w:rFonts w:ascii="Verdana" w:eastAsia="SimSun" w:hAnsi="Verdana"/>
          <w:noProof/>
          <w:sz w:val="22"/>
          <w:szCs w:val="22"/>
        </w:rPr>
        <w:t xml:space="preserve"> </w:t>
      </w:r>
      <w:r>
        <w:rPr>
          <w:rFonts w:ascii="Verdana" w:eastAsia="SimSun" w:hAnsi="Verdana"/>
          <w:noProof/>
          <w:sz w:val="22"/>
          <w:szCs w:val="22"/>
        </w:rPr>
        <w:t>Board</w:t>
      </w:r>
      <w:r w:rsidR="00F20E65" w:rsidRPr="00F20E65">
        <w:rPr>
          <w:rFonts w:ascii="Verdana" w:eastAsia="SimSun" w:hAnsi="Verdana"/>
          <w:noProof/>
          <w:sz w:val="22"/>
          <w:szCs w:val="22"/>
        </w:rPr>
        <w:t xml:space="preserve"> </w:t>
      </w:r>
      <w:r>
        <w:rPr>
          <w:rFonts w:ascii="Verdana" w:eastAsia="SimSun" w:hAnsi="Verdana"/>
          <w:noProof/>
          <w:sz w:val="22"/>
          <w:szCs w:val="22"/>
        </w:rPr>
        <w:t>of</w:t>
      </w:r>
      <w:r w:rsidR="00F20E65" w:rsidRPr="00F20E65">
        <w:rPr>
          <w:rFonts w:ascii="Verdana" w:eastAsia="SimSun" w:hAnsi="Verdana"/>
          <w:noProof/>
          <w:sz w:val="22"/>
          <w:szCs w:val="22"/>
        </w:rPr>
        <w:t xml:space="preserve"> </w:t>
      </w:r>
      <w:r w:rsidR="00F20E65">
        <w:rPr>
          <w:rFonts w:ascii="Verdana" w:eastAsia="SimSun" w:hAnsi="Verdana"/>
          <w:noProof/>
          <w:sz w:val="22"/>
          <w:szCs w:val="22"/>
        </w:rPr>
        <w:t>Directors</w:t>
      </w:r>
      <w:r w:rsidR="00F20E65" w:rsidRPr="00F20E65">
        <w:rPr>
          <w:rFonts w:ascii="Verdana" w:eastAsia="SimSun" w:hAnsi="Verdana"/>
          <w:noProof/>
          <w:sz w:val="22"/>
          <w:szCs w:val="22"/>
        </w:rPr>
        <w:t xml:space="preserve">, </w:t>
      </w:r>
      <w:r>
        <w:rPr>
          <w:rFonts w:ascii="Verdana" w:eastAsia="SimSun" w:hAnsi="Verdana"/>
          <w:noProof/>
          <w:sz w:val="22"/>
          <w:szCs w:val="22"/>
        </w:rPr>
        <w:t>however</w:t>
      </w:r>
      <w:r w:rsidR="00F20E65" w:rsidRPr="00F20E65">
        <w:rPr>
          <w:rFonts w:ascii="Verdana" w:eastAsia="SimSun" w:hAnsi="Verdana"/>
          <w:noProof/>
          <w:sz w:val="22"/>
          <w:szCs w:val="22"/>
        </w:rPr>
        <w:t xml:space="preserve">, </w:t>
      </w:r>
      <w:r>
        <w:rPr>
          <w:rFonts w:ascii="Verdana" w:eastAsia="SimSun" w:hAnsi="Verdana"/>
          <w:noProof/>
          <w:sz w:val="22"/>
          <w:szCs w:val="22"/>
        </w:rPr>
        <w:t>maintains</w:t>
      </w:r>
      <w:r w:rsidR="00F20E65" w:rsidRPr="00F20E65">
        <w:rPr>
          <w:rFonts w:ascii="Verdana" w:eastAsia="SimSun" w:hAnsi="Verdana"/>
          <w:noProof/>
          <w:sz w:val="22"/>
          <w:szCs w:val="22"/>
        </w:rPr>
        <w:t xml:space="preserve"> </w:t>
      </w:r>
      <w:r>
        <w:rPr>
          <w:rFonts w:ascii="Verdana" w:eastAsia="SimSun" w:hAnsi="Verdana"/>
          <w:noProof/>
          <w:sz w:val="22"/>
          <w:szCs w:val="22"/>
        </w:rPr>
        <w:t>final</w:t>
      </w:r>
      <w:r w:rsidR="00F20E65" w:rsidRPr="00F20E65">
        <w:rPr>
          <w:rFonts w:ascii="Verdana" w:eastAsia="SimSun" w:hAnsi="Verdana"/>
          <w:noProof/>
          <w:sz w:val="22"/>
          <w:szCs w:val="22"/>
        </w:rPr>
        <w:t xml:space="preserve"> </w:t>
      </w:r>
      <w:r>
        <w:rPr>
          <w:rFonts w:ascii="Verdana" w:eastAsia="SimSun" w:hAnsi="Verdana"/>
          <w:noProof/>
          <w:sz w:val="22"/>
          <w:szCs w:val="22"/>
        </w:rPr>
        <w:t>authority</w:t>
      </w:r>
      <w:r w:rsidR="00F20E65" w:rsidRPr="00F20E65">
        <w:rPr>
          <w:rFonts w:ascii="Verdana" w:eastAsia="SimSun" w:hAnsi="Verdana"/>
          <w:noProof/>
          <w:sz w:val="22"/>
          <w:szCs w:val="22"/>
        </w:rPr>
        <w:t xml:space="preserve"> </w:t>
      </w:r>
      <w:r>
        <w:rPr>
          <w:rFonts w:ascii="Verdana" w:eastAsia="SimSun" w:hAnsi="Verdana"/>
          <w:noProof/>
          <w:sz w:val="22"/>
          <w:szCs w:val="22"/>
        </w:rPr>
        <w:t>on</w:t>
      </w:r>
      <w:r w:rsidR="00F20E65" w:rsidRPr="00F20E65">
        <w:rPr>
          <w:rFonts w:ascii="Verdana" w:eastAsia="SimSun" w:hAnsi="Verdana"/>
          <w:noProof/>
          <w:sz w:val="22"/>
          <w:szCs w:val="22"/>
        </w:rPr>
        <w:t xml:space="preserve"> </w:t>
      </w:r>
      <w:r>
        <w:rPr>
          <w:rFonts w:ascii="Verdana" w:eastAsia="SimSun" w:hAnsi="Verdana"/>
          <w:noProof/>
          <w:sz w:val="22"/>
          <w:szCs w:val="22"/>
        </w:rPr>
        <w:t>all</w:t>
      </w:r>
      <w:r w:rsidR="00F20E65" w:rsidRPr="00F20E65">
        <w:rPr>
          <w:rFonts w:ascii="Verdana" w:eastAsia="SimSun" w:hAnsi="Verdana"/>
          <w:noProof/>
          <w:sz w:val="22"/>
          <w:szCs w:val="22"/>
        </w:rPr>
        <w:t xml:space="preserve"> </w:t>
      </w:r>
      <w:r>
        <w:rPr>
          <w:rFonts w:ascii="Verdana" w:eastAsia="SimSun" w:hAnsi="Verdana"/>
          <w:noProof/>
          <w:sz w:val="22"/>
          <w:szCs w:val="22"/>
        </w:rPr>
        <w:t>school</w:t>
      </w:r>
      <w:r w:rsidR="00F20E65" w:rsidRPr="00F20E65">
        <w:rPr>
          <w:rFonts w:ascii="Verdana" w:eastAsia="SimSun" w:hAnsi="Verdana"/>
          <w:noProof/>
          <w:sz w:val="22"/>
          <w:szCs w:val="22"/>
        </w:rPr>
        <w:t xml:space="preserve"> </w:t>
      </w:r>
      <w:r>
        <w:rPr>
          <w:rFonts w:ascii="Verdana" w:eastAsia="SimSun" w:hAnsi="Verdana"/>
          <w:noProof/>
          <w:sz w:val="22"/>
          <w:szCs w:val="22"/>
        </w:rPr>
        <w:t>matters</w:t>
      </w:r>
      <w:r w:rsidR="00F20E65" w:rsidRPr="00F20E65">
        <w:rPr>
          <w:rFonts w:ascii="Verdana" w:eastAsia="SimSun" w:hAnsi="Verdana"/>
          <w:noProof/>
          <w:sz w:val="22"/>
          <w:szCs w:val="22"/>
        </w:rPr>
        <w:t>.</w:t>
      </w:r>
    </w:p>
    <w:p w:rsidR="00F20E65" w:rsidRPr="00F20E65" w:rsidRDefault="00F20E65" w:rsidP="00F20E65">
      <w:pPr>
        <w:widowControl w:val="0"/>
        <w:autoSpaceDE w:val="0"/>
        <w:autoSpaceDN w:val="0"/>
        <w:adjustRightInd w:val="0"/>
        <w:jc w:val="both"/>
        <w:rPr>
          <w:rFonts w:ascii="Verdana" w:eastAsia="SimSun" w:hAnsi="Verdana"/>
          <w:noProof/>
          <w:sz w:val="22"/>
          <w:szCs w:val="22"/>
        </w:rPr>
      </w:pPr>
    </w:p>
    <w:p w:rsidR="00EE02F5" w:rsidRPr="00727F3D" w:rsidRDefault="00FF043C" w:rsidP="005D5E3E">
      <w:pPr>
        <w:pStyle w:val="ListParagraph"/>
        <w:widowControl w:val="0"/>
        <w:autoSpaceDE w:val="0"/>
        <w:autoSpaceDN w:val="0"/>
        <w:adjustRightInd w:val="0"/>
        <w:ind w:left="360"/>
        <w:outlineLvl w:val="0"/>
        <w:rPr>
          <w:rFonts w:ascii="Verdana" w:eastAsia="SimSun" w:hAnsi="Verdana"/>
          <w:noProof/>
          <w:sz w:val="22"/>
          <w:szCs w:val="22"/>
        </w:rPr>
      </w:pPr>
      <w:r w:rsidRPr="00727F3D">
        <w:rPr>
          <w:rFonts w:ascii="Verdana" w:eastAsia="SimSun" w:hAnsi="Verdana"/>
          <w:noProof/>
          <w:sz w:val="22"/>
          <w:szCs w:val="22"/>
        </w:rPr>
        <w:t xml:space="preserve"> </w:t>
      </w:r>
    </w:p>
    <w:p w:rsidR="00FF043C" w:rsidRPr="00727F3D" w:rsidRDefault="00FF043C" w:rsidP="00FF043C">
      <w:pPr>
        <w:widowControl w:val="0"/>
        <w:autoSpaceDE w:val="0"/>
        <w:autoSpaceDN w:val="0"/>
        <w:adjustRightInd w:val="0"/>
        <w:outlineLvl w:val="0"/>
        <w:rPr>
          <w:rFonts w:ascii="Verdana" w:eastAsia="SimSun" w:hAnsi="Verdana"/>
          <w:b/>
          <w:noProof/>
          <w:sz w:val="22"/>
          <w:szCs w:val="22"/>
        </w:rPr>
      </w:pPr>
      <w:r w:rsidRPr="00727F3D">
        <w:rPr>
          <w:rFonts w:ascii="Verdana" w:eastAsia="SimSun" w:hAnsi="Verdana"/>
          <w:b/>
          <w:noProof/>
          <w:sz w:val="22"/>
          <w:szCs w:val="22"/>
        </w:rPr>
        <w:t>BUILDING HOURS</w:t>
      </w:r>
    </w:p>
    <w:p w:rsidR="00FF043C" w:rsidRPr="00727F3D" w:rsidRDefault="00FF043C" w:rsidP="00FF043C">
      <w:pPr>
        <w:widowControl w:val="0"/>
        <w:autoSpaceDE w:val="0"/>
        <w:autoSpaceDN w:val="0"/>
        <w:adjustRightInd w:val="0"/>
        <w:outlineLvl w:val="0"/>
        <w:rPr>
          <w:rFonts w:ascii="Verdana" w:eastAsia="SimSun" w:hAnsi="Verdana"/>
          <w:noProof/>
          <w:sz w:val="22"/>
          <w:szCs w:val="22"/>
        </w:rPr>
      </w:pPr>
    </w:p>
    <w:p w:rsidR="00251B76" w:rsidRDefault="00FF043C" w:rsidP="00251B76">
      <w:pPr>
        <w:widowControl w:val="0"/>
        <w:autoSpaceDE w:val="0"/>
        <w:autoSpaceDN w:val="0"/>
        <w:adjustRightInd w:val="0"/>
        <w:outlineLvl w:val="0"/>
        <w:rPr>
          <w:rFonts w:ascii="Verdana" w:eastAsia="SimSun" w:hAnsi="Verdana"/>
          <w:noProof/>
          <w:sz w:val="22"/>
          <w:szCs w:val="22"/>
        </w:rPr>
      </w:pPr>
      <w:r w:rsidRPr="00727F3D">
        <w:rPr>
          <w:rFonts w:ascii="Verdana" w:eastAsia="SimSun" w:hAnsi="Verdana"/>
          <w:noProof/>
          <w:sz w:val="22"/>
          <w:szCs w:val="22"/>
        </w:rPr>
        <w:t>The i</w:t>
      </w:r>
      <w:r w:rsidR="009C5375" w:rsidRPr="00727F3D">
        <w:rPr>
          <w:rFonts w:ascii="Verdana" w:eastAsia="SimSun" w:hAnsi="Verdana"/>
          <w:noProof/>
          <w:sz w:val="22"/>
          <w:szCs w:val="22"/>
        </w:rPr>
        <w:t>Connect Campus will open at 7:</w:t>
      </w:r>
      <w:r w:rsidR="001B4279">
        <w:rPr>
          <w:rFonts w:ascii="Verdana" w:eastAsia="SimSun" w:hAnsi="Verdana"/>
          <w:noProof/>
          <w:sz w:val="22"/>
          <w:szCs w:val="22"/>
        </w:rPr>
        <w:t>30</w:t>
      </w:r>
      <w:r w:rsidR="009C5375" w:rsidRPr="00727F3D">
        <w:rPr>
          <w:rFonts w:ascii="Verdana" w:eastAsia="SimSun" w:hAnsi="Verdana"/>
          <w:noProof/>
          <w:sz w:val="22"/>
          <w:szCs w:val="22"/>
        </w:rPr>
        <w:t xml:space="preserve"> A.M., and close at 3</w:t>
      </w:r>
      <w:r w:rsidRPr="00727F3D">
        <w:rPr>
          <w:rFonts w:ascii="Verdana" w:eastAsia="SimSun" w:hAnsi="Verdana"/>
          <w:noProof/>
          <w:sz w:val="22"/>
          <w:szCs w:val="22"/>
        </w:rPr>
        <w:t>:</w:t>
      </w:r>
      <w:r w:rsidR="001B4279">
        <w:rPr>
          <w:rFonts w:ascii="Verdana" w:eastAsia="SimSun" w:hAnsi="Verdana"/>
          <w:noProof/>
          <w:sz w:val="22"/>
          <w:szCs w:val="22"/>
        </w:rPr>
        <w:t>45</w:t>
      </w:r>
      <w:r w:rsidRPr="00727F3D">
        <w:rPr>
          <w:rFonts w:ascii="Verdana" w:eastAsia="SimSun" w:hAnsi="Verdana"/>
          <w:noProof/>
          <w:sz w:val="22"/>
          <w:szCs w:val="22"/>
        </w:rPr>
        <w:t xml:space="preserve"> P.M.  Students are not to loiter around the building at any other times. </w:t>
      </w:r>
    </w:p>
    <w:p w:rsidR="000A2F6B" w:rsidRPr="00251B76" w:rsidRDefault="000A2F6B" w:rsidP="00251B76">
      <w:pPr>
        <w:widowControl w:val="0"/>
        <w:autoSpaceDE w:val="0"/>
        <w:autoSpaceDN w:val="0"/>
        <w:adjustRightInd w:val="0"/>
        <w:outlineLvl w:val="0"/>
        <w:rPr>
          <w:rFonts w:ascii="Verdana" w:eastAsia="SimSun" w:hAnsi="Verdana"/>
          <w:noProof/>
          <w:sz w:val="22"/>
          <w:szCs w:val="22"/>
        </w:rPr>
      </w:pPr>
      <w:r w:rsidRPr="00727F3D">
        <w:rPr>
          <w:rFonts w:ascii="Verdana" w:eastAsia="SimSun" w:hAnsi="Verdana"/>
          <w:b/>
          <w:noProof/>
          <w:sz w:val="22"/>
          <w:szCs w:val="22"/>
        </w:rPr>
        <w:t xml:space="preserve">ENTERING THE BUILDING: </w:t>
      </w:r>
    </w:p>
    <w:p w:rsidR="00251B76" w:rsidRDefault="00251B76" w:rsidP="000A2F6B">
      <w:pPr>
        <w:autoSpaceDE w:val="0"/>
        <w:autoSpaceDN w:val="0"/>
        <w:ind w:left="360" w:hanging="360"/>
        <w:jc w:val="both"/>
        <w:rPr>
          <w:rFonts w:ascii="Verdana" w:eastAsia="SimSun" w:hAnsi="Verdana"/>
          <w:noProof/>
          <w:sz w:val="22"/>
          <w:szCs w:val="22"/>
        </w:rPr>
      </w:pPr>
    </w:p>
    <w:p w:rsidR="000A2F6B" w:rsidRPr="00727F3D" w:rsidRDefault="000A2F6B" w:rsidP="000A2F6B">
      <w:pPr>
        <w:autoSpaceDE w:val="0"/>
        <w:autoSpaceDN w:val="0"/>
        <w:ind w:left="360" w:hanging="360"/>
        <w:jc w:val="both"/>
        <w:rPr>
          <w:rFonts w:ascii="Verdana" w:eastAsia="SimSun" w:hAnsi="Verdana"/>
          <w:noProof/>
          <w:sz w:val="22"/>
          <w:szCs w:val="22"/>
        </w:rPr>
      </w:pPr>
      <w:r w:rsidRPr="00727F3D">
        <w:rPr>
          <w:rFonts w:ascii="Verdana" w:eastAsia="SimSun" w:hAnsi="Verdana"/>
          <w:noProof/>
          <w:sz w:val="22"/>
          <w:szCs w:val="22"/>
        </w:rPr>
        <w:t>All students and visitors entering</w:t>
      </w:r>
      <w:r w:rsidRPr="00727F3D">
        <w:rPr>
          <w:rFonts w:ascii="Verdana" w:eastAsia="SimSun" w:hAnsi="Verdana"/>
          <w:b/>
          <w:noProof/>
          <w:sz w:val="22"/>
          <w:szCs w:val="22"/>
        </w:rPr>
        <w:t xml:space="preserve"> </w:t>
      </w:r>
      <w:r w:rsidRPr="00727F3D">
        <w:rPr>
          <w:rFonts w:ascii="Verdana" w:eastAsia="SimSun" w:hAnsi="Verdana"/>
          <w:noProof/>
          <w:sz w:val="22"/>
          <w:szCs w:val="22"/>
        </w:rPr>
        <w:t>the building when school is in</w:t>
      </w:r>
    </w:p>
    <w:p w:rsidR="000A2F6B" w:rsidRPr="00727F3D" w:rsidRDefault="000A2F6B" w:rsidP="000A2F6B">
      <w:pPr>
        <w:autoSpaceDE w:val="0"/>
        <w:autoSpaceDN w:val="0"/>
        <w:ind w:left="360" w:hanging="360"/>
        <w:jc w:val="both"/>
        <w:rPr>
          <w:rFonts w:ascii="Verdana" w:eastAsia="SimSun" w:hAnsi="Verdana"/>
          <w:noProof/>
          <w:sz w:val="22"/>
          <w:szCs w:val="22"/>
        </w:rPr>
      </w:pPr>
      <w:r w:rsidRPr="00727F3D">
        <w:rPr>
          <w:rFonts w:ascii="Verdana" w:eastAsia="SimSun" w:hAnsi="Verdana"/>
          <w:noProof/>
          <w:sz w:val="22"/>
          <w:szCs w:val="22"/>
        </w:rPr>
        <w:t>session should enter through the</w:t>
      </w:r>
      <w:r w:rsidRPr="00727F3D">
        <w:rPr>
          <w:rFonts w:ascii="Verdana" w:eastAsia="SimSun" w:hAnsi="Verdana"/>
          <w:b/>
          <w:noProof/>
          <w:sz w:val="22"/>
          <w:szCs w:val="22"/>
        </w:rPr>
        <w:t xml:space="preserve"> </w:t>
      </w:r>
      <w:r w:rsidR="009E70CC" w:rsidRPr="00727F3D">
        <w:rPr>
          <w:rFonts w:ascii="Verdana" w:eastAsia="SimSun" w:hAnsi="Verdana"/>
          <w:noProof/>
          <w:sz w:val="22"/>
          <w:szCs w:val="22"/>
        </w:rPr>
        <w:t>south basement door</w:t>
      </w:r>
      <w:r w:rsidRPr="00727F3D">
        <w:rPr>
          <w:rFonts w:ascii="Verdana" w:eastAsia="SimSun" w:hAnsi="Verdana"/>
          <w:noProof/>
          <w:color w:val="FF0000"/>
          <w:sz w:val="22"/>
          <w:szCs w:val="22"/>
        </w:rPr>
        <w:t xml:space="preserve"> </w:t>
      </w:r>
      <w:r w:rsidRPr="00727F3D">
        <w:rPr>
          <w:rFonts w:ascii="Verdana" w:eastAsia="SimSun" w:hAnsi="Verdana"/>
          <w:noProof/>
          <w:sz w:val="22"/>
          <w:szCs w:val="22"/>
        </w:rPr>
        <w:t>of the high</w:t>
      </w:r>
    </w:p>
    <w:p w:rsidR="000A2F6B" w:rsidRPr="00727F3D" w:rsidRDefault="000A2F6B" w:rsidP="000A2F6B">
      <w:pPr>
        <w:autoSpaceDE w:val="0"/>
        <w:autoSpaceDN w:val="0"/>
        <w:ind w:left="360" w:hanging="360"/>
        <w:jc w:val="both"/>
        <w:rPr>
          <w:rFonts w:ascii="Verdana" w:eastAsia="SimSun" w:hAnsi="Verdana"/>
          <w:noProof/>
          <w:sz w:val="22"/>
          <w:szCs w:val="22"/>
        </w:rPr>
      </w:pPr>
      <w:r w:rsidRPr="00727F3D">
        <w:rPr>
          <w:rFonts w:ascii="Verdana" w:eastAsia="SimSun" w:hAnsi="Verdana"/>
          <w:noProof/>
          <w:sz w:val="22"/>
          <w:szCs w:val="22"/>
        </w:rPr>
        <w:t>school. All other doors remain locked</w:t>
      </w:r>
      <w:r w:rsidRPr="00727F3D">
        <w:rPr>
          <w:rFonts w:ascii="Verdana" w:eastAsia="SimSun" w:hAnsi="Verdana"/>
          <w:b/>
          <w:noProof/>
          <w:sz w:val="22"/>
          <w:szCs w:val="22"/>
        </w:rPr>
        <w:t xml:space="preserve"> </w:t>
      </w:r>
      <w:r w:rsidRPr="00727F3D">
        <w:rPr>
          <w:rFonts w:ascii="Verdana" w:eastAsia="SimSun" w:hAnsi="Verdana"/>
          <w:noProof/>
          <w:sz w:val="22"/>
          <w:szCs w:val="22"/>
        </w:rPr>
        <w:t xml:space="preserve">during class times. </w:t>
      </w:r>
    </w:p>
    <w:p w:rsidR="000A2F6B" w:rsidRPr="00727F3D" w:rsidRDefault="000A2F6B" w:rsidP="000A2F6B">
      <w:pPr>
        <w:autoSpaceDE w:val="0"/>
        <w:autoSpaceDN w:val="0"/>
        <w:jc w:val="both"/>
        <w:rPr>
          <w:rFonts w:ascii="Verdana" w:eastAsia="SimSun" w:hAnsi="Verdana"/>
          <w:b/>
          <w:noProof/>
          <w:sz w:val="22"/>
          <w:szCs w:val="22"/>
        </w:rPr>
      </w:pPr>
      <w:r w:rsidRPr="00727F3D">
        <w:rPr>
          <w:rFonts w:ascii="Verdana" w:eastAsia="SimSun" w:hAnsi="Verdana"/>
          <w:noProof/>
          <w:sz w:val="22"/>
          <w:szCs w:val="22"/>
        </w:rPr>
        <w:t>Students are not to let any other students</w:t>
      </w:r>
      <w:r w:rsidRPr="00727F3D">
        <w:rPr>
          <w:rFonts w:ascii="Verdana" w:eastAsia="SimSun" w:hAnsi="Verdana"/>
          <w:b/>
          <w:noProof/>
          <w:sz w:val="22"/>
          <w:szCs w:val="22"/>
        </w:rPr>
        <w:t xml:space="preserve"> </w:t>
      </w:r>
      <w:r w:rsidRPr="00727F3D">
        <w:rPr>
          <w:rFonts w:ascii="Verdana" w:eastAsia="SimSun" w:hAnsi="Verdana"/>
          <w:noProof/>
          <w:sz w:val="22"/>
          <w:szCs w:val="22"/>
        </w:rPr>
        <w:t>or visitors into the building through any locked door.</w:t>
      </w:r>
    </w:p>
    <w:p w:rsidR="00FB6745" w:rsidRPr="00727F3D" w:rsidRDefault="00FF043C" w:rsidP="00FF043C">
      <w:pPr>
        <w:widowControl w:val="0"/>
        <w:autoSpaceDE w:val="0"/>
        <w:autoSpaceDN w:val="0"/>
        <w:adjustRightInd w:val="0"/>
        <w:outlineLvl w:val="0"/>
        <w:rPr>
          <w:rFonts w:ascii="Verdana" w:eastAsia="SimSun" w:hAnsi="Verdana"/>
          <w:noProof/>
          <w:sz w:val="22"/>
          <w:szCs w:val="22"/>
        </w:rPr>
      </w:pPr>
      <w:r w:rsidRPr="00727F3D">
        <w:rPr>
          <w:rFonts w:ascii="Verdana" w:eastAsia="SimSun" w:hAnsi="Verdana"/>
          <w:noProof/>
          <w:sz w:val="22"/>
          <w:szCs w:val="22"/>
        </w:rPr>
        <w:t xml:space="preserve"> </w:t>
      </w:r>
    </w:p>
    <w:p w:rsidR="00FB6745" w:rsidRPr="00727F3D" w:rsidRDefault="00FB6745" w:rsidP="00FF043C">
      <w:pPr>
        <w:widowControl w:val="0"/>
        <w:autoSpaceDE w:val="0"/>
        <w:autoSpaceDN w:val="0"/>
        <w:adjustRightInd w:val="0"/>
        <w:outlineLvl w:val="0"/>
        <w:rPr>
          <w:rFonts w:ascii="Verdana" w:eastAsia="SimSun" w:hAnsi="Verdana"/>
          <w:b/>
          <w:noProof/>
          <w:sz w:val="22"/>
          <w:szCs w:val="22"/>
        </w:rPr>
      </w:pPr>
      <w:r w:rsidRPr="00727F3D">
        <w:rPr>
          <w:rFonts w:ascii="Verdana" w:eastAsia="SimSun" w:hAnsi="Verdana"/>
          <w:b/>
          <w:noProof/>
          <w:sz w:val="22"/>
          <w:szCs w:val="22"/>
        </w:rPr>
        <w:t>CLASS SCHEDULES</w:t>
      </w:r>
    </w:p>
    <w:p w:rsidR="00FB6745" w:rsidRPr="00727F3D" w:rsidRDefault="00FB6745" w:rsidP="00FF043C">
      <w:pPr>
        <w:widowControl w:val="0"/>
        <w:autoSpaceDE w:val="0"/>
        <w:autoSpaceDN w:val="0"/>
        <w:adjustRightInd w:val="0"/>
        <w:outlineLvl w:val="0"/>
        <w:rPr>
          <w:rFonts w:ascii="Verdana" w:eastAsia="SimSun" w:hAnsi="Verdana"/>
          <w:noProof/>
          <w:sz w:val="22"/>
          <w:szCs w:val="22"/>
        </w:rPr>
      </w:pPr>
    </w:p>
    <w:p w:rsidR="00FB6745" w:rsidRPr="00727F3D" w:rsidRDefault="00FB6745" w:rsidP="00FF043C">
      <w:pPr>
        <w:widowControl w:val="0"/>
        <w:autoSpaceDE w:val="0"/>
        <w:autoSpaceDN w:val="0"/>
        <w:adjustRightInd w:val="0"/>
        <w:outlineLvl w:val="0"/>
        <w:rPr>
          <w:rFonts w:ascii="Verdana" w:eastAsia="SimSun" w:hAnsi="Verdana"/>
          <w:noProof/>
          <w:sz w:val="22"/>
          <w:szCs w:val="22"/>
        </w:rPr>
      </w:pPr>
      <w:r w:rsidRPr="00727F3D">
        <w:rPr>
          <w:rFonts w:ascii="Verdana" w:eastAsia="SimSun" w:hAnsi="Verdana"/>
          <w:noProof/>
          <w:sz w:val="22"/>
          <w:szCs w:val="22"/>
        </w:rPr>
        <w:t xml:space="preserve">To accommodate student needs, two different schedules are available to students.  Opportunities for extended learning will be coordinated with school staff.  Students  who are enrolled in the </w:t>
      </w:r>
      <w:r w:rsidRPr="00251B76">
        <w:rPr>
          <w:rFonts w:ascii="Verdana" w:eastAsia="SimSun" w:hAnsi="Verdana"/>
          <w:noProof/>
          <w:sz w:val="22"/>
          <w:szCs w:val="22"/>
          <w:highlight w:val="yellow"/>
        </w:rPr>
        <w:t>Career Readiness class will work with the coordinator to schedule job shadowing, interviews,</w:t>
      </w:r>
      <w:r w:rsidRPr="00727F3D">
        <w:rPr>
          <w:rFonts w:ascii="Verdana" w:eastAsia="SimSun" w:hAnsi="Verdana"/>
          <w:noProof/>
          <w:sz w:val="22"/>
          <w:szCs w:val="22"/>
        </w:rPr>
        <w:t xml:space="preserve"> etc.</w:t>
      </w:r>
    </w:p>
    <w:p w:rsidR="00FB6745" w:rsidRPr="00727F3D" w:rsidRDefault="00FB6745" w:rsidP="00FF043C">
      <w:pPr>
        <w:widowControl w:val="0"/>
        <w:autoSpaceDE w:val="0"/>
        <w:autoSpaceDN w:val="0"/>
        <w:adjustRightInd w:val="0"/>
        <w:outlineLvl w:val="0"/>
        <w:rPr>
          <w:rFonts w:ascii="Verdana" w:eastAsia="SimSun" w:hAnsi="Verdana"/>
          <w:noProof/>
          <w:sz w:val="22"/>
          <w:szCs w:val="22"/>
        </w:rPr>
      </w:pPr>
    </w:p>
    <w:p w:rsidR="00FB6745" w:rsidRPr="00727F3D" w:rsidRDefault="00FB6745" w:rsidP="00FF043C">
      <w:pPr>
        <w:widowControl w:val="0"/>
        <w:autoSpaceDE w:val="0"/>
        <w:autoSpaceDN w:val="0"/>
        <w:adjustRightInd w:val="0"/>
        <w:outlineLvl w:val="0"/>
        <w:rPr>
          <w:rFonts w:ascii="Verdana" w:eastAsia="SimSun" w:hAnsi="Verdana"/>
          <w:noProof/>
          <w:sz w:val="22"/>
          <w:szCs w:val="22"/>
        </w:rPr>
      </w:pPr>
    </w:p>
    <w:p w:rsidR="00FB6745" w:rsidRPr="00727F3D" w:rsidRDefault="00FB6745" w:rsidP="00FF043C">
      <w:pPr>
        <w:widowControl w:val="0"/>
        <w:autoSpaceDE w:val="0"/>
        <w:autoSpaceDN w:val="0"/>
        <w:adjustRightInd w:val="0"/>
        <w:outlineLvl w:val="0"/>
        <w:rPr>
          <w:rFonts w:ascii="Verdana" w:eastAsia="SimSun" w:hAnsi="Verdana"/>
          <w:b/>
          <w:noProof/>
          <w:sz w:val="22"/>
          <w:szCs w:val="22"/>
        </w:rPr>
      </w:pPr>
      <w:r w:rsidRPr="00727F3D">
        <w:rPr>
          <w:rFonts w:ascii="Verdana" w:eastAsia="SimSun" w:hAnsi="Verdana"/>
          <w:b/>
          <w:noProof/>
          <w:sz w:val="22"/>
          <w:szCs w:val="22"/>
        </w:rPr>
        <w:t xml:space="preserve">Daily Class Schedules are as follows:  </w:t>
      </w:r>
    </w:p>
    <w:p w:rsidR="00B250DD" w:rsidRPr="00727F3D" w:rsidRDefault="00B250DD" w:rsidP="00FF043C">
      <w:pPr>
        <w:widowControl w:val="0"/>
        <w:autoSpaceDE w:val="0"/>
        <w:autoSpaceDN w:val="0"/>
        <w:adjustRightInd w:val="0"/>
        <w:outlineLvl w:val="0"/>
        <w:rPr>
          <w:rFonts w:ascii="Verdana" w:eastAsia="SimSun" w:hAnsi="Verdana"/>
          <w:b/>
          <w:noProof/>
          <w:sz w:val="22"/>
          <w:szCs w:val="22"/>
        </w:rPr>
      </w:pPr>
    </w:p>
    <w:p w:rsidR="00B250DD" w:rsidRPr="00727F3D" w:rsidRDefault="00B250DD" w:rsidP="00FF043C">
      <w:pPr>
        <w:widowControl w:val="0"/>
        <w:autoSpaceDE w:val="0"/>
        <w:autoSpaceDN w:val="0"/>
        <w:adjustRightInd w:val="0"/>
        <w:outlineLvl w:val="0"/>
        <w:rPr>
          <w:rFonts w:ascii="Verdana" w:eastAsia="SimSun" w:hAnsi="Verdana"/>
          <w:b/>
          <w:noProof/>
          <w:sz w:val="22"/>
          <w:szCs w:val="22"/>
        </w:rPr>
      </w:pPr>
      <w:r w:rsidRPr="00727F3D">
        <w:rPr>
          <w:rFonts w:ascii="Verdana" w:eastAsia="SimSun" w:hAnsi="Verdana"/>
          <w:b/>
          <w:noProof/>
          <w:sz w:val="22"/>
          <w:szCs w:val="22"/>
        </w:rPr>
        <w:t>Monday-Thursday</w:t>
      </w:r>
    </w:p>
    <w:p w:rsidR="00EE02F5" w:rsidRDefault="00EE02F5" w:rsidP="00FC35FC">
      <w:pPr>
        <w:widowControl w:val="0"/>
        <w:autoSpaceDE w:val="0"/>
        <w:autoSpaceDN w:val="0"/>
        <w:adjustRightInd w:val="0"/>
        <w:jc w:val="both"/>
        <w:rPr>
          <w:rFonts w:ascii="Verdana" w:eastAsia="SimSun" w:hAnsi="Verdana"/>
          <w:noProof/>
          <w:sz w:val="22"/>
          <w:szCs w:val="22"/>
        </w:rPr>
      </w:pPr>
    </w:p>
    <w:tbl>
      <w:tblPr>
        <w:tblStyle w:val="TableGrid"/>
        <w:tblW w:w="7740" w:type="dxa"/>
        <w:tblInd w:w="1638" w:type="dxa"/>
        <w:tblLook w:val="04A0" w:firstRow="1" w:lastRow="0" w:firstColumn="1" w:lastColumn="0" w:noHBand="0" w:noVBand="1"/>
      </w:tblPr>
      <w:tblGrid>
        <w:gridCol w:w="1276"/>
        <w:gridCol w:w="1548"/>
        <w:gridCol w:w="1616"/>
        <w:gridCol w:w="1950"/>
        <w:gridCol w:w="1350"/>
      </w:tblGrid>
      <w:tr w:rsidR="00073F57" w:rsidRPr="00FB6745" w:rsidTr="00707437">
        <w:tc>
          <w:tcPr>
            <w:tcW w:w="1276" w:type="dxa"/>
          </w:tcPr>
          <w:p w:rsidR="00073F57" w:rsidRPr="00073F57" w:rsidRDefault="00073F57" w:rsidP="00073F57">
            <w:pPr>
              <w:widowControl w:val="0"/>
              <w:autoSpaceDE w:val="0"/>
              <w:autoSpaceDN w:val="0"/>
              <w:adjustRightInd w:val="0"/>
              <w:jc w:val="center"/>
              <w:rPr>
                <w:rFonts w:ascii="Verdana" w:eastAsia="SimSun" w:hAnsi="Verdana"/>
                <w:b/>
                <w:noProof/>
                <w:sz w:val="22"/>
                <w:szCs w:val="22"/>
              </w:rPr>
            </w:pPr>
            <w:r w:rsidRPr="00073F57">
              <w:rPr>
                <w:rFonts w:ascii="Verdana" w:eastAsia="SimSun" w:hAnsi="Verdana"/>
                <w:b/>
                <w:noProof/>
                <w:sz w:val="22"/>
                <w:szCs w:val="22"/>
              </w:rPr>
              <w:t>Period</w:t>
            </w:r>
          </w:p>
        </w:tc>
        <w:tc>
          <w:tcPr>
            <w:tcW w:w="1548" w:type="dxa"/>
          </w:tcPr>
          <w:p w:rsidR="00073F57" w:rsidRPr="00073F57" w:rsidRDefault="00073F57" w:rsidP="00073F57">
            <w:pPr>
              <w:widowControl w:val="0"/>
              <w:autoSpaceDE w:val="0"/>
              <w:autoSpaceDN w:val="0"/>
              <w:adjustRightInd w:val="0"/>
              <w:jc w:val="center"/>
              <w:rPr>
                <w:rFonts w:ascii="Verdana" w:eastAsia="SimSun" w:hAnsi="Verdana"/>
                <w:b/>
                <w:noProof/>
                <w:sz w:val="22"/>
                <w:szCs w:val="22"/>
              </w:rPr>
            </w:pPr>
            <w:r w:rsidRPr="00073F57">
              <w:rPr>
                <w:rFonts w:ascii="Verdana" w:eastAsia="SimSun" w:hAnsi="Verdana"/>
                <w:b/>
                <w:noProof/>
                <w:sz w:val="22"/>
                <w:szCs w:val="22"/>
              </w:rPr>
              <w:t>Time</w:t>
            </w:r>
          </w:p>
        </w:tc>
        <w:tc>
          <w:tcPr>
            <w:tcW w:w="4916" w:type="dxa"/>
            <w:gridSpan w:val="3"/>
          </w:tcPr>
          <w:p w:rsidR="00073F57" w:rsidRPr="00073F57" w:rsidRDefault="00073F57" w:rsidP="00073F57">
            <w:pPr>
              <w:widowControl w:val="0"/>
              <w:autoSpaceDE w:val="0"/>
              <w:autoSpaceDN w:val="0"/>
              <w:adjustRightInd w:val="0"/>
              <w:jc w:val="center"/>
              <w:rPr>
                <w:rFonts w:ascii="Verdana" w:eastAsia="SimSun" w:hAnsi="Verdana"/>
                <w:b/>
                <w:noProof/>
                <w:sz w:val="22"/>
                <w:szCs w:val="22"/>
              </w:rPr>
            </w:pPr>
            <w:r w:rsidRPr="00073F57">
              <w:rPr>
                <w:rFonts w:ascii="Verdana" w:eastAsia="SimSun" w:hAnsi="Verdana"/>
                <w:b/>
                <w:noProof/>
                <w:sz w:val="22"/>
                <w:szCs w:val="22"/>
              </w:rPr>
              <w:t>Subject</w:t>
            </w:r>
          </w:p>
        </w:tc>
      </w:tr>
      <w:tr w:rsidR="00073F57" w:rsidRPr="00FB6745" w:rsidTr="00707437">
        <w:tc>
          <w:tcPr>
            <w:tcW w:w="1276" w:type="dxa"/>
          </w:tcPr>
          <w:p w:rsidR="00073F57" w:rsidRDefault="00CE64CC" w:rsidP="009C5375">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mc:AlternateContent>
                <mc:Choice Requires="wps">
                  <w:drawing>
                    <wp:anchor distT="0" distB="0" distL="114300" distR="114300" simplePos="0" relativeHeight="251692032" behindDoc="0" locked="0" layoutInCell="1" allowOverlap="1" wp14:anchorId="4DE2C437" wp14:editId="0F8E4155">
                      <wp:simplePos x="0" y="0"/>
                      <wp:positionH relativeFrom="column">
                        <wp:posOffset>-411480</wp:posOffset>
                      </wp:positionH>
                      <wp:positionV relativeFrom="paragraph">
                        <wp:posOffset>33655</wp:posOffset>
                      </wp:positionV>
                      <wp:extent cx="276225" cy="1685925"/>
                      <wp:effectExtent l="0" t="0" r="28575" b="28575"/>
                      <wp:wrapNone/>
                      <wp:docPr id="22" name="Left Br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685925"/>
                              </a:xfrm>
                              <a:prstGeom prst="leftBrace">
                                <a:avLst>
                                  <a:gd name="adj1" fmla="val 1437"/>
                                  <a:gd name="adj2" fmla="val 5000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2" o:spid="_x0000_s1026" type="#_x0000_t87" style="position:absolute;margin-left:-32.4pt;margin-top:2.65pt;width:21.75pt;height:13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" adj="51" strokecolor="#4579b8 [3044]" strokeweight="1.5pt"/>
                  </w:pict>
                </mc:Fallback>
              </mc:AlternateContent>
            </w:r>
            <w:r w:rsidR="00073F57">
              <w:rPr>
                <w:rFonts w:ascii="Verdana" w:eastAsia="SimSun" w:hAnsi="Verdana"/>
                <w:noProof/>
                <w:sz w:val="22"/>
                <w:szCs w:val="22"/>
              </w:rPr>
              <w:t>1</w:t>
            </w:r>
            <w:r w:rsidR="00073F57" w:rsidRPr="009C5375">
              <w:rPr>
                <w:rFonts w:ascii="Verdana" w:eastAsia="SimSun" w:hAnsi="Verdana"/>
                <w:noProof/>
                <w:sz w:val="22"/>
                <w:szCs w:val="22"/>
                <w:vertAlign w:val="superscript"/>
              </w:rPr>
              <w:t>st</w:t>
            </w:r>
            <w:r w:rsidR="00073F57">
              <w:rPr>
                <w:rFonts w:ascii="Verdana" w:eastAsia="SimSun" w:hAnsi="Verdana"/>
                <w:noProof/>
                <w:sz w:val="22"/>
                <w:szCs w:val="22"/>
              </w:rPr>
              <w:t xml:space="preserve"> </w:t>
            </w:r>
          </w:p>
        </w:tc>
        <w:tc>
          <w:tcPr>
            <w:tcW w:w="1548" w:type="dxa"/>
          </w:tcPr>
          <w:p w:rsidR="00073F57" w:rsidRDefault="00073F57"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7:</w:t>
            </w:r>
            <w:r w:rsidR="00DC7E04">
              <w:rPr>
                <w:rFonts w:ascii="Verdana" w:eastAsia="SimSun" w:hAnsi="Verdana"/>
                <w:noProof/>
                <w:sz w:val="22"/>
                <w:szCs w:val="22"/>
              </w:rPr>
              <w:t>45</w:t>
            </w:r>
            <w:r>
              <w:rPr>
                <w:rFonts w:ascii="Verdana" w:eastAsia="SimSun" w:hAnsi="Verdana"/>
                <w:noProof/>
                <w:sz w:val="22"/>
                <w:szCs w:val="22"/>
              </w:rPr>
              <w:t>-8:</w:t>
            </w:r>
            <w:r w:rsidR="00090562">
              <w:rPr>
                <w:rFonts w:ascii="Verdana" w:eastAsia="SimSun" w:hAnsi="Verdana"/>
                <w:noProof/>
                <w:sz w:val="22"/>
                <w:szCs w:val="22"/>
              </w:rPr>
              <w:t>33</w:t>
            </w:r>
          </w:p>
          <w:p w:rsidR="00073F57" w:rsidRPr="00FB6745" w:rsidRDefault="00073F57" w:rsidP="00A42F92">
            <w:pPr>
              <w:widowControl w:val="0"/>
              <w:autoSpaceDE w:val="0"/>
              <w:autoSpaceDN w:val="0"/>
              <w:adjustRightInd w:val="0"/>
              <w:jc w:val="both"/>
              <w:rPr>
                <w:rFonts w:ascii="Verdana" w:eastAsia="SimSun" w:hAnsi="Verdana"/>
                <w:noProof/>
                <w:sz w:val="22"/>
                <w:szCs w:val="22"/>
              </w:rPr>
            </w:pPr>
          </w:p>
        </w:tc>
        <w:tc>
          <w:tcPr>
            <w:tcW w:w="1616" w:type="dxa"/>
          </w:tcPr>
          <w:p w:rsidR="00073F57" w:rsidRPr="00FB6745" w:rsidRDefault="00073F57"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Math Lead</w:t>
            </w:r>
          </w:p>
        </w:tc>
        <w:tc>
          <w:tcPr>
            <w:tcW w:w="1950" w:type="dxa"/>
          </w:tcPr>
          <w:p w:rsidR="00073F57" w:rsidRPr="00FB6745" w:rsidRDefault="00073F57" w:rsidP="00A42F92">
            <w:pPr>
              <w:widowControl w:val="0"/>
              <w:autoSpaceDE w:val="0"/>
              <w:autoSpaceDN w:val="0"/>
              <w:adjustRightInd w:val="0"/>
              <w:jc w:val="both"/>
              <w:rPr>
                <w:rFonts w:ascii="Verdana" w:eastAsia="SimSun" w:hAnsi="Verdana"/>
                <w:noProof/>
                <w:sz w:val="22"/>
                <w:szCs w:val="22"/>
              </w:rPr>
            </w:pPr>
          </w:p>
        </w:tc>
        <w:tc>
          <w:tcPr>
            <w:tcW w:w="1350" w:type="dxa"/>
          </w:tcPr>
          <w:p w:rsidR="00073F57" w:rsidRPr="00FB6745" w:rsidRDefault="00073F57"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Math Support</w:t>
            </w:r>
          </w:p>
        </w:tc>
      </w:tr>
      <w:tr w:rsidR="00073F57" w:rsidRPr="00FB6745" w:rsidTr="00707437">
        <w:tc>
          <w:tcPr>
            <w:tcW w:w="1276" w:type="dxa"/>
          </w:tcPr>
          <w:p w:rsidR="00073F57" w:rsidRDefault="00073F57"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2</w:t>
            </w:r>
            <w:r w:rsidRPr="009C5375">
              <w:rPr>
                <w:rFonts w:ascii="Verdana" w:eastAsia="SimSun" w:hAnsi="Verdana"/>
                <w:noProof/>
                <w:sz w:val="22"/>
                <w:szCs w:val="22"/>
                <w:vertAlign w:val="superscript"/>
              </w:rPr>
              <w:t>nd</w:t>
            </w:r>
          </w:p>
        </w:tc>
        <w:tc>
          <w:tcPr>
            <w:tcW w:w="1548" w:type="dxa"/>
          </w:tcPr>
          <w:p w:rsidR="00073F57" w:rsidRDefault="00073F57"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8:</w:t>
            </w:r>
            <w:r w:rsidR="00090562">
              <w:rPr>
                <w:rFonts w:ascii="Verdana" w:eastAsia="SimSun" w:hAnsi="Verdana"/>
                <w:noProof/>
                <w:sz w:val="22"/>
                <w:szCs w:val="22"/>
              </w:rPr>
              <w:t>33</w:t>
            </w:r>
            <w:r>
              <w:rPr>
                <w:rFonts w:ascii="Verdana" w:eastAsia="SimSun" w:hAnsi="Verdana"/>
                <w:noProof/>
                <w:sz w:val="22"/>
                <w:szCs w:val="22"/>
              </w:rPr>
              <w:t>-9:</w:t>
            </w:r>
            <w:r w:rsidR="00090562">
              <w:rPr>
                <w:rFonts w:ascii="Verdana" w:eastAsia="SimSun" w:hAnsi="Verdana"/>
                <w:noProof/>
                <w:sz w:val="22"/>
                <w:szCs w:val="22"/>
              </w:rPr>
              <w:t>21</w:t>
            </w:r>
          </w:p>
          <w:p w:rsidR="00073F57" w:rsidRPr="00FB6745" w:rsidRDefault="00073F57" w:rsidP="00A42F92">
            <w:pPr>
              <w:widowControl w:val="0"/>
              <w:autoSpaceDE w:val="0"/>
              <w:autoSpaceDN w:val="0"/>
              <w:adjustRightInd w:val="0"/>
              <w:jc w:val="both"/>
              <w:rPr>
                <w:rFonts w:ascii="Verdana" w:eastAsia="SimSun" w:hAnsi="Verdana"/>
                <w:noProof/>
                <w:sz w:val="22"/>
                <w:szCs w:val="22"/>
              </w:rPr>
            </w:pPr>
          </w:p>
        </w:tc>
        <w:tc>
          <w:tcPr>
            <w:tcW w:w="1616" w:type="dxa"/>
          </w:tcPr>
          <w:p w:rsidR="00073F57" w:rsidRPr="00FB6745" w:rsidRDefault="00073F57" w:rsidP="000F2C07">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 xml:space="preserve">Science </w:t>
            </w:r>
          </w:p>
        </w:tc>
        <w:tc>
          <w:tcPr>
            <w:tcW w:w="1950" w:type="dxa"/>
          </w:tcPr>
          <w:p w:rsidR="00073F57" w:rsidRPr="00FB6745" w:rsidRDefault="0062173B"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Language Arts</w:t>
            </w:r>
          </w:p>
        </w:tc>
        <w:tc>
          <w:tcPr>
            <w:tcW w:w="1350" w:type="dxa"/>
          </w:tcPr>
          <w:p w:rsidR="00073F57" w:rsidRPr="00FB6745" w:rsidRDefault="00073F57" w:rsidP="00A42F92">
            <w:pPr>
              <w:widowControl w:val="0"/>
              <w:autoSpaceDE w:val="0"/>
              <w:autoSpaceDN w:val="0"/>
              <w:adjustRightInd w:val="0"/>
              <w:jc w:val="both"/>
              <w:rPr>
                <w:rFonts w:ascii="Verdana" w:eastAsia="SimSun" w:hAnsi="Verdana"/>
                <w:noProof/>
                <w:sz w:val="22"/>
                <w:szCs w:val="22"/>
              </w:rPr>
            </w:pPr>
          </w:p>
        </w:tc>
      </w:tr>
      <w:tr w:rsidR="00073F57" w:rsidRPr="00FB6745" w:rsidTr="00707437">
        <w:tc>
          <w:tcPr>
            <w:tcW w:w="1276" w:type="dxa"/>
          </w:tcPr>
          <w:p w:rsidR="00073F57" w:rsidRDefault="00CE64CC" w:rsidP="00A42F92">
            <w:pPr>
              <w:widowControl w:val="0"/>
              <w:autoSpaceDE w:val="0"/>
              <w:autoSpaceDN w:val="0"/>
              <w:adjustRightInd w:val="0"/>
              <w:jc w:val="both"/>
              <w:rPr>
                <w:rFonts w:ascii="Verdana" w:eastAsia="SimSun" w:hAnsi="Verdana"/>
                <w:noProof/>
                <w:sz w:val="22"/>
                <w:szCs w:val="22"/>
              </w:rPr>
            </w:pPr>
            <w:r>
              <w:rPr>
                <w:rFonts w:ascii="Verdana" w:eastAsia="SimSun" w:hAnsi="Verdana"/>
                <w:b/>
                <w:noProof/>
                <w:sz w:val="22"/>
                <w:szCs w:val="22"/>
              </w:rPr>
              <mc:AlternateContent>
                <mc:Choice Requires="wps">
                  <w:drawing>
                    <wp:anchor distT="0" distB="0" distL="114300" distR="114300" simplePos="0" relativeHeight="251694080" behindDoc="0" locked="0" layoutInCell="1" allowOverlap="1" wp14:anchorId="5F6D1B11" wp14:editId="77B43610">
                      <wp:simplePos x="0" y="0"/>
                      <wp:positionH relativeFrom="column">
                        <wp:posOffset>-1205865</wp:posOffset>
                      </wp:positionH>
                      <wp:positionV relativeFrom="paragraph">
                        <wp:posOffset>92710</wp:posOffset>
                      </wp:positionV>
                      <wp:extent cx="790575" cy="4762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76250"/>
                              </a:xfrm>
                              <a:prstGeom prst="rect">
                                <a:avLst/>
                              </a:prstGeom>
                              <a:solidFill>
                                <a:srgbClr val="FFFFFF"/>
                              </a:solidFill>
                              <a:ln w="9525">
                                <a:noFill/>
                                <a:miter lim="800000"/>
                                <a:headEnd/>
                                <a:tailEnd/>
                              </a:ln>
                            </wps:spPr>
                            <wps:txbx>
                              <w:txbxContent>
                                <w:p w:rsidR="00EB1AE3" w:rsidRPr="000D5EA7" w:rsidRDefault="00EB1AE3" w:rsidP="009C5375">
                                  <w:pPr>
                                    <w:jc w:val="center"/>
                                    <w:rPr>
                                      <w:b/>
                                    </w:rPr>
                                  </w:pPr>
                                  <w:r w:rsidRPr="000D5EA7">
                                    <w:rPr>
                                      <w:b/>
                                    </w:rPr>
                                    <w:t>Morning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95pt;margin-top:7.3pt;width:62.25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" stroked="f">
                      <v:textbox>
                        <w:txbxContent>
                          <w:p w:rsidR="00EB1AE3" w:rsidRPr="000D5EA7" w:rsidRDefault="00EB1AE3" w:rsidP="009C5375">
                            <w:pPr>
                              <w:jc w:val="center"/>
                              <w:rPr>
                                <w:b/>
                              </w:rPr>
                            </w:pPr>
                            <w:r w:rsidRPr="000D5EA7">
                              <w:rPr>
                                <w:b/>
                              </w:rPr>
                              <w:t>Morning Option</w:t>
                            </w:r>
                          </w:p>
                        </w:txbxContent>
                      </v:textbox>
                    </v:shape>
                  </w:pict>
                </mc:Fallback>
              </mc:AlternateContent>
            </w:r>
            <w:r w:rsidR="00073F57">
              <w:rPr>
                <w:rFonts w:ascii="Verdana" w:eastAsia="SimSun" w:hAnsi="Verdana"/>
                <w:noProof/>
                <w:sz w:val="22"/>
                <w:szCs w:val="22"/>
              </w:rPr>
              <w:t>3</w:t>
            </w:r>
            <w:r w:rsidR="00073F57" w:rsidRPr="009C5375">
              <w:rPr>
                <w:rFonts w:ascii="Verdana" w:eastAsia="SimSun" w:hAnsi="Verdana"/>
                <w:noProof/>
                <w:sz w:val="22"/>
                <w:szCs w:val="22"/>
                <w:vertAlign w:val="superscript"/>
              </w:rPr>
              <w:t>rd</w:t>
            </w:r>
          </w:p>
          <w:p w:rsidR="00073F57" w:rsidRDefault="00073F57" w:rsidP="00A42F92">
            <w:pPr>
              <w:widowControl w:val="0"/>
              <w:autoSpaceDE w:val="0"/>
              <w:autoSpaceDN w:val="0"/>
              <w:adjustRightInd w:val="0"/>
              <w:jc w:val="both"/>
              <w:rPr>
                <w:rFonts w:ascii="Verdana" w:eastAsia="SimSun" w:hAnsi="Verdana"/>
                <w:noProof/>
                <w:sz w:val="22"/>
                <w:szCs w:val="22"/>
              </w:rPr>
            </w:pPr>
          </w:p>
        </w:tc>
        <w:tc>
          <w:tcPr>
            <w:tcW w:w="1548" w:type="dxa"/>
          </w:tcPr>
          <w:p w:rsidR="00073F57" w:rsidRPr="00FB6745" w:rsidRDefault="00073F57"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9:</w:t>
            </w:r>
            <w:r w:rsidR="00090562">
              <w:rPr>
                <w:rFonts w:ascii="Verdana" w:eastAsia="SimSun" w:hAnsi="Verdana"/>
                <w:noProof/>
                <w:sz w:val="22"/>
                <w:szCs w:val="22"/>
              </w:rPr>
              <w:t>21</w:t>
            </w:r>
            <w:r w:rsidR="00DC7E04">
              <w:rPr>
                <w:rFonts w:ascii="Verdana" w:eastAsia="SimSun" w:hAnsi="Verdana"/>
                <w:noProof/>
                <w:sz w:val="22"/>
                <w:szCs w:val="22"/>
              </w:rPr>
              <w:t>-</w:t>
            </w:r>
            <w:r w:rsidR="001B6752">
              <w:rPr>
                <w:rFonts w:ascii="Verdana" w:eastAsia="SimSun" w:hAnsi="Verdana"/>
                <w:noProof/>
                <w:sz w:val="22"/>
                <w:szCs w:val="22"/>
              </w:rPr>
              <w:t>10</w:t>
            </w:r>
            <w:r>
              <w:rPr>
                <w:rFonts w:ascii="Verdana" w:eastAsia="SimSun" w:hAnsi="Verdana"/>
                <w:noProof/>
                <w:sz w:val="22"/>
                <w:szCs w:val="22"/>
              </w:rPr>
              <w:t>:</w:t>
            </w:r>
            <w:r w:rsidR="00090562">
              <w:rPr>
                <w:rFonts w:ascii="Verdana" w:eastAsia="SimSun" w:hAnsi="Verdana"/>
                <w:noProof/>
                <w:sz w:val="22"/>
                <w:szCs w:val="22"/>
              </w:rPr>
              <w:t>09</w:t>
            </w:r>
          </w:p>
        </w:tc>
        <w:tc>
          <w:tcPr>
            <w:tcW w:w="1616" w:type="dxa"/>
          </w:tcPr>
          <w:p w:rsidR="00073F57" w:rsidRPr="00FB6745" w:rsidRDefault="00295534"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Science</w:t>
            </w:r>
          </w:p>
        </w:tc>
        <w:tc>
          <w:tcPr>
            <w:tcW w:w="1950" w:type="dxa"/>
          </w:tcPr>
          <w:p w:rsidR="00073F57" w:rsidRPr="00FB6745" w:rsidRDefault="00073F57" w:rsidP="000F2C07">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 xml:space="preserve">Language Arts </w:t>
            </w:r>
          </w:p>
        </w:tc>
        <w:tc>
          <w:tcPr>
            <w:tcW w:w="1350" w:type="dxa"/>
          </w:tcPr>
          <w:p w:rsidR="00073F57" w:rsidRPr="00FB6745" w:rsidRDefault="00073F57" w:rsidP="00A42F92">
            <w:pPr>
              <w:widowControl w:val="0"/>
              <w:autoSpaceDE w:val="0"/>
              <w:autoSpaceDN w:val="0"/>
              <w:adjustRightInd w:val="0"/>
              <w:jc w:val="both"/>
              <w:rPr>
                <w:rFonts w:ascii="Verdana" w:eastAsia="SimSun" w:hAnsi="Verdana"/>
                <w:noProof/>
                <w:sz w:val="22"/>
                <w:szCs w:val="22"/>
              </w:rPr>
            </w:pPr>
          </w:p>
        </w:tc>
      </w:tr>
      <w:tr w:rsidR="00073F57" w:rsidRPr="00FB6745" w:rsidTr="00707437">
        <w:tc>
          <w:tcPr>
            <w:tcW w:w="1276" w:type="dxa"/>
          </w:tcPr>
          <w:p w:rsidR="00073F57" w:rsidRDefault="00073F57"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4</w:t>
            </w:r>
            <w:r w:rsidRPr="009C5375">
              <w:rPr>
                <w:rFonts w:ascii="Verdana" w:eastAsia="SimSun" w:hAnsi="Verdana"/>
                <w:noProof/>
                <w:sz w:val="22"/>
                <w:szCs w:val="22"/>
                <w:vertAlign w:val="superscript"/>
              </w:rPr>
              <w:t>th</w:t>
            </w:r>
          </w:p>
        </w:tc>
        <w:tc>
          <w:tcPr>
            <w:tcW w:w="1548" w:type="dxa"/>
          </w:tcPr>
          <w:p w:rsidR="00073F57" w:rsidRPr="00FB6745" w:rsidRDefault="001B6752"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10</w:t>
            </w:r>
            <w:r w:rsidR="00073F57">
              <w:rPr>
                <w:rFonts w:ascii="Verdana" w:eastAsia="SimSun" w:hAnsi="Verdana"/>
                <w:noProof/>
                <w:sz w:val="22"/>
                <w:szCs w:val="22"/>
              </w:rPr>
              <w:t>:</w:t>
            </w:r>
            <w:r w:rsidR="00090562">
              <w:rPr>
                <w:rFonts w:ascii="Verdana" w:eastAsia="SimSun" w:hAnsi="Verdana"/>
                <w:noProof/>
                <w:sz w:val="22"/>
                <w:szCs w:val="22"/>
              </w:rPr>
              <w:t>09</w:t>
            </w:r>
            <w:r w:rsidR="00707437">
              <w:rPr>
                <w:rFonts w:ascii="Verdana" w:eastAsia="SimSun" w:hAnsi="Verdana"/>
                <w:noProof/>
                <w:sz w:val="22"/>
                <w:szCs w:val="22"/>
              </w:rPr>
              <w:t>-</w:t>
            </w:r>
            <w:r w:rsidR="00090562">
              <w:rPr>
                <w:rFonts w:ascii="Verdana" w:eastAsia="SimSun" w:hAnsi="Verdana"/>
                <w:noProof/>
                <w:sz w:val="22"/>
                <w:szCs w:val="22"/>
              </w:rPr>
              <w:t>10</w:t>
            </w:r>
            <w:r w:rsidR="00073F57">
              <w:rPr>
                <w:rFonts w:ascii="Verdana" w:eastAsia="SimSun" w:hAnsi="Verdana"/>
                <w:noProof/>
                <w:sz w:val="22"/>
                <w:szCs w:val="22"/>
              </w:rPr>
              <w:t>:</w:t>
            </w:r>
            <w:r w:rsidR="00090562">
              <w:rPr>
                <w:rFonts w:ascii="Verdana" w:eastAsia="SimSun" w:hAnsi="Verdana"/>
                <w:noProof/>
                <w:sz w:val="22"/>
                <w:szCs w:val="22"/>
              </w:rPr>
              <w:t>57</w:t>
            </w:r>
          </w:p>
        </w:tc>
        <w:tc>
          <w:tcPr>
            <w:tcW w:w="1616" w:type="dxa"/>
          </w:tcPr>
          <w:p w:rsidR="00073F57" w:rsidRPr="00FB6745" w:rsidRDefault="0062173B"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Key Train</w:t>
            </w:r>
          </w:p>
        </w:tc>
        <w:tc>
          <w:tcPr>
            <w:tcW w:w="1950" w:type="dxa"/>
          </w:tcPr>
          <w:p w:rsidR="00073F57" w:rsidRPr="00FB6745" w:rsidRDefault="00073F57" w:rsidP="000F2C07">
            <w:pPr>
              <w:widowControl w:val="0"/>
              <w:autoSpaceDE w:val="0"/>
              <w:autoSpaceDN w:val="0"/>
              <w:adjustRightInd w:val="0"/>
              <w:jc w:val="both"/>
              <w:rPr>
                <w:rFonts w:ascii="Verdana" w:eastAsia="SimSun" w:hAnsi="Verdana"/>
                <w:noProof/>
                <w:sz w:val="22"/>
                <w:szCs w:val="22"/>
              </w:rPr>
            </w:pPr>
          </w:p>
        </w:tc>
        <w:tc>
          <w:tcPr>
            <w:tcW w:w="1350" w:type="dxa"/>
          </w:tcPr>
          <w:p w:rsidR="00073F57" w:rsidRPr="00FB6745" w:rsidRDefault="000F2C07" w:rsidP="00A42F9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Key Train</w:t>
            </w:r>
          </w:p>
        </w:tc>
      </w:tr>
      <w:tr w:rsidR="00090562" w:rsidRPr="00FB6745" w:rsidTr="00090562">
        <w:trPr>
          <w:trHeight w:val="285"/>
        </w:trPr>
        <w:tc>
          <w:tcPr>
            <w:tcW w:w="1276" w:type="dxa"/>
            <w:vMerge w:val="restart"/>
          </w:tcPr>
          <w:p w:rsidR="00090562" w:rsidRPr="00FB6745" w:rsidRDefault="00090562"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mc:AlternateContent>
                <mc:Choice Requires="wps">
                  <w:drawing>
                    <wp:anchor distT="0" distB="0" distL="114300" distR="114300" simplePos="0" relativeHeight="251707392" behindDoc="0" locked="0" layoutInCell="1" allowOverlap="1" wp14:anchorId="578AEA50" wp14:editId="074BEB7D">
                      <wp:simplePos x="0" y="0"/>
                      <wp:positionH relativeFrom="column">
                        <wp:posOffset>-1621155</wp:posOffset>
                      </wp:positionH>
                      <wp:positionV relativeFrom="paragraph">
                        <wp:posOffset>15875</wp:posOffset>
                      </wp:positionV>
                      <wp:extent cx="1000125" cy="266700"/>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6700"/>
                              </a:xfrm>
                              <a:prstGeom prst="rect">
                                <a:avLst/>
                              </a:prstGeom>
                              <a:solidFill>
                                <a:srgbClr val="FFFFFF"/>
                              </a:solidFill>
                              <a:ln w="9525">
                                <a:noFill/>
                                <a:miter lim="800000"/>
                                <a:headEnd/>
                                <a:tailEnd/>
                              </a:ln>
                            </wps:spPr>
                            <wps:txbx>
                              <w:txbxContent>
                                <w:p w:rsidR="00090562" w:rsidRPr="000D5EA7" w:rsidRDefault="00090562">
                                  <w:pPr>
                                    <w:rPr>
                                      <w:b/>
                                    </w:rPr>
                                  </w:pPr>
                                  <w:r w:rsidRPr="000D5EA7">
                                    <w:rPr>
                                      <w:b/>
                                    </w:rPr>
                                    <w:t>All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65pt;margin-top:1.25pt;width:78.75pt;height:21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" stroked="f">
                      <v:textbox style="mso-fit-shape-to-text:t">
                        <w:txbxContent>
                          <w:p w:rsidR="00090562" w:rsidRPr="000D5EA7" w:rsidRDefault="00090562">
                            <w:pPr>
                              <w:rPr>
                                <w:b/>
                              </w:rPr>
                            </w:pPr>
                            <w:r w:rsidRPr="000D5EA7">
                              <w:rPr>
                                <w:b/>
                              </w:rPr>
                              <w:t>All Students</w:t>
                            </w:r>
                          </w:p>
                        </w:txbxContent>
                      </v:textbox>
                    </v:shape>
                  </w:pict>
                </mc:Fallback>
              </mc:AlternateContent>
            </w:r>
            <w:r>
              <w:rPr>
                <w:rFonts w:ascii="Verdana" w:eastAsia="SimSun" w:hAnsi="Verdana"/>
                <w:noProof/>
                <w:sz w:val="22"/>
                <w:szCs w:val="22"/>
              </w:rPr>
              <mc:AlternateContent>
                <mc:Choice Requires="wps">
                  <w:drawing>
                    <wp:anchor distT="0" distB="0" distL="114300" distR="114300" simplePos="0" relativeHeight="251708416" behindDoc="0" locked="0" layoutInCell="1" allowOverlap="1" wp14:anchorId="0695C785" wp14:editId="3B13FA21">
                      <wp:simplePos x="0" y="0"/>
                      <wp:positionH relativeFrom="column">
                        <wp:posOffset>-621030</wp:posOffset>
                      </wp:positionH>
                      <wp:positionV relativeFrom="paragraph">
                        <wp:posOffset>182880</wp:posOffset>
                      </wp:positionV>
                      <wp:extent cx="428625" cy="45085"/>
                      <wp:effectExtent l="0" t="19050" r="47625" b="31115"/>
                      <wp:wrapNone/>
                      <wp:docPr id="25" name="Right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48.9pt;margin-top:14.4pt;width:33.75pt;height: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" adj="20464" fillcolor="#4f81bd [3204]" strokecolor="#243f60 [1604]" strokeweight="2pt">
                      <v:path arrowok="t"/>
                    </v:shape>
                  </w:pict>
                </mc:Fallback>
              </mc:AlternateContent>
            </w:r>
            <w:r>
              <w:rPr>
                <w:noProof/>
              </w:rPr>
              <mc:AlternateContent>
                <mc:Choice Requires="wps">
                  <w:drawing>
                    <wp:anchor distT="0" distB="0" distL="114300" distR="114300" simplePos="0" relativeHeight="251706368" behindDoc="0" locked="0" layoutInCell="1" allowOverlap="1" wp14:anchorId="086FA267" wp14:editId="3DB5F7CD">
                      <wp:simplePos x="0" y="0"/>
                      <wp:positionH relativeFrom="column">
                        <wp:posOffset>-468630</wp:posOffset>
                      </wp:positionH>
                      <wp:positionV relativeFrom="paragraph">
                        <wp:posOffset>-3175</wp:posOffset>
                      </wp:positionV>
                      <wp:extent cx="276225" cy="1771650"/>
                      <wp:effectExtent l="0" t="0" r="28575" b="19050"/>
                      <wp:wrapNone/>
                      <wp:docPr id="23" name="Lef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771650"/>
                              </a:xfrm>
                              <a:prstGeom prst="leftBrace">
                                <a:avLst>
                                  <a:gd name="adj1" fmla="val 8333"/>
                                  <a:gd name="adj2" fmla="val 53297"/>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3" o:spid="_x0000_s1026" type="#_x0000_t87" style="position:absolute;margin-left:-36.9pt;margin-top:-.25pt;width:21.75pt;height:1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" adj="281,11512" strokecolor="#4579b8 [3044]" strokeweight="1.5pt"/>
                  </w:pict>
                </mc:Fallback>
              </mc:AlternateContent>
            </w:r>
            <w:r>
              <w:rPr>
                <w:rFonts w:ascii="Verdana" w:eastAsia="SimSun" w:hAnsi="Verdana"/>
                <w:noProof/>
                <w:sz w:val="22"/>
                <w:szCs w:val="22"/>
              </w:rPr>
              <w:t>5</w:t>
            </w:r>
            <w:r w:rsidRPr="009C5375">
              <w:rPr>
                <w:rFonts w:ascii="Verdana" w:eastAsia="SimSun" w:hAnsi="Verdana"/>
                <w:noProof/>
                <w:sz w:val="22"/>
                <w:szCs w:val="22"/>
                <w:vertAlign w:val="superscript"/>
              </w:rPr>
              <w:t>th</w:t>
            </w:r>
          </w:p>
        </w:tc>
        <w:tc>
          <w:tcPr>
            <w:tcW w:w="1548" w:type="dxa"/>
          </w:tcPr>
          <w:p w:rsidR="00090562" w:rsidRPr="00FB6745" w:rsidRDefault="00090562"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10:57-11:45</w:t>
            </w:r>
          </w:p>
        </w:tc>
        <w:tc>
          <w:tcPr>
            <w:tcW w:w="1616" w:type="dxa"/>
          </w:tcPr>
          <w:p w:rsidR="00090562" w:rsidRPr="00FB6745" w:rsidRDefault="00090562" w:rsidP="00191F49">
            <w:pPr>
              <w:widowControl w:val="0"/>
              <w:autoSpaceDE w:val="0"/>
              <w:autoSpaceDN w:val="0"/>
              <w:adjustRightInd w:val="0"/>
              <w:jc w:val="both"/>
              <w:rPr>
                <w:rFonts w:ascii="Verdana" w:eastAsia="SimSun" w:hAnsi="Verdana"/>
                <w:noProof/>
                <w:sz w:val="22"/>
                <w:szCs w:val="22"/>
              </w:rPr>
            </w:pPr>
          </w:p>
        </w:tc>
        <w:tc>
          <w:tcPr>
            <w:tcW w:w="1950" w:type="dxa"/>
          </w:tcPr>
          <w:p w:rsidR="00090562" w:rsidRPr="00FB6745" w:rsidRDefault="00090562"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Communication</w:t>
            </w:r>
          </w:p>
        </w:tc>
        <w:tc>
          <w:tcPr>
            <w:tcW w:w="1350" w:type="dxa"/>
          </w:tcPr>
          <w:p w:rsidR="00090562" w:rsidRPr="00FB6745" w:rsidRDefault="00090562" w:rsidP="00073F57">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 xml:space="preserve">Study </w:t>
            </w:r>
          </w:p>
        </w:tc>
      </w:tr>
      <w:tr w:rsidR="00090562" w:rsidRPr="00FB6745" w:rsidTr="00707437">
        <w:trPr>
          <w:trHeight w:val="240"/>
        </w:trPr>
        <w:tc>
          <w:tcPr>
            <w:tcW w:w="1276" w:type="dxa"/>
            <w:vMerge/>
          </w:tcPr>
          <w:p w:rsidR="00090562" w:rsidRDefault="00090562" w:rsidP="00191F49">
            <w:pPr>
              <w:widowControl w:val="0"/>
              <w:autoSpaceDE w:val="0"/>
              <w:autoSpaceDN w:val="0"/>
              <w:adjustRightInd w:val="0"/>
              <w:jc w:val="both"/>
              <w:rPr>
                <w:rFonts w:ascii="Verdana" w:eastAsia="SimSun" w:hAnsi="Verdana"/>
                <w:noProof/>
                <w:sz w:val="22"/>
                <w:szCs w:val="22"/>
              </w:rPr>
            </w:pPr>
          </w:p>
        </w:tc>
        <w:tc>
          <w:tcPr>
            <w:tcW w:w="1548" w:type="dxa"/>
          </w:tcPr>
          <w:p w:rsidR="00090562" w:rsidRDefault="00090562"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11:45-12:21</w:t>
            </w:r>
          </w:p>
        </w:tc>
        <w:tc>
          <w:tcPr>
            <w:tcW w:w="1616" w:type="dxa"/>
          </w:tcPr>
          <w:p w:rsidR="00090562" w:rsidRPr="00FB6745" w:rsidRDefault="00090562" w:rsidP="00191F49">
            <w:pPr>
              <w:widowControl w:val="0"/>
              <w:autoSpaceDE w:val="0"/>
              <w:autoSpaceDN w:val="0"/>
              <w:adjustRightInd w:val="0"/>
              <w:jc w:val="both"/>
              <w:rPr>
                <w:rFonts w:ascii="Verdana" w:eastAsia="SimSun" w:hAnsi="Verdana"/>
                <w:noProof/>
                <w:sz w:val="22"/>
                <w:szCs w:val="22"/>
              </w:rPr>
            </w:pPr>
          </w:p>
        </w:tc>
        <w:tc>
          <w:tcPr>
            <w:tcW w:w="1950" w:type="dxa"/>
          </w:tcPr>
          <w:p w:rsidR="00090562" w:rsidRDefault="00090562" w:rsidP="00191F49">
            <w:pPr>
              <w:widowControl w:val="0"/>
              <w:autoSpaceDE w:val="0"/>
              <w:autoSpaceDN w:val="0"/>
              <w:adjustRightInd w:val="0"/>
              <w:jc w:val="both"/>
              <w:rPr>
                <w:rFonts w:ascii="Verdana" w:eastAsia="SimSun" w:hAnsi="Verdana"/>
                <w:noProof/>
                <w:sz w:val="22"/>
                <w:szCs w:val="22"/>
              </w:rPr>
            </w:pPr>
          </w:p>
        </w:tc>
        <w:tc>
          <w:tcPr>
            <w:tcW w:w="1350" w:type="dxa"/>
          </w:tcPr>
          <w:p w:rsidR="00090562" w:rsidRDefault="00090562" w:rsidP="00073F57">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Skills</w:t>
            </w:r>
          </w:p>
        </w:tc>
      </w:tr>
      <w:tr w:rsidR="00073F57" w:rsidRPr="00FB6745" w:rsidTr="00707437">
        <w:tc>
          <w:tcPr>
            <w:tcW w:w="1276" w:type="dxa"/>
          </w:tcPr>
          <w:p w:rsidR="00073F57" w:rsidRPr="00FB6745" w:rsidRDefault="00073F57"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lastRenderedPageBreak/>
              <w:t>6</w:t>
            </w:r>
            <w:r w:rsidRPr="009C5375">
              <w:rPr>
                <w:rFonts w:ascii="Verdana" w:eastAsia="SimSun" w:hAnsi="Verdana"/>
                <w:noProof/>
                <w:sz w:val="22"/>
                <w:szCs w:val="22"/>
                <w:vertAlign w:val="superscript"/>
              </w:rPr>
              <w:t>th</w:t>
            </w:r>
          </w:p>
        </w:tc>
        <w:tc>
          <w:tcPr>
            <w:tcW w:w="1548" w:type="dxa"/>
          </w:tcPr>
          <w:p w:rsidR="00073F57" w:rsidRPr="00FB6745" w:rsidRDefault="00073F57"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w:t>
            </w:r>
            <w:r w:rsidR="001B6752">
              <w:rPr>
                <w:rFonts w:ascii="Verdana" w:eastAsia="SimSun" w:hAnsi="Verdana"/>
                <w:noProof/>
                <w:sz w:val="22"/>
                <w:szCs w:val="22"/>
              </w:rPr>
              <w:t>2</w:t>
            </w:r>
            <w:r>
              <w:rPr>
                <w:rFonts w:ascii="Verdana" w:eastAsia="SimSun" w:hAnsi="Verdana"/>
                <w:noProof/>
                <w:sz w:val="22"/>
                <w:szCs w:val="22"/>
              </w:rPr>
              <w:t>:</w:t>
            </w:r>
            <w:r w:rsidR="00090562">
              <w:rPr>
                <w:rFonts w:ascii="Verdana" w:eastAsia="SimSun" w:hAnsi="Verdana"/>
                <w:noProof/>
                <w:sz w:val="22"/>
                <w:szCs w:val="22"/>
              </w:rPr>
              <w:t>21</w:t>
            </w:r>
            <w:r>
              <w:rPr>
                <w:rFonts w:ascii="Verdana" w:eastAsia="SimSun" w:hAnsi="Verdana"/>
                <w:noProof/>
                <w:sz w:val="22"/>
                <w:szCs w:val="22"/>
              </w:rPr>
              <w:t>-</w:t>
            </w:r>
            <w:r w:rsidR="001B6752">
              <w:rPr>
                <w:rFonts w:ascii="Verdana" w:eastAsia="SimSun" w:hAnsi="Verdana"/>
                <w:noProof/>
                <w:sz w:val="22"/>
                <w:szCs w:val="22"/>
              </w:rPr>
              <w:t>1</w:t>
            </w:r>
            <w:r>
              <w:rPr>
                <w:rFonts w:ascii="Verdana" w:eastAsia="SimSun" w:hAnsi="Verdana"/>
                <w:noProof/>
                <w:sz w:val="22"/>
                <w:szCs w:val="22"/>
              </w:rPr>
              <w:t>:</w:t>
            </w:r>
            <w:r w:rsidR="00090562">
              <w:rPr>
                <w:rFonts w:ascii="Verdana" w:eastAsia="SimSun" w:hAnsi="Verdana"/>
                <w:noProof/>
                <w:sz w:val="22"/>
                <w:szCs w:val="22"/>
              </w:rPr>
              <w:t>09</w:t>
            </w:r>
          </w:p>
        </w:tc>
        <w:tc>
          <w:tcPr>
            <w:tcW w:w="1616" w:type="dxa"/>
          </w:tcPr>
          <w:p w:rsidR="00073F57" w:rsidRPr="00FB6745" w:rsidRDefault="0062173B" w:rsidP="00073F57">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Math</w:t>
            </w:r>
          </w:p>
        </w:tc>
        <w:tc>
          <w:tcPr>
            <w:tcW w:w="1950" w:type="dxa"/>
          </w:tcPr>
          <w:p w:rsidR="00073F57" w:rsidRPr="00FB6745" w:rsidRDefault="00073F57" w:rsidP="00191F49">
            <w:pPr>
              <w:widowControl w:val="0"/>
              <w:autoSpaceDE w:val="0"/>
              <w:autoSpaceDN w:val="0"/>
              <w:adjustRightInd w:val="0"/>
              <w:jc w:val="both"/>
              <w:rPr>
                <w:rFonts w:ascii="Verdana" w:eastAsia="SimSun" w:hAnsi="Verdana"/>
                <w:noProof/>
                <w:sz w:val="22"/>
                <w:szCs w:val="22"/>
              </w:rPr>
            </w:pPr>
          </w:p>
        </w:tc>
        <w:tc>
          <w:tcPr>
            <w:tcW w:w="1350" w:type="dxa"/>
          </w:tcPr>
          <w:p w:rsidR="00073F57" w:rsidRDefault="000F2C07"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Math</w:t>
            </w:r>
          </w:p>
          <w:p w:rsidR="000F2C07" w:rsidRPr="00FB6745" w:rsidRDefault="000F2C07"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Support</w:t>
            </w:r>
          </w:p>
        </w:tc>
      </w:tr>
      <w:tr w:rsidR="00073F57" w:rsidRPr="00FB6745" w:rsidTr="000F2C07">
        <w:trPr>
          <w:trHeight w:val="620"/>
        </w:trPr>
        <w:tc>
          <w:tcPr>
            <w:tcW w:w="1276" w:type="dxa"/>
          </w:tcPr>
          <w:p w:rsidR="00073F57" w:rsidRPr="00FB6745" w:rsidRDefault="00CE64CC" w:rsidP="00191F49">
            <w:pPr>
              <w:widowControl w:val="0"/>
              <w:autoSpaceDE w:val="0"/>
              <w:autoSpaceDN w:val="0"/>
              <w:adjustRightInd w:val="0"/>
              <w:jc w:val="both"/>
              <w:rPr>
                <w:rFonts w:ascii="Verdana" w:eastAsia="SimSun" w:hAnsi="Verdana"/>
                <w:noProof/>
                <w:sz w:val="22"/>
                <w:szCs w:val="22"/>
              </w:rPr>
            </w:pPr>
            <w:r>
              <w:rPr>
                <w:noProof/>
              </w:rPr>
              <mc:AlternateContent>
                <mc:Choice Requires="wps">
                  <w:drawing>
                    <wp:anchor distT="0" distB="0" distL="114300" distR="114300" simplePos="0" relativeHeight="251691008" behindDoc="0" locked="0" layoutInCell="1" allowOverlap="1" wp14:anchorId="6D8176EC" wp14:editId="1ABC3499">
                      <wp:simplePos x="0" y="0"/>
                      <wp:positionH relativeFrom="column">
                        <wp:posOffset>-1390650</wp:posOffset>
                      </wp:positionH>
                      <wp:positionV relativeFrom="paragraph">
                        <wp:posOffset>27305</wp:posOffset>
                      </wp:positionV>
                      <wp:extent cx="876300" cy="441960"/>
                      <wp:effectExtent l="0" t="0" r="0" b="63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41960"/>
                              </a:xfrm>
                              <a:prstGeom prst="rect">
                                <a:avLst/>
                              </a:prstGeom>
                              <a:solidFill>
                                <a:srgbClr val="FFFFFF"/>
                              </a:solidFill>
                              <a:ln w="9525">
                                <a:noFill/>
                                <a:miter lim="800000"/>
                                <a:headEnd/>
                                <a:tailEnd/>
                              </a:ln>
                            </wps:spPr>
                            <wps:txbx>
                              <w:txbxContent>
                                <w:p w:rsidR="00EB1AE3" w:rsidRPr="000D5EA7" w:rsidRDefault="00EB1AE3" w:rsidP="00073F57">
                                  <w:pPr>
                                    <w:jc w:val="center"/>
                                    <w:rPr>
                                      <w:b/>
                                    </w:rPr>
                                  </w:pPr>
                                  <w:r w:rsidRPr="000D5EA7">
                                    <w:rPr>
                                      <w:b/>
                                    </w:rPr>
                                    <w:t>Afternoon Option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09.5pt;margin-top:2.15pt;width:69pt;height:34.8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" stroked="f">
                      <v:textbox style="mso-fit-shape-to-text:t">
                        <w:txbxContent>
                          <w:p w:rsidR="00EB1AE3" w:rsidRPr="000D5EA7" w:rsidRDefault="00EB1AE3" w:rsidP="00073F57">
                            <w:pPr>
                              <w:jc w:val="center"/>
                              <w:rPr>
                                <w:b/>
                              </w:rPr>
                            </w:pPr>
                            <w:r w:rsidRPr="000D5EA7">
                              <w:rPr>
                                <w:b/>
                              </w:rPr>
                              <w:t>Afternoon Option</w:t>
                            </w:r>
                          </w:p>
                        </w:txbxContent>
                      </v:textbox>
                    </v:shape>
                  </w:pict>
                </mc:Fallback>
              </mc:AlternateContent>
            </w:r>
            <w:r w:rsidR="00073F57">
              <w:rPr>
                <w:rFonts w:ascii="Verdana" w:eastAsia="SimSun" w:hAnsi="Verdana"/>
                <w:noProof/>
                <w:sz w:val="22"/>
                <w:szCs w:val="22"/>
              </w:rPr>
              <w:t>7th</w:t>
            </w:r>
          </w:p>
        </w:tc>
        <w:tc>
          <w:tcPr>
            <w:tcW w:w="1548" w:type="dxa"/>
          </w:tcPr>
          <w:p w:rsidR="00073F57" w:rsidRPr="00FB6745" w:rsidRDefault="001B6752"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w:t>
            </w:r>
            <w:r w:rsidR="00073F57">
              <w:rPr>
                <w:rFonts w:ascii="Verdana" w:eastAsia="SimSun" w:hAnsi="Verdana"/>
                <w:noProof/>
                <w:sz w:val="22"/>
                <w:szCs w:val="22"/>
              </w:rPr>
              <w:t>:</w:t>
            </w:r>
            <w:r w:rsidR="00090562">
              <w:rPr>
                <w:rFonts w:ascii="Verdana" w:eastAsia="SimSun" w:hAnsi="Verdana"/>
                <w:noProof/>
                <w:sz w:val="22"/>
                <w:szCs w:val="22"/>
              </w:rPr>
              <w:t>09</w:t>
            </w:r>
            <w:r w:rsidR="00073F57">
              <w:rPr>
                <w:rFonts w:ascii="Verdana" w:eastAsia="SimSun" w:hAnsi="Verdana"/>
                <w:noProof/>
                <w:sz w:val="22"/>
                <w:szCs w:val="22"/>
              </w:rPr>
              <w:t>-</w:t>
            </w:r>
            <w:r>
              <w:rPr>
                <w:rFonts w:ascii="Verdana" w:eastAsia="SimSun" w:hAnsi="Verdana"/>
                <w:noProof/>
                <w:sz w:val="22"/>
                <w:szCs w:val="22"/>
              </w:rPr>
              <w:t>1</w:t>
            </w:r>
            <w:r w:rsidR="00073F57">
              <w:rPr>
                <w:rFonts w:ascii="Verdana" w:eastAsia="SimSun" w:hAnsi="Verdana"/>
                <w:noProof/>
                <w:sz w:val="22"/>
                <w:szCs w:val="22"/>
              </w:rPr>
              <w:t>:</w:t>
            </w:r>
            <w:r w:rsidR="00090562">
              <w:rPr>
                <w:rFonts w:ascii="Verdana" w:eastAsia="SimSun" w:hAnsi="Verdana"/>
                <w:noProof/>
                <w:sz w:val="22"/>
                <w:szCs w:val="22"/>
              </w:rPr>
              <w:t>57</w:t>
            </w:r>
          </w:p>
        </w:tc>
        <w:tc>
          <w:tcPr>
            <w:tcW w:w="1616" w:type="dxa"/>
          </w:tcPr>
          <w:p w:rsidR="00073F57" w:rsidRPr="00FB6745" w:rsidRDefault="0062173B"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Science</w:t>
            </w:r>
          </w:p>
        </w:tc>
        <w:tc>
          <w:tcPr>
            <w:tcW w:w="1950" w:type="dxa"/>
          </w:tcPr>
          <w:p w:rsidR="00073F57" w:rsidRPr="00FB6745" w:rsidRDefault="000F2C07"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Language Arts</w:t>
            </w:r>
          </w:p>
        </w:tc>
        <w:tc>
          <w:tcPr>
            <w:tcW w:w="1350" w:type="dxa"/>
          </w:tcPr>
          <w:p w:rsidR="00073F57" w:rsidRPr="00FB6745" w:rsidRDefault="00073F57" w:rsidP="00191F49">
            <w:pPr>
              <w:widowControl w:val="0"/>
              <w:autoSpaceDE w:val="0"/>
              <w:autoSpaceDN w:val="0"/>
              <w:adjustRightInd w:val="0"/>
              <w:jc w:val="both"/>
              <w:rPr>
                <w:rFonts w:ascii="Verdana" w:eastAsia="SimSun" w:hAnsi="Verdana"/>
                <w:noProof/>
                <w:sz w:val="22"/>
                <w:szCs w:val="22"/>
              </w:rPr>
            </w:pPr>
          </w:p>
        </w:tc>
      </w:tr>
      <w:tr w:rsidR="00295534" w:rsidRPr="00FB6745" w:rsidTr="00295534">
        <w:trPr>
          <w:trHeight w:val="512"/>
        </w:trPr>
        <w:tc>
          <w:tcPr>
            <w:tcW w:w="1276" w:type="dxa"/>
          </w:tcPr>
          <w:p w:rsidR="00295534" w:rsidRDefault="00295534"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8th</w:t>
            </w:r>
          </w:p>
        </w:tc>
        <w:tc>
          <w:tcPr>
            <w:tcW w:w="1548" w:type="dxa"/>
          </w:tcPr>
          <w:p w:rsidR="00295534" w:rsidRDefault="00090562"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1:57-2:45</w:t>
            </w:r>
          </w:p>
        </w:tc>
        <w:tc>
          <w:tcPr>
            <w:tcW w:w="1616" w:type="dxa"/>
          </w:tcPr>
          <w:p w:rsidR="00295534" w:rsidRDefault="00295534"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Science</w:t>
            </w:r>
          </w:p>
        </w:tc>
        <w:tc>
          <w:tcPr>
            <w:tcW w:w="1950" w:type="dxa"/>
          </w:tcPr>
          <w:p w:rsidR="00295534" w:rsidRPr="00FB6745" w:rsidRDefault="000F2C07"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Language Arts</w:t>
            </w:r>
          </w:p>
        </w:tc>
        <w:tc>
          <w:tcPr>
            <w:tcW w:w="1350" w:type="dxa"/>
          </w:tcPr>
          <w:p w:rsidR="00295534" w:rsidRPr="00FB6745" w:rsidRDefault="00295534" w:rsidP="00191F49">
            <w:pPr>
              <w:widowControl w:val="0"/>
              <w:autoSpaceDE w:val="0"/>
              <w:autoSpaceDN w:val="0"/>
              <w:adjustRightInd w:val="0"/>
              <w:jc w:val="both"/>
              <w:rPr>
                <w:rFonts w:ascii="Verdana" w:eastAsia="SimSun" w:hAnsi="Verdana"/>
                <w:noProof/>
                <w:sz w:val="22"/>
                <w:szCs w:val="22"/>
              </w:rPr>
            </w:pPr>
          </w:p>
        </w:tc>
      </w:tr>
      <w:tr w:rsidR="00295534" w:rsidRPr="00FB6745" w:rsidTr="00295534">
        <w:trPr>
          <w:trHeight w:val="638"/>
        </w:trPr>
        <w:tc>
          <w:tcPr>
            <w:tcW w:w="1276" w:type="dxa"/>
          </w:tcPr>
          <w:p w:rsidR="00295534" w:rsidRDefault="00295534"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9</w:t>
            </w:r>
            <w:r w:rsidRPr="00295534">
              <w:rPr>
                <w:rFonts w:ascii="Verdana" w:eastAsia="SimSun" w:hAnsi="Verdana"/>
                <w:noProof/>
                <w:sz w:val="22"/>
                <w:szCs w:val="22"/>
                <w:vertAlign w:val="superscript"/>
              </w:rPr>
              <w:t>th</w:t>
            </w:r>
          </w:p>
        </w:tc>
        <w:tc>
          <w:tcPr>
            <w:tcW w:w="1548" w:type="dxa"/>
          </w:tcPr>
          <w:p w:rsidR="00295534" w:rsidRDefault="00090562" w:rsidP="001B6752">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2:45</w:t>
            </w:r>
            <w:r w:rsidR="00295534">
              <w:rPr>
                <w:rFonts w:ascii="Verdana" w:eastAsia="SimSun" w:hAnsi="Verdana"/>
                <w:noProof/>
                <w:sz w:val="22"/>
                <w:szCs w:val="22"/>
              </w:rPr>
              <w:t>-3:33</w:t>
            </w:r>
          </w:p>
        </w:tc>
        <w:tc>
          <w:tcPr>
            <w:tcW w:w="1616" w:type="dxa"/>
          </w:tcPr>
          <w:p w:rsidR="00295534" w:rsidRDefault="00295534" w:rsidP="00191F49">
            <w:pPr>
              <w:widowControl w:val="0"/>
              <w:autoSpaceDE w:val="0"/>
              <w:autoSpaceDN w:val="0"/>
              <w:adjustRightInd w:val="0"/>
              <w:jc w:val="both"/>
              <w:rPr>
                <w:rFonts w:ascii="Verdana" w:eastAsia="SimSun" w:hAnsi="Verdana"/>
                <w:noProof/>
                <w:sz w:val="22"/>
                <w:szCs w:val="22"/>
              </w:rPr>
            </w:pPr>
          </w:p>
        </w:tc>
        <w:tc>
          <w:tcPr>
            <w:tcW w:w="1950" w:type="dxa"/>
          </w:tcPr>
          <w:p w:rsidR="00295534" w:rsidRPr="00FB6745" w:rsidRDefault="00295534"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Key Train</w:t>
            </w:r>
          </w:p>
        </w:tc>
        <w:tc>
          <w:tcPr>
            <w:tcW w:w="1350" w:type="dxa"/>
          </w:tcPr>
          <w:p w:rsidR="00295534" w:rsidRPr="00FB6745" w:rsidRDefault="00295534" w:rsidP="00191F49">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Key Train</w:t>
            </w:r>
          </w:p>
        </w:tc>
      </w:tr>
    </w:tbl>
    <w:p w:rsidR="00EE02F5" w:rsidRDefault="00EE02F5" w:rsidP="00FC35FC">
      <w:pPr>
        <w:widowControl w:val="0"/>
        <w:autoSpaceDE w:val="0"/>
        <w:autoSpaceDN w:val="0"/>
        <w:adjustRightInd w:val="0"/>
        <w:jc w:val="both"/>
        <w:rPr>
          <w:rFonts w:ascii="Verdana" w:eastAsia="SimSun" w:hAnsi="Verdana"/>
          <w:noProof/>
          <w:sz w:val="22"/>
          <w:szCs w:val="22"/>
        </w:rPr>
      </w:pPr>
    </w:p>
    <w:p w:rsidR="009C5375" w:rsidRDefault="009C5375" w:rsidP="009C5375">
      <w:pPr>
        <w:jc w:val="center"/>
      </w:pPr>
    </w:p>
    <w:p w:rsidR="00251B76" w:rsidRDefault="00251B76" w:rsidP="00FC35FC">
      <w:pPr>
        <w:widowControl w:val="0"/>
        <w:autoSpaceDE w:val="0"/>
        <w:autoSpaceDN w:val="0"/>
        <w:adjustRightInd w:val="0"/>
        <w:jc w:val="both"/>
        <w:rPr>
          <w:rFonts w:ascii="Verdana" w:eastAsia="SimSun" w:hAnsi="Verdana"/>
          <w:b/>
          <w:noProof/>
          <w:sz w:val="22"/>
          <w:szCs w:val="22"/>
          <w:highlight w:val="yellow"/>
        </w:rPr>
      </w:pPr>
    </w:p>
    <w:p w:rsidR="00251B76" w:rsidRDefault="00251B76" w:rsidP="00FC35FC">
      <w:pPr>
        <w:widowControl w:val="0"/>
        <w:autoSpaceDE w:val="0"/>
        <w:autoSpaceDN w:val="0"/>
        <w:adjustRightInd w:val="0"/>
        <w:jc w:val="both"/>
        <w:rPr>
          <w:rFonts w:ascii="Verdana" w:eastAsia="SimSun" w:hAnsi="Verdana"/>
          <w:b/>
          <w:noProof/>
          <w:sz w:val="22"/>
          <w:szCs w:val="22"/>
          <w:highlight w:val="yellow"/>
        </w:rPr>
      </w:pPr>
    </w:p>
    <w:p w:rsidR="00251B76" w:rsidRDefault="00251B76" w:rsidP="00FC35FC">
      <w:pPr>
        <w:widowControl w:val="0"/>
        <w:autoSpaceDE w:val="0"/>
        <w:autoSpaceDN w:val="0"/>
        <w:adjustRightInd w:val="0"/>
        <w:jc w:val="both"/>
        <w:rPr>
          <w:rFonts w:ascii="Verdana" w:eastAsia="SimSun" w:hAnsi="Verdana"/>
          <w:b/>
          <w:noProof/>
          <w:sz w:val="22"/>
          <w:szCs w:val="22"/>
          <w:highlight w:val="yellow"/>
        </w:rPr>
      </w:pPr>
    </w:p>
    <w:p w:rsidR="00251B76" w:rsidRDefault="00251B76" w:rsidP="00FC35FC">
      <w:pPr>
        <w:widowControl w:val="0"/>
        <w:autoSpaceDE w:val="0"/>
        <w:autoSpaceDN w:val="0"/>
        <w:adjustRightInd w:val="0"/>
        <w:jc w:val="both"/>
        <w:rPr>
          <w:rFonts w:ascii="Verdana" w:eastAsia="SimSun" w:hAnsi="Verdana"/>
          <w:b/>
          <w:noProof/>
          <w:sz w:val="22"/>
          <w:szCs w:val="22"/>
          <w:highlight w:val="yellow"/>
        </w:rPr>
      </w:pPr>
    </w:p>
    <w:p w:rsidR="00251B76" w:rsidRDefault="00251B76" w:rsidP="00FC35FC">
      <w:pPr>
        <w:widowControl w:val="0"/>
        <w:autoSpaceDE w:val="0"/>
        <w:autoSpaceDN w:val="0"/>
        <w:adjustRightInd w:val="0"/>
        <w:jc w:val="both"/>
        <w:rPr>
          <w:rFonts w:ascii="Verdana" w:eastAsia="SimSun" w:hAnsi="Verdana"/>
          <w:b/>
          <w:noProof/>
          <w:sz w:val="22"/>
          <w:szCs w:val="22"/>
          <w:highlight w:val="yellow"/>
        </w:rPr>
      </w:pPr>
    </w:p>
    <w:p w:rsidR="00251B76" w:rsidRDefault="00251B76" w:rsidP="00FC35FC">
      <w:pPr>
        <w:widowControl w:val="0"/>
        <w:autoSpaceDE w:val="0"/>
        <w:autoSpaceDN w:val="0"/>
        <w:adjustRightInd w:val="0"/>
        <w:jc w:val="both"/>
        <w:rPr>
          <w:rFonts w:ascii="Verdana" w:eastAsia="SimSun" w:hAnsi="Verdana"/>
          <w:b/>
          <w:noProof/>
          <w:sz w:val="22"/>
          <w:szCs w:val="22"/>
          <w:highlight w:val="yellow"/>
        </w:rPr>
      </w:pPr>
    </w:p>
    <w:p w:rsidR="00F32483" w:rsidRPr="00B250DD" w:rsidRDefault="00B250DD" w:rsidP="00FC35FC">
      <w:pPr>
        <w:widowControl w:val="0"/>
        <w:autoSpaceDE w:val="0"/>
        <w:autoSpaceDN w:val="0"/>
        <w:adjustRightInd w:val="0"/>
        <w:jc w:val="both"/>
        <w:rPr>
          <w:rFonts w:ascii="Verdana" w:eastAsia="SimSun" w:hAnsi="Verdana"/>
          <w:b/>
          <w:noProof/>
          <w:sz w:val="22"/>
          <w:szCs w:val="22"/>
        </w:rPr>
      </w:pPr>
      <w:r w:rsidRPr="00251B76">
        <w:rPr>
          <w:rFonts w:ascii="Verdana" w:eastAsia="SimSun" w:hAnsi="Verdana"/>
          <w:b/>
          <w:noProof/>
          <w:sz w:val="22"/>
          <w:szCs w:val="22"/>
          <w:highlight w:val="yellow"/>
        </w:rPr>
        <w:t>Friday Schedule for all students</w:t>
      </w:r>
    </w:p>
    <w:p w:rsidR="00891B05" w:rsidRDefault="00891B05" w:rsidP="00891B05">
      <w:pPr>
        <w:widowControl w:val="0"/>
        <w:autoSpaceDE w:val="0"/>
        <w:autoSpaceDN w:val="0"/>
        <w:adjustRightInd w:val="0"/>
        <w:outlineLvl w:val="0"/>
        <w:rPr>
          <w:rFonts w:ascii="Verdana" w:eastAsia="SimSun" w:hAnsi="Verdana"/>
          <w:b/>
          <w:noProof/>
          <w:sz w:val="22"/>
          <w:szCs w:val="22"/>
        </w:rPr>
      </w:pPr>
    </w:p>
    <w:tbl>
      <w:tblPr>
        <w:tblStyle w:val="TableGrid"/>
        <w:tblW w:w="7740" w:type="dxa"/>
        <w:tblInd w:w="1638" w:type="dxa"/>
        <w:tblLook w:val="04A0" w:firstRow="1" w:lastRow="0" w:firstColumn="1" w:lastColumn="0" w:noHBand="0" w:noVBand="1"/>
      </w:tblPr>
      <w:tblGrid>
        <w:gridCol w:w="1124"/>
        <w:gridCol w:w="1281"/>
        <w:gridCol w:w="1835"/>
        <w:gridCol w:w="1804"/>
        <w:gridCol w:w="1696"/>
      </w:tblGrid>
      <w:tr w:rsidR="00B250DD" w:rsidRPr="00073F57" w:rsidTr="00B250DD">
        <w:tc>
          <w:tcPr>
            <w:tcW w:w="1276" w:type="dxa"/>
          </w:tcPr>
          <w:p w:rsidR="00B250DD" w:rsidRPr="00073F57" w:rsidRDefault="00B250DD" w:rsidP="00820CBF">
            <w:pPr>
              <w:widowControl w:val="0"/>
              <w:autoSpaceDE w:val="0"/>
              <w:autoSpaceDN w:val="0"/>
              <w:adjustRightInd w:val="0"/>
              <w:jc w:val="center"/>
              <w:rPr>
                <w:rFonts w:ascii="Verdana" w:eastAsia="SimSun" w:hAnsi="Verdana"/>
                <w:b/>
                <w:noProof/>
                <w:sz w:val="22"/>
                <w:szCs w:val="22"/>
              </w:rPr>
            </w:pPr>
            <w:r w:rsidRPr="00073F57">
              <w:rPr>
                <w:rFonts w:ascii="Verdana" w:eastAsia="SimSun" w:hAnsi="Verdana"/>
                <w:b/>
                <w:noProof/>
                <w:sz w:val="22"/>
                <w:szCs w:val="22"/>
              </w:rPr>
              <w:t>Period</w:t>
            </w:r>
          </w:p>
        </w:tc>
        <w:tc>
          <w:tcPr>
            <w:tcW w:w="1694" w:type="dxa"/>
          </w:tcPr>
          <w:p w:rsidR="00B250DD" w:rsidRPr="00073F57" w:rsidRDefault="00B250DD" w:rsidP="00820CBF">
            <w:pPr>
              <w:widowControl w:val="0"/>
              <w:autoSpaceDE w:val="0"/>
              <w:autoSpaceDN w:val="0"/>
              <w:adjustRightInd w:val="0"/>
              <w:jc w:val="center"/>
              <w:rPr>
                <w:rFonts w:ascii="Verdana" w:eastAsia="SimSun" w:hAnsi="Verdana"/>
                <w:b/>
                <w:noProof/>
                <w:sz w:val="22"/>
                <w:szCs w:val="22"/>
              </w:rPr>
            </w:pPr>
            <w:r w:rsidRPr="00073F57">
              <w:rPr>
                <w:rFonts w:ascii="Verdana" w:eastAsia="SimSun" w:hAnsi="Verdana"/>
                <w:b/>
                <w:noProof/>
                <w:sz w:val="22"/>
                <w:szCs w:val="22"/>
              </w:rPr>
              <w:t>Time</w:t>
            </w:r>
          </w:p>
        </w:tc>
        <w:tc>
          <w:tcPr>
            <w:tcW w:w="4770" w:type="dxa"/>
            <w:gridSpan w:val="3"/>
          </w:tcPr>
          <w:p w:rsidR="00B250DD" w:rsidRPr="00073F57" w:rsidRDefault="00B250DD" w:rsidP="00820CBF">
            <w:pPr>
              <w:widowControl w:val="0"/>
              <w:autoSpaceDE w:val="0"/>
              <w:autoSpaceDN w:val="0"/>
              <w:adjustRightInd w:val="0"/>
              <w:jc w:val="center"/>
              <w:rPr>
                <w:rFonts w:ascii="Verdana" w:eastAsia="SimSun" w:hAnsi="Verdana"/>
                <w:b/>
                <w:noProof/>
                <w:sz w:val="22"/>
                <w:szCs w:val="22"/>
              </w:rPr>
            </w:pPr>
            <w:r w:rsidRPr="00073F57">
              <w:rPr>
                <w:rFonts w:ascii="Verdana" w:eastAsia="SimSun" w:hAnsi="Verdana"/>
                <w:b/>
                <w:noProof/>
                <w:sz w:val="22"/>
                <w:szCs w:val="22"/>
              </w:rPr>
              <w:t>Subject</w:t>
            </w:r>
          </w:p>
        </w:tc>
      </w:tr>
      <w:tr w:rsidR="00B250DD" w:rsidRPr="00FB6745" w:rsidTr="00B250DD">
        <w:tc>
          <w:tcPr>
            <w:tcW w:w="1276" w:type="dxa"/>
          </w:tcPr>
          <w:p w:rsidR="00B250DD"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w:t>
            </w:r>
            <w:r w:rsidRPr="009C5375">
              <w:rPr>
                <w:rFonts w:ascii="Verdana" w:eastAsia="SimSun" w:hAnsi="Verdana"/>
                <w:noProof/>
                <w:sz w:val="22"/>
                <w:szCs w:val="22"/>
                <w:vertAlign w:val="superscript"/>
              </w:rPr>
              <w:t>st</w:t>
            </w:r>
            <w:r>
              <w:rPr>
                <w:rFonts w:ascii="Verdana" w:eastAsia="SimSun" w:hAnsi="Verdana"/>
                <w:noProof/>
                <w:sz w:val="22"/>
                <w:szCs w:val="22"/>
              </w:rPr>
              <w:t xml:space="preserve"> </w:t>
            </w:r>
          </w:p>
        </w:tc>
        <w:tc>
          <w:tcPr>
            <w:tcW w:w="1694" w:type="dxa"/>
          </w:tcPr>
          <w:p w:rsidR="00B250DD"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7:45-8:37</w:t>
            </w:r>
          </w:p>
          <w:p w:rsidR="00B250DD" w:rsidRPr="00FB6745" w:rsidRDefault="00B250DD" w:rsidP="00820CBF">
            <w:pPr>
              <w:widowControl w:val="0"/>
              <w:autoSpaceDE w:val="0"/>
              <w:autoSpaceDN w:val="0"/>
              <w:adjustRightInd w:val="0"/>
              <w:jc w:val="both"/>
              <w:rPr>
                <w:rFonts w:ascii="Verdana" w:eastAsia="SimSun" w:hAnsi="Verdana"/>
                <w:noProof/>
                <w:sz w:val="22"/>
                <w:szCs w:val="22"/>
              </w:rPr>
            </w:pPr>
          </w:p>
        </w:tc>
        <w:tc>
          <w:tcPr>
            <w:tcW w:w="1470" w:type="dxa"/>
          </w:tcPr>
          <w:p w:rsidR="00B250DD" w:rsidRPr="00FB6745" w:rsidRDefault="00B250DD" w:rsidP="00B250DD">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Math/KeyTrain</w:t>
            </w:r>
          </w:p>
        </w:tc>
        <w:tc>
          <w:tcPr>
            <w:tcW w:w="19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c>
          <w:tcPr>
            <w:tcW w:w="13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r>
      <w:tr w:rsidR="00B250DD" w:rsidRPr="00FB6745" w:rsidTr="00B250DD">
        <w:tc>
          <w:tcPr>
            <w:tcW w:w="1276" w:type="dxa"/>
          </w:tcPr>
          <w:p w:rsidR="00B250DD" w:rsidRDefault="00CE64CC" w:rsidP="00820CBF">
            <w:pPr>
              <w:widowControl w:val="0"/>
              <w:autoSpaceDE w:val="0"/>
              <w:autoSpaceDN w:val="0"/>
              <w:adjustRightInd w:val="0"/>
              <w:jc w:val="both"/>
              <w:rPr>
                <w:rFonts w:ascii="Verdana" w:eastAsia="SimSun" w:hAnsi="Verdana"/>
                <w:noProof/>
                <w:sz w:val="22"/>
                <w:szCs w:val="22"/>
              </w:rPr>
            </w:pPr>
            <w:r>
              <w:rPr>
                <w:rFonts w:ascii="Verdana" w:eastAsia="SimSun" w:hAnsi="Verdana"/>
                <w:b/>
                <w:noProof/>
                <w:sz w:val="22"/>
                <w:szCs w:val="22"/>
              </w:rPr>
              <mc:AlternateContent>
                <mc:Choice Requires="wps">
                  <w:drawing>
                    <wp:anchor distT="0" distB="0" distL="114300" distR="114300" simplePos="0" relativeHeight="251701248" behindDoc="0" locked="0" layoutInCell="1" allowOverlap="1">
                      <wp:simplePos x="0" y="0"/>
                      <wp:positionH relativeFrom="column">
                        <wp:posOffset>-1205865</wp:posOffset>
                      </wp:positionH>
                      <wp:positionV relativeFrom="paragraph">
                        <wp:posOffset>38100</wp:posOffset>
                      </wp:positionV>
                      <wp:extent cx="790575" cy="4762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76250"/>
                              </a:xfrm>
                              <a:prstGeom prst="rect">
                                <a:avLst/>
                              </a:prstGeom>
                              <a:solidFill>
                                <a:srgbClr val="FFFFFF"/>
                              </a:solidFill>
                              <a:ln w="9525">
                                <a:noFill/>
                                <a:miter lim="800000"/>
                                <a:headEnd/>
                                <a:tailEnd/>
                              </a:ln>
                            </wps:spPr>
                            <wps:txbx>
                              <w:txbxContent>
                                <w:p w:rsidR="00EB1AE3" w:rsidRPr="000D5EA7" w:rsidRDefault="00EB1AE3" w:rsidP="00B250DD">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4.95pt;margin-top:3pt;width:62.2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" stroked="f">
                      <v:textbox>
                        <w:txbxContent>
                          <w:p w:rsidR="00EB1AE3" w:rsidRPr="000D5EA7" w:rsidRDefault="00EB1AE3" w:rsidP="00B250DD">
                            <w:pPr>
                              <w:rPr>
                                <w:b/>
                              </w:rPr>
                            </w:pPr>
                          </w:p>
                        </w:txbxContent>
                      </v:textbox>
                    </v:shape>
                  </w:pict>
                </mc:Fallback>
              </mc:AlternateContent>
            </w:r>
            <w:r w:rsidR="00B250DD">
              <w:rPr>
                <w:rFonts w:ascii="Verdana" w:eastAsia="SimSun" w:hAnsi="Verdana"/>
                <w:noProof/>
                <w:sz w:val="22"/>
                <w:szCs w:val="22"/>
              </w:rPr>
              <w:t>2</w:t>
            </w:r>
            <w:r w:rsidR="00B250DD" w:rsidRPr="009C5375">
              <w:rPr>
                <w:rFonts w:ascii="Verdana" w:eastAsia="SimSun" w:hAnsi="Verdana"/>
                <w:noProof/>
                <w:sz w:val="22"/>
                <w:szCs w:val="22"/>
                <w:vertAlign w:val="superscript"/>
              </w:rPr>
              <w:t>nd</w:t>
            </w:r>
          </w:p>
        </w:tc>
        <w:tc>
          <w:tcPr>
            <w:tcW w:w="1694" w:type="dxa"/>
          </w:tcPr>
          <w:p w:rsidR="00B250DD"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8:37-9:29</w:t>
            </w:r>
          </w:p>
          <w:p w:rsidR="00B250DD" w:rsidRPr="00FB6745" w:rsidRDefault="00B250DD" w:rsidP="00820CBF">
            <w:pPr>
              <w:widowControl w:val="0"/>
              <w:autoSpaceDE w:val="0"/>
              <w:autoSpaceDN w:val="0"/>
              <w:adjustRightInd w:val="0"/>
              <w:jc w:val="both"/>
              <w:rPr>
                <w:rFonts w:ascii="Verdana" w:eastAsia="SimSun" w:hAnsi="Verdana"/>
                <w:noProof/>
                <w:sz w:val="22"/>
                <w:szCs w:val="22"/>
              </w:rPr>
            </w:pPr>
          </w:p>
        </w:tc>
        <w:tc>
          <w:tcPr>
            <w:tcW w:w="147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KeyTrain/Ind. Study</w:t>
            </w:r>
          </w:p>
        </w:tc>
        <w:tc>
          <w:tcPr>
            <w:tcW w:w="19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c>
          <w:tcPr>
            <w:tcW w:w="13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r>
      <w:tr w:rsidR="00B250DD" w:rsidRPr="00FB6745" w:rsidTr="00B250DD">
        <w:tc>
          <w:tcPr>
            <w:tcW w:w="1276" w:type="dxa"/>
          </w:tcPr>
          <w:p w:rsidR="00B250DD"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3</w:t>
            </w:r>
            <w:r w:rsidRPr="009C5375">
              <w:rPr>
                <w:rFonts w:ascii="Verdana" w:eastAsia="SimSun" w:hAnsi="Verdana"/>
                <w:noProof/>
                <w:sz w:val="22"/>
                <w:szCs w:val="22"/>
                <w:vertAlign w:val="superscript"/>
              </w:rPr>
              <w:t>rd</w:t>
            </w:r>
          </w:p>
          <w:p w:rsidR="00B250DD" w:rsidRDefault="00B250DD" w:rsidP="00820CBF">
            <w:pPr>
              <w:widowControl w:val="0"/>
              <w:autoSpaceDE w:val="0"/>
              <w:autoSpaceDN w:val="0"/>
              <w:adjustRightInd w:val="0"/>
              <w:jc w:val="both"/>
              <w:rPr>
                <w:rFonts w:ascii="Verdana" w:eastAsia="SimSun" w:hAnsi="Verdana"/>
                <w:noProof/>
                <w:sz w:val="22"/>
                <w:szCs w:val="22"/>
              </w:rPr>
            </w:pPr>
          </w:p>
        </w:tc>
        <w:tc>
          <w:tcPr>
            <w:tcW w:w="1694"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9:29-10:21</w:t>
            </w:r>
          </w:p>
        </w:tc>
        <w:tc>
          <w:tcPr>
            <w:tcW w:w="147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Independent Study</w:t>
            </w:r>
          </w:p>
        </w:tc>
        <w:tc>
          <w:tcPr>
            <w:tcW w:w="19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Independent Study</w:t>
            </w:r>
          </w:p>
        </w:tc>
        <w:tc>
          <w:tcPr>
            <w:tcW w:w="13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Independent Study</w:t>
            </w:r>
          </w:p>
        </w:tc>
      </w:tr>
      <w:tr w:rsidR="00B250DD" w:rsidRPr="00FB6745" w:rsidTr="00B250DD">
        <w:tc>
          <w:tcPr>
            <w:tcW w:w="1276" w:type="dxa"/>
          </w:tcPr>
          <w:p w:rsidR="00B250DD" w:rsidRDefault="00CE64CC"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mc:AlternateContent>
                <mc:Choice Requires="wps">
                  <w:drawing>
                    <wp:anchor distT="0" distB="0" distL="114300" distR="114300" simplePos="0" relativeHeight="251702272" behindDoc="0" locked="0" layoutInCell="1" allowOverlap="1">
                      <wp:simplePos x="0" y="0"/>
                      <wp:positionH relativeFrom="column">
                        <wp:posOffset>-1516380</wp:posOffset>
                      </wp:positionH>
                      <wp:positionV relativeFrom="paragraph">
                        <wp:posOffset>9525</wp:posOffset>
                      </wp:positionV>
                      <wp:extent cx="1000125" cy="26670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6700"/>
                              </a:xfrm>
                              <a:prstGeom prst="rect">
                                <a:avLst/>
                              </a:prstGeom>
                              <a:solidFill>
                                <a:srgbClr val="FFFFFF"/>
                              </a:solidFill>
                              <a:ln w="9525">
                                <a:noFill/>
                                <a:miter lim="800000"/>
                                <a:headEnd/>
                                <a:tailEnd/>
                              </a:ln>
                            </wps:spPr>
                            <wps:txbx>
                              <w:txbxContent>
                                <w:p w:rsidR="00EB1AE3" w:rsidRPr="000D5EA7" w:rsidRDefault="00EB1AE3" w:rsidP="00B250DD">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19.4pt;margin-top:.75pt;width:78.75pt;height:21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" stroked="f">
                      <v:textbox style="mso-fit-shape-to-text:t">
                        <w:txbxContent>
                          <w:p w:rsidR="00EB1AE3" w:rsidRPr="000D5EA7" w:rsidRDefault="00EB1AE3" w:rsidP="00B250DD">
                            <w:pPr>
                              <w:rPr>
                                <w:b/>
                              </w:rPr>
                            </w:pPr>
                          </w:p>
                        </w:txbxContent>
                      </v:textbox>
                    </v:shape>
                  </w:pict>
                </mc:Fallback>
              </mc:AlternateContent>
            </w:r>
            <w:r w:rsidR="00B250DD">
              <w:rPr>
                <w:rFonts w:ascii="Verdana" w:eastAsia="SimSun" w:hAnsi="Verdana"/>
                <w:noProof/>
                <w:sz w:val="22"/>
                <w:szCs w:val="22"/>
              </w:rPr>
              <w:t>4</w:t>
            </w:r>
            <w:r w:rsidR="00B250DD" w:rsidRPr="009C5375">
              <w:rPr>
                <w:rFonts w:ascii="Verdana" w:eastAsia="SimSun" w:hAnsi="Verdana"/>
                <w:noProof/>
                <w:sz w:val="22"/>
                <w:szCs w:val="22"/>
                <w:vertAlign w:val="superscript"/>
              </w:rPr>
              <w:t>th</w:t>
            </w:r>
          </w:p>
        </w:tc>
        <w:tc>
          <w:tcPr>
            <w:tcW w:w="1694"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10:21-11:13</w:t>
            </w:r>
          </w:p>
        </w:tc>
        <w:tc>
          <w:tcPr>
            <w:tcW w:w="147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KeyTrain/Math</w:t>
            </w:r>
          </w:p>
        </w:tc>
        <w:tc>
          <w:tcPr>
            <w:tcW w:w="19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c>
          <w:tcPr>
            <w:tcW w:w="13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r>
      <w:tr w:rsidR="00B250DD" w:rsidRPr="00FB6745" w:rsidTr="00B250DD">
        <w:tc>
          <w:tcPr>
            <w:tcW w:w="1276" w:type="dxa"/>
          </w:tcPr>
          <w:p w:rsidR="00B250DD" w:rsidRPr="00FB6745" w:rsidRDefault="00CE64CC" w:rsidP="00820CBF">
            <w:pPr>
              <w:widowControl w:val="0"/>
              <w:autoSpaceDE w:val="0"/>
              <w:autoSpaceDN w:val="0"/>
              <w:adjustRightInd w:val="0"/>
              <w:jc w:val="both"/>
              <w:rPr>
                <w:rFonts w:ascii="Verdana" w:eastAsia="SimSun" w:hAnsi="Verdana"/>
                <w:noProof/>
                <w:sz w:val="22"/>
                <w:szCs w:val="22"/>
              </w:rPr>
            </w:pPr>
            <w:r>
              <w:rPr>
                <w:noProof/>
              </w:rPr>
              <mc:AlternateContent>
                <mc:Choice Requires="wps">
                  <w:drawing>
                    <wp:anchor distT="0" distB="0" distL="114300" distR="114300" simplePos="0" relativeHeight="251704320" behindDoc="0" locked="0" layoutInCell="1" allowOverlap="1">
                      <wp:simplePos x="0" y="0"/>
                      <wp:positionH relativeFrom="column">
                        <wp:posOffset>-1390650</wp:posOffset>
                      </wp:positionH>
                      <wp:positionV relativeFrom="paragraph">
                        <wp:posOffset>242570</wp:posOffset>
                      </wp:positionV>
                      <wp:extent cx="876300" cy="2667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66700"/>
                              </a:xfrm>
                              <a:prstGeom prst="rect">
                                <a:avLst/>
                              </a:prstGeom>
                              <a:solidFill>
                                <a:srgbClr val="FFFFFF"/>
                              </a:solidFill>
                              <a:ln w="9525">
                                <a:noFill/>
                                <a:miter lim="800000"/>
                                <a:headEnd/>
                                <a:tailEnd/>
                              </a:ln>
                            </wps:spPr>
                            <wps:txbx>
                              <w:txbxContent>
                                <w:p w:rsidR="00EB1AE3" w:rsidRPr="000D5EA7" w:rsidRDefault="00EB1AE3" w:rsidP="00B250DD">
                                  <w:pPr>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109.5pt;margin-top:19.1pt;width:69pt;height:21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" stroked="f">
                      <v:textbox style="mso-fit-shape-to-text:t">
                        <w:txbxContent>
                          <w:p w:rsidR="00EB1AE3" w:rsidRPr="000D5EA7" w:rsidRDefault="00EB1AE3" w:rsidP="00B250DD">
                            <w:pPr>
                              <w:rPr>
                                <w:b/>
                              </w:rPr>
                            </w:pPr>
                          </w:p>
                        </w:txbxContent>
                      </v:textbox>
                    </v:shape>
                  </w:pict>
                </mc:Fallback>
              </mc:AlternateContent>
            </w:r>
            <w:r w:rsidR="00B250DD">
              <w:rPr>
                <w:rFonts w:ascii="Verdana" w:eastAsia="SimSun" w:hAnsi="Verdana"/>
                <w:noProof/>
                <w:sz w:val="22"/>
                <w:szCs w:val="22"/>
              </w:rPr>
              <w:t>5</w:t>
            </w:r>
            <w:r w:rsidR="00B250DD" w:rsidRPr="009C5375">
              <w:rPr>
                <w:rFonts w:ascii="Verdana" w:eastAsia="SimSun" w:hAnsi="Verdana"/>
                <w:noProof/>
                <w:sz w:val="22"/>
                <w:szCs w:val="22"/>
                <w:vertAlign w:val="superscript"/>
              </w:rPr>
              <w:t>th</w:t>
            </w:r>
          </w:p>
        </w:tc>
        <w:tc>
          <w:tcPr>
            <w:tcW w:w="1694"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11:13-12:05</w:t>
            </w:r>
          </w:p>
        </w:tc>
        <w:tc>
          <w:tcPr>
            <w:tcW w:w="147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KeyTrain/Ind. Study</w:t>
            </w:r>
          </w:p>
        </w:tc>
        <w:tc>
          <w:tcPr>
            <w:tcW w:w="19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c>
          <w:tcPr>
            <w:tcW w:w="1350" w:type="dxa"/>
          </w:tcPr>
          <w:p w:rsidR="00B250DD" w:rsidRPr="00FB6745" w:rsidRDefault="00B250DD" w:rsidP="00820CBF">
            <w:pPr>
              <w:widowControl w:val="0"/>
              <w:autoSpaceDE w:val="0"/>
              <w:autoSpaceDN w:val="0"/>
              <w:adjustRightInd w:val="0"/>
              <w:jc w:val="both"/>
              <w:rPr>
                <w:rFonts w:ascii="Verdana" w:eastAsia="SimSun" w:hAnsi="Verdana"/>
                <w:noProof/>
                <w:sz w:val="22"/>
                <w:szCs w:val="22"/>
              </w:rPr>
            </w:pPr>
            <w:r>
              <w:rPr>
                <w:rFonts w:ascii="Verdana" w:eastAsia="SimSun" w:hAnsi="Verdana"/>
                <w:noProof/>
                <w:sz w:val="22"/>
                <w:szCs w:val="22"/>
              </w:rPr>
              <w:t>Careers/ICAP</w:t>
            </w:r>
          </w:p>
        </w:tc>
      </w:tr>
    </w:tbl>
    <w:p w:rsidR="00B250DD" w:rsidRDefault="00B250DD" w:rsidP="00891B05">
      <w:pPr>
        <w:widowControl w:val="0"/>
        <w:autoSpaceDE w:val="0"/>
        <w:autoSpaceDN w:val="0"/>
        <w:adjustRightInd w:val="0"/>
        <w:outlineLvl w:val="0"/>
        <w:rPr>
          <w:rFonts w:ascii="Verdana" w:eastAsia="SimSun" w:hAnsi="Verdana"/>
          <w:b/>
          <w:noProof/>
          <w:sz w:val="22"/>
          <w:szCs w:val="22"/>
        </w:rPr>
      </w:pPr>
    </w:p>
    <w:p w:rsidR="00B250DD" w:rsidRDefault="00B250DD" w:rsidP="00891B05">
      <w:pPr>
        <w:widowControl w:val="0"/>
        <w:autoSpaceDE w:val="0"/>
        <w:autoSpaceDN w:val="0"/>
        <w:adjustRightInd w:val="0"/>
        <w:outlineLvl w:val="0"/>
        <w:rPr>
          <w:rFonts w:ascii="Verdana" w:eastAsia="SimSun" w:hAnsi="Verdana"/>
          <w:b/>
          <w:noProof/>
          <w:sz w:val="22"/>
          <w:szCs w:val="22"/>
        </w:rPr>
      </w:pPr>
    </w:p>
    <w:p w:rsidR="00B250DD" w:rsidRDefault="00B250DD" w:rsidP="00891B05">
      <w:pPr>
        <w:widowControl w:val="0"/>
        <w:autoSpaceDE w:val="0"/>
        <w:autoSpaceDN w:val="0"/>
        <w:adjustRightInd w:val="0"/>
        <w:outlineLvl w:val="0"/>
        <w:rPr>
          <w:rFonts w:ascii="Verdana" w:eastAsia="SimSun" w:hAnsi="Verdana"/>
          <w:b/>
          <w:noProof/>
          <w:sz w:val="22"/>
          <w:szCs w:val="22"/>
        </w:rPr>
      </w:pPr>
    </w:p>
    <w:p w:rsidR="00A929F8" w:rsidRDefault="00A929F8"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251B76" w:rsidRDefault="00251B76" w:rsidP="00891B05">
      <w:pPr>
        <w:widowControl w:val="0"/>
        <w:autoSpaceDE w:val="0"/>
        <w:autoSpaceDN w:val="0"/>
        <w:adjustRightInd w:val="0"/>
        <w:outlineLvl w:val="0"/>
        <w:rPr>
          <w:rFonts w:ascii="Verdana" w:eastAsia="SimSun" w:hAnsi="Verdana"/>
          <w:b/>
          <w:noProof/>
          <w:highlight w:val="yellow"/>
        </w:rPr>
      </w:pPr>
    </w:p>
    <w:p w:rsidR="00A929F8" w:rsidRDefault="00251B76" w:rsidP="00891B05">
      <w:pPr>
        <w:widowControl w:val="0"/>
        <w:autoSpaceDE w:val="0"/>
        <w:autoSpaceDN w:val="0"/>
        <w:adjustRightInd w:val="0"/>
        <w:outlineLvl w:val="0"/>
        <w:rPr>
          <w:rFonts w:ascii="Verdana" w:eastAsia="SimSun" w:hAnsi="Verdana"/>
          <w:b/>
          <w:noProof/>
        </w:rPr>
      </w:pPr>
      <w:r w:rsidRPr="00251B76">
        <w:rPr>
          <w:rFonts w:ascii="Verdana" w:eastAsia="SimSun" w:hAnsi="Verdana"/>
          <w:b/>
          <w:noProof/>
          <w:highlight w:val="yellow"/>
        </w:rPr>
        <w:t>Calendar</w:t>
      </w:r>
    </w:p>
    <w:p w:rsidR="00A929F8" w:rsidRDefault="00A929F8" w:rsidP="00891B05">
      <w:pPr>
        <w:widowControl w:val="0"/>
        <w:autoSpaceDE w:val="0"/>
        <w:autoSpaceDN w:val="0"/>
        <w:adjustRightInd w:val="0"/>
        <w:outlineLvl w:val="0"/>
        <w:rPr>
          <w:rFonts w:ascii="Verdana" w:eastAsia="SimSun" w:hAnsi="Verdana"/>
          <w:b/>
          <w:noProof/>
        </w:rPr>
      </w:pPr>
    </w:p>
    <w:p w:rsidR="00A929F8" w:rsidRDefault="00A929F8" w:rsidP="00891B05">
      <w:pPr>
        <w:widowControl w:val="0"/>
        <w:autoSpaceDE w:val="0"/>
        <w:autoSpaceDN w:val="0"/>
        <w:adjustRightInd w:val="0"/>
        <w:outlineLvl w:val="0"/>
        <w:rPr>
          <w:rFonts w:ascii="Verdana" w:eastAsia="SimSun" w:hAnsi="Verdana"/>
          <w:b/>
          <w:noProof/>
        </w:rPr>
      </w:pPr>
    </w:p>
    <w:p w:rsidR="00A929F8" w:rsidRDefault="00A929F8" w:rsidP="00891B05">
      <w:pPr>
        <w:widowControl w:val="0"/>
        <w:autoSpaceDE w:val="0"/>
        <w:autoSpaceDN w:val="0"/>
        <w:adjustRightInd w:val="0"/>
        <w:outlineLvl w:val="0"/>
        <w:rPr>
          <w:rFonts w:ascii="Verdana" w:eastAsia="SimSun" w:hAnsi="Verdana"/>
          <w:b/>
          <w:noProof/>
        </w:rPr>
      </w:pPr>
    </w:p>
    <w:p w:rsidR="00A929F8" w:rsidRDefault="00A929F8" w:rsidP="00891B05">
      <w:pPr>
        <w:widowControl w:val="0"/>
        <w:autoSpaceDE w:val="0"/>
        <w:autoSpaceDN w:val="0"/>
        <w:adjustRightInd w:val="0"/>
        <w:outlineLvl w:val="0"/>
        <w:rPr>
          <w:rFonts w:ascii="Verdana" w:eastAsia="SimSun" w:hAnsi="Verdana"/>
          <w:b/>
          <w:noProof/>
        </w:rPr>
      </w:pPr>
    </w:p>
    <w:p w:rsidR="00A929F8" w:rsidRDefault="00A929F8"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251B76" w:rsidRDefault="00251B76" w:rsidP="00891B05">
      <w:pPr>
        <w:widowControl w:val="0"/>
        <w:autoSpaceDE w:val="0"/>
        <w:autoSpaceDN w:val="0"/>
        <w:adjustRightInd w:val="0"/>
        <w:outlineLvl w:val="0"/>
        <w:rPr>
          <w:rFonts w:ascii="Verdana" w:eastAsia="SimSun" w:hAnsi="Verdana"/>
          <w:b/>
          <w:noProof/>
        </w:rPr>
      </w:pPr>
    </w:p>
    <w:p w:rsidR="00891B05" w:rsidRPr="001B4279" w:rsidRDefault="00891B05" w:rsidP="00891B05">
      <w:pPr>
        <w:widowControl w:val="0"/>
        <w:autoSpaceDE w:val="0"/>
        <w:autoSpaceDN w:val="0"/>
        <w:adjustRightInd w:val="0"/>
        <w:outlineLvl w:val="0"/>
        <w:rPr>
          <w:rFonts w:ascii="Verdana" w:eastAsia="SimSun" w:hAnsi="Verdana"/>
          <w:b/>
          <w:noProof/>
        </w:rPr>
      </w:pPr>
      <w:r w:rsidRPr="001B4279">
        <w:rPr>
          <w:rFonts w:ascii="Verdana" w:eastAsia="SimSun" w:hAnsi="Verdana"/>
          <w:b/>
          <w:noProof/>
        </w:rPr>
        <w:t>ADMISSION PROCESS</w:t>
      </w:r>
    </w:p>
    <w:p w:rsidR="00891B05" w:rsidRPr="00727F3D" w:rsidRDefault="00891B05" w:rsidP="00891B05">
      <w:pPr>
        <w:widowControl w:val="0"/>
        <w:autoSpaceDE w:val="0"/>
        <w:autoSpaceDN w:val="0"/>
        <w:adjustRightInd w:val="0"/>
        <w:outlineLvl w:val="0"/>
        <w:rPr>
          <w:rFonts w:ascii="Verdana" w:eastAsia="SimSun" w:hAnsi="Verdana"/>
          <w:b/>
          <w:noProof/>
          <w:sz w:val="22"/>
          <w:szCs w:val="22"/>
        </w:rPr>
      </w:pPr>
    </w:p>
    <w:p w:rsidR="00891B05" w:rsidRPr="00727F3D" w:rsidRDefault="00891B05" w:rsidP="001B4279">
      <w:pPr>
        <w:widowControl w:val="0"/>
        <w:autoSpaceDE w:val="0"/>
        <w:autoSpaceDN w:val="0"/>
        <w:adjustRightInd w:val="0"/>
        <w:outlineLvl w:val="0"/>
        <w:rPr>
          <w:rFonts w:ascii="Verdana" w:eastAsia="SimSun" w:hAnsi="Verdana"/>
          <w:b/>
          <w:noProof/>
          <w:sz w:val="22"/>
          <w:szCs w:val="22"/>
        </w:rPr>
      </w:pPr>
      <w:r w:rsidRPr="00727F3D">
        <w:rPr>
          <w:rFonts w:ascii="Verdana" w:eastAsia="SimSun" w:hAnsi="Verdana"/>
          <w:b/>
          <w:noProof/>
          <w:sz w:val="22"/>
          <w:szCs w:val="22"/>
        </w:rPr>
        <w:t>ELIGIBLE STUDENTS:</w:t>
      </w:r>
    </w:p>
    <w:p w:rsidR="00891B05" w:rsidRPr="00727F3D" w:rsidRDefault="00891B05" w:rsidP="00C40FED">
      <w:pPr>
        <w:widowControl w:val="0"/>
        <w:autoSpaceDE w:val="0"/>
        <w:autoSpaceDN w:val="0"/>
        <w:adjustRightInd w:val="0"/>
        <w:ind w:left="720"/>
        <w:outlineLvl w:val="0"/>
        <w:rPr>
          <w:rFonts w:ascii="Verdana" w:eastAsia="SimSun" w:hAnsi="Verdana"/>
          <w:b/>
          <w:noProof/>
          <w:sz w:val="22"/>
          <w:szCs w:val="22"/>
        </w:rPr>
      </w:pPr>
    </w:p>
    <w:p w:rsidR="00891B05" w:rsidRPr="00727F3D" w:rsidRDefault="00891B05" w:rsidP="001B4279">
      <w:pPr>
        <w:widowControl w:val="0"/>
        <w:autoSpaceDE w:val="0"/>
        <w:autoSpaceDN w:val="0"/>
        <w:adjustRightInd w:val="0"/>
        <w:outlineLvl w:val="0"/>
        <w:rPr>
          <w:rFonts w:ascii="Verdana" w:eastAsia="SimSun" w:hAnsi="Verdana"/>
          <w:noProof/>
          <w:sz w:val="22"/>
          <w:szCs w:val="22"/>
        </w:rPr>
      </w:pPr>
      <w:r w:rsidRPr="00727F3D">
        <w:rPr>
          <w:rFonts w:ascii="Verdana" w:eastAsia="SimSun" w:hAnsi="Verdana"/>
          <w:noProof/>
          <w:sz w:val="22"/>
          <w:szCs w:val="22"/>
        </w:rPr>
        <w:t xml:space="preserve">To be eligible to participate in the iConnect High School program, a student </w:t>
      </w:r>
      <w:r w:rsidR="00C40FED" w:rsidRPr="00727F3D">
        <w:rPr>
          <w:rFonts w:ascii="Verdana" w:eastAsia="SimSun" w:hAnsi="Verdana"/>
          <w:noProof/>
          <w:sz w:val="22"/>
          <w:szCs w:val="22"/>
        </w:rPr>
        <w:t>must meet at least one of these criteria</w:t>
      </w:r>
      <w:r w:rsidRPr="00727F3D">
        <w:rPr>
          <w:rFonts w:ascii="Verdana" w:eastAsia="SimSun" w:hAnsi="Verdana"/>
          <w:noProof/>
          <w:sz w:val="22"/>
          <w:szCs w:val="22"/>
        </w:rPr>
        <w:t>:</w:t>
      </w:r>
    </w:p>
    <w:p w:rsidR="00891B05"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891B05" w:rsidRPr="001B4279">
        <w:rPr>
          <w:rFonts w:ascii="Verdana" w:eastAsia="SimSun" w:hAnsi="Verdana"/>
          <w:noProof/>
          <w:sz w:val="22"/>
          <w:szCs w:val="22"/>
        </w:rPr>
        <w:t>Between the ages of sixteen (16) and twenty-one (21) years of age.</w:t>
      </w:r>
    </w:p>
    <w:p w:rsidR="00891B05"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891B05" w:rsidRPr="001B4279">
        <w:rPr>
          <w:rFonts w:ascii="Verdana" w:eastAsia="SimSun" w:hAnsi="Verdana"/>
          <w:noProof/>
          <w:sz w:val="22"/>
          <w:szCs w:val="22"/>
        </w:rPr>
        <w:t>A student who is currently enrolled in a school in Fort Morgan, Brush, Wiggins, or Weldona.</w:t>
      </w:r>
    </w:p>
    <w:p w:rsidR="00C40FED"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C40FED" w:rsidRPr="001B4279">
        <w:rPr>
          <w:rFonts w:ascii="Verdana" w:eastAsia="SimSun" w:hAnsi="Verdana"/>
          <w:noProof/>
          <w:sz w:val="22"/>
          <w:szCs w:val="22"/>
        </w:rPr>
        <w:t>Be a student who is new to Morgan County and who meets age requirements.</w:t>
      </w:r>
    </w:p>
    <w:p w:rsidR="00C40FED"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C40FED" w:rsidRPr="001B4279">
        <w:rPr>
          <w:rFonts w:ascii="Verdana" w:eastAsia="SimSun" w:hAnsi="Verdana"/>
          <w:noProof/>
          <w:sz w:val="22"/>
          <w:szCs w:val="22"/>
        </w:rPr>
        <w:t>Be over age and under credited for current grade.</w:t>
      </w:r>
    </w:p>
    <w:p w:rsidR="00C40FED"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C40FED" w:rsidRPr="001B4279">
        <w:rPr>
          <w:rFonts w:ascii="Verdana" w:eastAsia="SimSun" w:hAnsi="Verdana"/>
          <w:noProof/>
          <w:sz w:val="22"/>
          <w:szCs w:val="22"/>
        </w:rPr>
        <w:t>A second-language learner.</w:t>
      </w:r>
    </w:p>
    <w:p w:rsidR="00C40FED"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C40FED" w:rsidRPr="001B4279">
        <w:rPr>
          <w:rFonts w:ascii="Verdana" w:eastAsia="SimSun" w:hAnsi="Verdana"/>
          <w:noProof/>
          <w:sz w:val="22"/>
          <w:szCs w:val="22"/>
        </w:rPr>
        <w:t>A habitual truant.</w:t>
      </w:r>
    </w:p>
    <w:p w:rsidR="00C40FED"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C40FED" w:rsidRPr="001B4279">
        <w:rPr>
          <w:rFonts w:ascii="Verdana" w:eastAsia="SimSun" w:hAnsi="Verdana"/>
          <w:noProof/>
          <w:sz w:val="22"/>
          <w:szCs w:val="22"/>
        </w:rPr>
        <w:t>A student who has dropped out of school.</w:t>
      </w:r>
    </w:p>
    <w:p w:rsidR="00DC7E04" w:rsidRPr="001B4279" w:rsidRDefault="001B4279" w:rsidP="001B4279">
      <w:pPr>
        <w:pStyle w:val="ListParagraph"/>
        <w:widowControl w:val="0"/>
        <w:numPr>
          <w:ilvl w:val="0"/>
          <w:numId w:val="2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DC7E04" w:rsidRPr="001B4279">
        <w:rPr>
          <w:rFonts w:ascii="Verdana" w:eastAsia="SimSun" w:hAnsi="Verdana"/>
          <w:noProof/>
          <w:sz w:val="22"/>
          <w:szCs w:val="22"/>
        </w:rPr>
        <w:t>Score at a Level 3 or higher on Key Train Reading for Understanding</w:t>
      </w:r>
    </w:p>
    <w:p w:rsidR="00891B05" w:rsidRPr="00727F3D" w:rsidRDefault="00891B05" w:rsidP="00891B05">
      <w:pPr>
        <w:widowControl w:val="0"/>
        <w:autoSpaceDE w:val="0"/>
        <w:autoSpaceDN w:val="0"/>
        <w:adjustRightInd w:val="0"/>
        <w:outlineLvl w:val="0"/>
        <w:rPr>
          <w:rFonts w:ascii="Verdana" w:eastAsia="SimSun" w:hAnsi="Verdana"/>
          <w:b/>
          <w:noProof/>
          <w:sz w:val="22"/>
          <w:szCs w:val="22"/>
        </w:rPr>
      </w:pPr>
    </w:p>
    <w:p w:rsidR="00C40FED" w:rsidRPr="00727F3D" w:rsidRDefault="00C40FED" w:rsidP="001B4279">
      <w:pPr>
        <w:widowControl w:val="0"/>
        <w:autoSpaceDE w:val="0"/>
        <w:autoSpaceDN w:val="0"/>
        <w:adjustRightInd w:val="0"/>
        <w:outlineLvl w:val="0"/>
        <w:rPr>
          <w:rFonts w:ascii="Verdana" w:eastAsia="SimSun" w:hAnsi="Verdana"/>
          <w:b/>
          <w:noProof/>
          <w:sz w:val="22"/>
          <w:szCs w:val="22"/>
        </w:rPr>
      </w:pPr>
      <w:r w:rsidRPr="00727F3D">
        <w:rPr>
          <w:rFonts w:ascii="Verdana" w:eastAsia="SimSun" w:hAnsi="Verdana"/>
          <w:b/>
          <w:noProof/>
          <w:sz w:val="22"/>
          <w:szCs w:val="22"/>
        </w:rPr>
        <w:t>ADMISSION CRITERIA</w:t>
      </w:r>
    </w:p>
    <w:p w:rsidR="00C40FED" w:rsidRPr="00727F3D" w:rsidRDefault="00C40FED" w:rsidP="00006E43">
      <w:pPr>
        <w:widowControl w:val="0"/>
        <w:autoSpaceDE w:val="0"/>
        <w:autoSpaceDN w:val="0"/>
        <w:adjustRightInd w:val="0"/>
        <w:outlineLvl w:val="0"/>
        <w:rPr>
          <w:rFonts w:ascii="Verdana" w:eastAsia="SimSun" w:hAnsi="Verdana"/>
          <w:b/>
          <w:noProof/>
          <w:sz w:val="22"/>
          <w:szCs w:val="22"/>
        </w:rPr>
      </w:pPr>
    </w:p>
    <w:p w:rsidR="00765340" w:rsidRDefault="001B4279" w:rsidP="005C0E94">
      <w:pPr>
        <w:pStyle w:val="ListParagraph"/>
        <w:widowControl w:val="0"/>
        <w:numPr>
          <w:ilvl w:val="0"/>
          <w:numId w:val="3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 xml:space="preserve"> </w:t>
      </w:r>
      <w:r w:rsidR="00765340" w:rsidRPr="001B4279">
        <w:rPr>
          <w:rFonts w:ascii="Verdana" w:eastAsia="SimSun" w:hAnsi="Verdana"/>
          <w:noProof/>
          <w:sz w:val="22"/>
          <w:szCs w:val="22"/>
        </w:rPr>
        <w:t xml:space="preserve">Students must be enrolled in their district school.  The principal will complete a formal referral to place the student </w:t>
      </w:r>
      <w:r w:rsidR="005E4DB2" w:rsidRPr="001B4279">
        <w:rPr>
          <w:rFonts w:ascii="Verdana" w:eastAsia="SimSun" w:hAnsi="Verdana"/>
          <w:noProof/>
          <w:sz w:val="22"/>
          <w:szCs w:val="22"/>
        </w:rPr>
        <w:t xml:space="preserve">in iConnect High School.  The principal will provide a copy of the completed referral to the student’s parents/guardians and forward another copy of the completed referrals to the principal of iConnect High School will </w:t>
      </w:r>
      <w:r>
        <w:rPr>
          <w:rFonts w:ascii="Verdana" w:eastAsia="SimSun" w:hAnsi="Verdana"/>
          <w:noProof/>
          <w:sz w:val="22"/>
          <w:szCs w:val="22"/>
        </w:rPr>
        <w:t>look over the referrals of the students.</w:t>
      </w:r>
    </w:p>
    <w:p w:rsidR="001B4279" w:rsidRPr="001B4279" w:rsidRDefault="001B4279" w:rsidP="005C0E94">
      <w:pPr>
        <w:pStyle w:val="ListParagraph"/>
        <w:widowControl w:val="0"/>
        <w:numPr>
          <w:ilvl w:val="0"/>
          <w:numId w:val="31"/>
        </w:numPr>
        <w:autoSpaceDE w:val="0"/>
        <w:autoSpaceDN w:val="0"/>
        <w:adjustRightInd w:val="0"/>
        <w:outlineLvl w:val="0"/>
        <w:rPr>
          <w:rFonts w:ascii="Verdana" w:eastAsia="SimSun" w:hAnsi="Verdana"/>
          <w:noProof/>
          <w:sz w:val="22"/>
          <w:szCs w:val="22"/>
        </w:rPr>
      </w:pPr>
      <w:r>
        <w:rPr>
          <w:rFonts w:ascii="Verdana" w:eastAsia="SimSun" w:hAnsi="Verdana"/>
          <w:noProof/>
          <w:sz w:val="22"/>
          <w:szCs w:val="22"/>
        </w:rPr>
        <w:t>A transcript and behavior report will be given to the iConnect High School principal to review to make sure iConnect High School is the best place for the student.</w:t>
      </w:r>
    </w:p>
    <w:p w:rsidR="00BA3B07" w:rsidRPr="00727F3D" w:rsidRDefault="00BA3B07" w:rsidP="00BA3B07">
      <w:pPr>
        <w:widowControl w:val="0"/>
        <w:autoSpaceDE w:val="0"/>
        <w:autoSpaceDN w:val="0"/>
        <w:adjustRightInd w:val="0"/>
        <w:outlineLvl w:val="0"/>
        <w:rPr>
          <w:rFonts w:ascii="Verdana" w:eastAsia="SimSun" w:hAnsi="Verdana"/>
          <w:noProof/>
          <w:sz w:val="22"/>
          <w:szCs w:val="22"/>
        </w:rPr>
      </w:pPr>
    </w:p>
    <w:p w:rsidR="00541683" w:rsidRPr="00727F3D" w:rsidRDefault="00006E43" w:rsidP="00541683">
      <w:pPr>
        <w:autoSpaceDE w:val="0"/>
        <w:autoSpaceDN w:val="0"/>
        <w:adjustRightInd w:val="0"/>
        <w:rPr>
          <w:rFonts w:ascii="Verdana" w:hAnsi="Verdana" w:cs="Arial"/>
          <w:b/>
          <w:bCs/>
          <w:sz w:val="22"/>
          <w:szCs w:val="22"/>
        </w:rPr>
      </w:pPr>
      <w:r>
        <w:rPr>
          <w:rFonts w:ascii="Verdana" w:hAnsi="Verdana" w:cs="Arial"/>
          <w:b/>
          <w:bCs/>
          <w:sz w:val="22"/>
          <w:szCs w:val="22"/>
        </w:rPr>
        <w:t>GROUNDS FOR DENYING ADMISSION-Policy JC</w:t>
      </w:r>
    </w:p>
    <w:p w:rsidR="00541683" w:rsidRPr="00727F3D" w:rsidRDefault="00541683" w:rsidP="00541683">
      <w:pPr>
        <w:autoSpaceDE w:val="0"/>
        <w:autoSpaceDN w:val="0"/>
        <w:adjustRightInd w:val="0"/>
        <w:rPr>
          <w:rFonts w:ascii="Verdana" w:hAnsi="Verdana" w:cs="Arial"/>
          <w:b/>
          <w:bCs/>
          <w:sz w:val="22"/>
          <w:szCs w:val="22"/>
        </w:rPr>
      </w:pPr>
    </w:p>
    <w:p w:rsidR="00541683" w:rsidRPr="00727F3D" w:rsidRDefault="00541683" w:rsidP="00541683">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The following shall constitute grounds for denial of admission to a BOCES program or activity: </w:t>
      </w:r>
    </w:p>
    <w:p w:rsidR="00541683" w:rsidRPr="00727F3D" w:rsidRDefault="00541683" w:rsidP="00541683">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lastRenderedPageBreak/>
        <w:t xml:space="preserve">1. Graduating from the twelfth grade of any school or receipt of any document evidencing completion of the equivalent of a secondary education. </w:t>
      </w:r>
    </w:p>
    <w:p w:rsidR="00541683" w:rsidRPr="00727F3D" w:rsidRDefault="00541683" w:rsidP="00541683">
      <w:pPr>
        <w:autoSpaceDE w:val="0"/>
        <w:autoSpaceDN w:val="0"/>
        <w:adjustRightInd w:val="0"/>
        <w:ind w:right="-360"/>
        <w:rPr>
          <w:rFonts w:ascii="Verdana" w:hAnsi="Verdana" w:cs="Arial"/>
          <w:color w:val="000000"/>
          <w:sz w:val="22"/>
          <w:szCs w:val="22"/>
        </w:rPr>
      </w:pPr>
      <w:r w:rsidRPr="00727F3D">
        <w:rPr>
          <w:rFonts w:ascii="Verdana" w:hAnsi="Verdana" w:cs="Arial"/>
          <w:color w:val="000000"/>
          <w:sz w:val="22"/>
          <w:szCs w:val="22"/>
        </w:rPr>
        <w:t xml:space="preserve">2. Failure to meet age requirements. </w:t>
      </w:r>
    </w:p>
    <w:p w:rsidR="00541683" w:rsidRPr="00727F3D" w:rsidRDefault="00541683" w:rsidP="00541683">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t xml:space="preserve">3. Having been expelled from any school district or school during the preceding twelve (12) months and the Administration determines that the circumstances of such expulsion are such that admission of the student would be contrary to the best interests of the BOCES program or activity. </w:t>
      </w:r>
    </w:p>
    <w:p w:rsidR="00541683" w:rsidRPr="00727F3D" w:rsidRDefault="00541683" w:rsidP="00541683">
      <w:pPr>
        <w:autoSpaceDE w:val="0"/>
        <w:autoSpaceDN w:val="0"/>
        <w:adjustRightInd w:val="0"/>
        <w:ind w:right="-360"/>
        <w:rPr>
          <w:rFonts w:ascii="Verdana" w:hAnsi="Verdana" w:cs="Arial"/>
          <w:color w:val="000000"/>
          <w:sz w:val="22"/>
          <w:szCs w:val="22"/>
        </w:rPr>
      </w:pPr>
      <w:r w:rsidRPr="00727F3D">
        <w:rPr>
          <w:rFonts w:ascii="Verdana" w:hAnsi="Verdana" w:cs="Arial"/>
          <w:color w:val="000000"/>
          <w:sz w:val="22"/>
          <w:szCs w:val="22"/>
        </w:rPr>
        <w:t xml:space="preserve">4. Not being entitled to attend under state law or BOCES policy </w:t>
      </w:r>
    </w:p>
    <w:p w:rsidR="00541683" w:rsidRPr="00727F3D" w:rsidRDefault="00541683" w:rsidP="00541683">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t xml:space="preserve">5. Failure to comply with the immunization requirements. Any suspension, expulsion or denial of admission for such failure to comply shall not be recorded as a disciplinary action but may be recorded with the student's immunization record with an appropriate explanation. </w:t>
      </w:r>
    </w:p>
    <w:p w:rsidR="00541683" w:rsidRPr="00727F3D" w:rsidRDefault="00541683" w:rsidP="00541683">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t xml:space="preserve">6. Behavior in another school district or school during the preceding twelve (12) months that is detrimental to the welfare or safety of other pupils or of school or BOCES personnel. </w:t>
      </w:r>
    </w:p>
    <w:p w:rsidR="00541683" w:rsidRPr="00727F3D" w:rsidRDefault="00541683" w:rsidP="00541683">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7. Students with disabilities shall be afforded the right to admission to any BOCES </w:t>
      </w:r>
    </w:p>
    <w:p w:rsidR="00541683" w:rsidRPr="00727F3D" w:rsidRDefault="00541683" w:rsidP="00541683">
      <w:pPr>
        <w:autoSpaceDE w:val="0"/>
        <w:autoSpaceDN w:val="0"/>
        <w:adjustRightInd w:val="0"/>
        <w:ind w:right="-360"/>
        <w:rPr>
          <w:rFonts w:ascii="Verdana" w:hAnsi="Verdana" w:cs="Arial"/>
          <w:color w:val="000000"/>
          <w:sz w:val="22"/>
          <w:szCs w:val="22"/>
        </w:rPr>
      </w:pPr>
      <w:proofErr w:type="gramStart"/>
      <w:r w:rsidRPr="00727F3D">
        <w:rPr>
          <w:rFonts w:ascii="Verdana" w:hAnsi="Verdana" w:cs="Arial"/>
          <w:color w:val="000000"/>
          <w:sz w:val="22"/>
          <w:szCs w:val="22"/>
        </w:rPr>
        <w:t>program/activity</w:t>
      </w:r>
      <w:proofErr w:type="gramEnd"/>
      <w:r w:rsidRPr="00727F3D">
        <w:rPr>
          <w:rFonts w:ascii="Verdana" w:hAnsi="Verdana" w:cs="Arial"/>
          <w:color w:val="000000"/>
          <w:sz w:val="22"/>
          <w:szCs w:val="22"/>
        </w:rPr>
        <w:t xml:space="preserve"> in compliance with applicable state and federal laws. </w:t>
      </w:r>
    </w:p>
    <w:p w:rsidR="000A2F6B" w:rsidRPr="00727F3D" w:rsidRDefault="000A2F6B" w:rsidP="00541683">
      <w:pPr>
        <w:widowControl w:val="0"/>
        <w:autoSpaceDE w:val="0"/>
        <w:autoSpaceDN w:val="0"/>
        <w:adjustRightInd w:val="0"/>
        <w:jc w:val="both"/>
        <w:rPr>
          <w:rFonts w:ascii="Verdana" w:hAnsi="Verdana" w:cs="Arial"/>
          <w:color w:val="000000"/>
          <w:sz w:val="22"/>
          <w:szCs w:val="22"/>
        </w:rPr>
      </w:pPr>
    </w:p>
    <w:p w:rsidR="000A2F6B" w:rsidRPr="00727F3D" w:rsidRDefault="00A04E5C" w:rsidP="00006E43">
      <w:pPr>
        <w:widowControl w:val="0"/>
        <w:autoSpaceDE w:val="0"/>
        <w:autoSpaceDN w:val="0"/>
        <w:adjustRightInd w:val="0"/>
        <w:jc w:val="both"/>
        <w:rPr>
          <w:rFonts w:ascii="Verdana" w:eastAsia="SimSun" w:hAnsi="Verdana"/>
          <w:b/>
          <w:noProof/>
          <w:sz w:val="22"/>
          <w:szCs w:val="22"/>
        </w:rPr>
      </w:pPr>
      <w:r w:rsidRPr="00727F3D">
        <w:rPr>
          <w:rFonts w:ascii="Verdana" w:eastAsia="SimSun" w:hAnsi="Verdana"/>
          <w:b/>
          <w:noProof/>
          <w:sz w:val="22"/>
          <w:szCs w:val="22"/>
        </w:rPr>
        <w:t>Attendance, Absences, &amp; Truancy</w:t>
      </w:r>
    </w:p>
    <w:p w:rsidR="00006E43" w:rsidRDefault="00006E43" w:rsidP="000A2F6B">
      <w:pPr>
        <w:rPr>
          <w:rFonts w:ascii="Verdana" w:eastAsia="SimSun" w:hAnsi="Verdana"/>
          <w:noProof/>
          <w:sz w:val="22"/>
          <w:szCs w:val="22"/>
        </w:rPr>
      </w:pPr>
    </w:p>
    <w:p w:rsidR="000A2F6B" w:rsidRPr="00727F3D" w:rsidRDefault="000A2F6B" w:rsidP="000A2F6B">
      <w:pPr>
        <w:rPr>
          <w:rFonts w:ascii="Verdana" w:hAnsi="Verdana" w:cs="Calibri"/>
          <w:sz w:val="22"/>
          <w:szCs w:val="22"/>
        </w:rPr>
      </w:pPr>
      <w:r w:rsidRPr="00727F3D">
        <w:rPr>
          <w:rFonts w:ascii="Verdana" w:hAnsi="Verdana" w:cs="Calibri"/>
          <w:sz w:val="22"/>
          <w:szCs w:val="22"/>
        </w:rPr>
        <w:t xml:space="preserve">One criteria of a student’s success in life is regular and punctual attendance. Frequent absences may lead to poor work ethic, lack of social development, and possible the inability to hold a job. No single factor may interfere with a student’s progress more quickly than frequent tardiness or absence.  </w:t>
      </w:r>
    </w:p>
    <w:p w:rsidR="000A2F6B" w:rsidRPr="00CE64CC" w:rsidRDefault="000A2F6B" w:rsidP="000A2F6B">
      <w:pPr>
        <w:rPr>
          <w:rFonts w:ascii="Verdana" w:hAnsi="Verdana" w:cs="Calibri"/>
          <w:sz w:val="22"/>
          <w:szCs w:val="22"/>
          <w:highlight w:val="magenta"/>
        </w:rPr>
      </w:pPr>
      <w:r w:rsidRPr="00CE64CC">
        <w:rPr>
          <w:rFonts w:ascii="Verdana" w:hAnsi="Verdana" w:cs="Calibri"/>
          <w:sz w:val="22"/>
          <w:szCs w:val="22"/>
          <w:highlight w:val="magenta"/>
        </w:rPr>
        <w:t xml:space="preserve">Students who earn less than 3 unexcused absences and 5 </w:t>
      </w:r>
      <w:proofErr w:type="spellStart"/>
      <w:r w:rsidRPr="00CE64CC">
        <w:rPr>
          <w:rFonts w:ascii="Verdana" w:hAnsi="Verdana" w:cs="Calibri"/>
          <w:sz w:val="22"/>
          <w:szCs w:val="22"/>
          <w:highlight w:val="magenta"/>
        </w:rPr>
        <w:t>tardies</w:t>
      </w:r>
      <w:proofErr w:type="spellEnd"/>
      <w:r w:rsidRPr="00CE64CC">
        <w:rPr>
          <w:rFonts w:ascii="Verdana" w:hAnsi="Verdana" w:cs="Calibri"/>
          <w:sz w:val="22"/>
          <w:szCs w:val="22"/>
          <w:highlight w:val="magenta"/>
        </w:rPr>
        <w:t xml:space="preserve"> in a quarter earn </w:t>
      </w:r>
      <w:proofErr w:type="spellStart"/>
      <w:r w:rsidRPr="00CE64CC">
        <w:rPr>
          <w:rFonts w:ascii="Verdana" w:hAnsi="Verdana" w:cs="Calibri"/>
          <w:sz w:val="22"/>
          <w:szCs w:val="22"/>
          <w:highlight w:val="magenta"/>
        </w:rPr>
        <w:t>iConnect</w:t>
      </w:r>
      <w:proofErr w:type="spellEnd"/>
      <w:r w:rsidRPr="00CE64CC">
        <w:rPr>
          <w:rFonts w:ascii="Verdana" w:hAnsi="Verdana" w:cs="Calibri"/>
          <w:sz w:val="22"/>
          <w:szCs w:val="22"/>
          <w:highlight w:val="magenta"/>
        </w:rPr>
        <w:t xml:space="preserve"> Opportunities for the second semester. Students must maintain the attendance status at all times or the </w:t>
      </w:r>
      <w:proofErr w:type="spellStart"/>
      <w:r w:rsidRPr="00CE64CC">
        <w:rPr>
          <w:rFonts w:ascii="Verdana" w:hAnsi="Verdana" w:cs="Calibri"/>
          <w:sz w:val="22"/>
          <w:szCs w:val="22"/>
          <w:highlight w:val="magenta"/>
        </w:rPr>
        <w:t>iConnect</w:t>
      </w:r>
      <w:proofErr w:type="spellEnd"/>
      <w:r w:rsidRPr="00CE64CC">
        <w:rPr>
          <w:rFonts w:ascii="Verdana" w:hAnsi="Verdana" w:cs="Calibri"/>
          <w:sz w:val="22"/>
          <w:szCs w:val="22"/>
          <w:highlight w:val="magenta"/>
        </w:rPr>
        <w:t xml:space="preserve"> Opportunities will be discontinued or delayed. Teachers will make phone calls to parents after every unexcused absence. </w:t>
      </w:r>
    </w:p>
    <w:p w:rsidR="000A2F6B" w:rsidRPr="00CE64CC" w:rsidRDefault="000A2F6B" w:rsidP="000A2F6B">
      <w:pPr>
        <w:rPr>
          <w:rFonts w:ascii="Verdana" w:hAnsi="Verdana" w:cs="Calibri"/>
          <w:sz w:val="22"/>
          <w:szCs w:val="22"/>
          <w:highlight w:val="magenta"/>
        </w:rPr>
      </w:pPr>
      <w:r w:rsidRPr="00CE64CC">
        <w:rPr>
          <w:rFonts w:ascii="Verdana" w:hAnsi="Verdana" w:cs="Calibri"/>
          <w:sz w:val="22"/>
          <w:szCs w:val="22"/>
          <w:highlight w:val="magenta"/>
        </w:rPr>
        <w:t xml:space="preserve">Students will be placed on an attendance contract after 3 unexcused absences or 5 unexcused </w:t>
      </w:r>
      <w:proofErr w:type="spellStart"/>
      <w:r w:rsidRPr="00CE64CC">
        <w:rPr>
          <w:rFonts w:ascii="Verdana" w:hAnsi="Verdana" w:cs="Calibri"/>
          <w:sz w:val="22"/>
          <w:szCs w:val="22"/>
          <w:highlight w:val="magenta"/>
        </w:rPr>
        <w:t>tardies</w:t>
      </w:r>
      <w:proofErr w:type="spellEnd"/>
      <w:r w:rsidRPr="00CE64CC">
        <w:rPr>
          <w:rFonts w:ascii="Verdana" w:hAnsi="Verdana" w:cs="Calibri"/>
          <w:sz w:val="22"/>
          <w:szCs w:val="22"/>
          <w:highlight w:val="magenta"/>
        </w:rPr>
        <w:t>.</w:t>
      </w:r>
    </w:p>
    <w:p w:rsidR="000A2F6B" w:rsidRPr="00727F3D" w:rsidRDefault="000A2F6B" w:rsidP="000A2F6B">
      <w:pPr>
        <w:rPr>
          <w:rFonts w:ascii="Verdana" w:hAnsi="Verdana" w:cs="Calibri"/>
          <w:sz w:val="22"/>
          <w:szCs w:val="22"/>
        </w:rPr>
      </w:pPr>
      <w:r w:rsidRPr="00CE64CC">
        <w:rPr>
          <w:rFonts w:ascii="Verdana" w:hAnsi="Verdana" w:cs="Calibri"/>
          <w:sz w:val="22"/>
          <w:szCs w:val="22"/>
          <w:highlight w:val="magenta"/>
        </w:rPr>
        <w:t>Students will make up work from any type of absence or tardy</w:t>
      </w:r>
      <w:r w:rsidRPr="00CE64CC">
        <w:rPr>
          <w:rFonts w:ascii="Verdana" w:hAnsi="Verdana" w:cs="Calibri"/>
          <w:sz w:val="22"/>
          <w:szCs w:val="22"/>
          <w:highlight w:val="yellow"/>
        </w:rPr>
        <w:t>.</w:t>
      </w:r>
    </w:p>
    <w:p w:rsidR="000A2F6B" w:rsidRPr="00727F3D" w:rsidRDefault="000A2F6B" w:rsidP="000A2F6B">
      <w:pPr>
        <w:rPr>
          <w:rFonts w:ascii="Verdana" w:hAnsi="Verdana" w:cs="Calibri"/>
          <w:sz w:val="22"/>
          <w:szCs w:val="22"/>
        </w:rPr>
      </w:pPr>
      <w:r w:rsidRPr="00727F3D">
        <w:rPr>
          <w:rFonts w:ascii="Verdana" w:hAnsi="Verdana" w:cs="Calibri"/>
          <w:sz w:val="22"/>
          <w:szCs w:val="22"/>
        </w:rPr>
        <w:t> </w:t>
      </w:r>
    </w:p>
    <w:p w:rsidR="000A2F6B" w:rsidRPr="00727F3D" w:rsidRDefault="000A2F6B" w:rsidP="000A2F6B">
      <w:pPr>
        <w:rPr>
          <w:rFonts w:ascii="Verdana" w:hAnsi="Verdana" w:cs="Calibri"/>
          <w:sz w:val="22"/>
          <w:szCs w:val="22"/>
        </w:rPr>
      </w:pPr>
      <w:proofErr w:type="spellStart"/>
      <w:proofErr w:type="gramStart"/>
      <w:r w:rsidRPr="00727F3D">
        <w:rPr>
          <w:rFonts w:ascii="Verdana" w:hAnsi="Verdana" w:cs="Calibri"/>
          <w:b/>
          <w:bCs/>
          <w:sz w:val="22"/>
          <w:szCs w:val="22"/>
          <w:u w:val="single"/>
        </w:rPr>
        <w:t>iConnect</w:t>
      </w:r>
      <w:proofErr w:type="spellEnd"/>
      <w:proofErr w:type="gramEnd"/>
      <w:r w:rsidRPr="00727F3D">
        <w:rPr>
          <w:rFonts w:ascii="Verdana" w:hAnsi="Verdana" w:cs="Calibri"/>
          <w:b/>
          <w:bCs/>
          <w:sz w:val="22"/>
          <w:szCs w:val="22"/>
          <w:u w:val="single"/>
        </w:rPr>
        <w:t xml:space="preserve"> Opportunities</w:t>
      </w:r>
    </w:p>
    <w:p w:rsidR="000A2F6B" w:rsidRPr="00727F3D" w:rsidRDefault="000A2F6B" w:rsidP="000A2F6B">
      <w:pPr>
        <w:spacing w:after="200" w:line="276" w:lineRule="auto"/>
        <w:ind w:left="720" w:hanging="360"/>
        <w:rPr>
          <w:rFonts w:ascii="Verdana" w:hAnsi="Verdana" w:cs="Calibri"/>
          <w:sz w:val="22"/>
          <w:szCs w:val="22"/>
        </w:rPr>
      </w:pPr>
      <w:r w:rsidRPr="00727F3D">
        <w:rPr>
          <w:rFonts w:ascii="Verdana" w:hAnsi="Verdana" w:cs="Calibri"/>
          <w:sz w:val="22"/>
          <w:szCs w:val="22"/>
        </w:rPr>
        <w:t></w:t>
      </w:r>
      <w:r w:rsidRPr="00727F3D">
        <w:rPr>
          <w:rFonts w:ascii="Verdana" w:hAnsi="Verdana"/>
          <w:sz w:val="22"/>
          <w:szCs w:val="22"/>
        </w:rPr>
        <w:t xml:space="preserve">         </w:t>
      </w:r>
      <w:r w:rsidRPr="00727F3D">
        <w:rPr>
          <w:rFonts w:ascii="Verdana" w:hAnsi="Verdana" w:cs="Calibri"/>
          <w:sz w:val="22"/>
          <w:szCs w:val="22"/>
        </w:rPr>
        <w:t>Personal work Recommendation</w:t>
      </w:r>
    </w:p>
    <w:p w:rsidR="000A2F6B" w:rsidRPr="00727F3D" w:rsidRDefault="000A2F6B" w:rsidP="000A2F6B">
      <w:pPr>
        <w:spacing w:after="200" w:line="276" w:lineRule="auto"/>
        <w:ind w:left="720" w:hanging="360"/>
        <w:rPr>
          <w:rFonts w:ascii="Verdana" w:hAnsi="Verdana" w:cs="Calibri"/>
          <w:sz w:val="22"/>
          <w:szCs w:val="22"/>
        </w:rPr>
      </w:pPr>
      <w:r w:rsidRPr="00727F3D">
        <w:rPr>
          <w:rFonts w:ascii="Verdana" w:hAnsi="Verdana" w:cs="Calibri"/>
          <w:sz w:val="22"/>
          <w:szCs w:val="22"/>
        </w:rPr>
        <w:t></w:t>
      </w:r>
      <w:r w:rsidRPr="00727F3D">
        <w:rPr>
          <w:rFonts w:ascii="Verdana" w:hAnsi="Verdana"/>
          <w:sz w:val="22"/>
          <w:szCs w:val="22"/>
        </w:rPr>
        <w:t xml:space="preserve">         </w:t>
      </w:r>
      <w:r w:rsidRPr="00727F3D">
        <w:rPr>
          <w:rFonts w:ascii="Verdana" w:hAnsi="Verdana" w:cs="Calibri"/>
          <w:sz w:val="22"/>
          <w:szCs w:val="22"/>
        </w:rPr>
        <w:t>Workforce Readiness Certificate</w:t>
      </w:r>
    </w:p>
    <w:p w:rsidR="000A2F6B" w:rsidRPr="00727F3D" w:rsidRDefault="000A2F6B" w:rsidP="000A2F6B">
      <w:pPr>
        <w:spacing w:after="200" w:line="276" w:lineRule="auto"/>
        <w:ind w:left="720" w:hanging="360"/>
        <w:rPr>
          <w:rFonts w:ascii="Verdana" w:hAnsi="Verdana" w:cs="Calibri"/>
          <w:sz w:val="22"/>
          <w:szCs w:val="22"/>
        </w:rPr>
      </w:pPr>
      <w:r w:rsidRPr="00727F3D">
        <w:rPr>
          <w:rFonts w:ascii="Verdana" w:hAnsi="Verdana" w:cs="Calibri"/>
          <w:sz w:val="22"/>
          <w:szCs w:val="22"/>
        </w:rPr>
        <w:t></w:t>
      </w:r>
      <w:r w:rsidRPr="00727F3D">
        <w:rPr>
          <w:rFonts w:ascii="Verdana" w:hAnsi="Verdana"/>
          <w:sz w:val="22"/>
          <w:szCs w:val="22"/>
        </w:rPr>
        <w:t xml:space="preserve">         </w:t>
      </w:r>
      <w:r w:rsidRPr="00727F3D">
        <w:rPr>
          <w:rFonts w:ascii="Verdana" w:hAnsi="Verdana" w:cs="Calibri"/>
          <w:sz w:val="22"/>
          <w:szCs w:val="22"/>
        </w:rPr>
        <w:t>Job Shadowing Opportunities</w:t>
      </w:r>
    </w:p>
    <w:p w:rsidR="000A2F6B" w:rsidRPr="00727F3D" w:rsidRDefault="000A2F6B" w:rsidP="000A2F6B">
      <w:pPr>
        <w:spacing w:after="200" w:line="276" w:lineRule="auto"/>
        <w:ind w:left="720" w:hanging="360"/>
        <w:rPr>
          <w:rFonts w:ascii="Verdana" w:hAnsi="Verdana" w:cs="Calibri"/>
          <w:sz w:val="22"/>
          <w:szCs w:val="22"/>
        </w:rPr>
      </w:pPr>
      <w:r w:rsidRPr="00727F3D">
        <w:rPr>
          <w:rFonts w:ascii="Verdana" w:hAnsi="Verdana" w:cs="Calibri"/>
          <w:sz w:val="22"/>
          <w:szCs w:val="22"/>
        </w:rPr>
        <w:t></w:t>
      </w:r>
      <w:r w:rsidRPr="00727F3D">
        <w:rPr>
          <w:rFonts w:ascii="Verdana" w:hAnsi="Verdana"/>
          <w:sz w:val="22"/>
          <w:szCs w:val="22"/>
        </w:rPr>
        <w:t xml:space="preserve">         </w:t>
      </w:r>
      <w:r w:rsidRPr="00727F3D">
        <w:rPr>
          <w:rFonts w:ascii="Verdana" w:hAnsi="Verdana" w:cs="Calibri"/>
          <w:sz w:val="22"/>
          <w:szCs w:val="22"/>
        </w:rPr>
        <w:t>Internships</w:t>
      </w:r>
    </w:p>
    <w:p w:rsidR="000A2F6B" w:rsidRPr="00727F3D" w:rsidRDefault="000A2F6B" w:rsidP="000A2F6B">
      <w:pPr>
        <w:spacing w:after="200" w:line="276" w:lineRule="auto"/>
        <w:ind w:left="720" w:hanging="360"/>
        <w:rPr>
          <w:rFonts w:ascii="Verdana" w:hAnsi="Verdana" w:cs="Calibri"/>
          <w:sz w:val="22"/>
          <w:szCs w:val="22"/>
        </w:rPr>
      </w:pPr>
      <w:r w:rsidRPr="00727F3D">
        <w:rPr>
          <w:rFonts w:ascii="Verdana" w:hAnsi="Verdana" w:cs="Calibri"/>
          <w:sz w:val="22"/>
          <w:szCs w:val="22"/>
        </w:rPr>
        <w:t></w:t>
      </w:r>
      <w:r w:rsidRPr="00727F3D">
        <w:rPr>
          <w:rFonts w:ascii="Verdana" w:hAnsi="Verdana"/>
          <w:sz w:val="22"/>
          <w:szCs w:val="22"/>
        </w:rPr>
        <w:t xml:space="preserve">         </w:t>
      </w:r>
      <w:r w:rsidRPr="00727F3D">
        <w:rPr>
          <w:rFonts w:ascii="Verdana" w:hAnsi="Verdana" w:cs="Calibri"/>
          <w:sz w:val="22"/>
          <w:szCs w:val="22"/>
        </w:rPr>
        <w:t>CTE classes at Morgan Community College</w:t>
      </w:r>
    </w:p>
    <w:p w:rsidR="000A2F6B" w:rsidRPr="00727F3D" w:rsidRDefault="000A2F6B" w:rsidP="000A2F6B">
      <w:pPr>
        <w:spacing w:after="200" w:line="276" w:lineRule="auto"/>
        <w:ind w:left="720" w:hanging="360"/>
        <w:rPr>
          <w:rFonts w:ascii="Verdana" w:hAnsi="Verdana" w:cs="Calibri"/>
          <w:sz w:val="22"/>
          <w:szCs w:val="22"/>
        </w:rPr>
      </w:pPr>
      <w:r w:rsidRPr="00727F3D">
        <w:rPr>
          <w:rFonts w:ascii="Verdana" w:hAnsi="Verdana" w:cs="Calibri"/>
          <w:sz w:val="22"/>
          <w:szCs w:val="22"/>
        </w:rPr>
        <w:t></w:t>
      </w:r>
      <w:r w:rsidRPr="00727F3D">
        <w:rPr>
          <w:rFonts w:ascii="Verdana" w:hAnsi="Verdana"/>
          <w:sz w:val="22"/>
          <w:szCs w:val="22"/>
        </w:rPr>
        <w:t xml:space="preserve">         </w:t>
      </w:r>
      <w:r w:rsidRPr="00727F3D">
        <w:rPr>
          <w:rFonts w:ascii="Verdana" w:hAnsi="Verdana" w:cs="Calibri"/>
          <w:sz w:val="22"/>
          <w:szCs w:val="22"/>
        </w:rPr>
        <w:t>Special Friday Presentations/Workshops</w:t>
      </w:r>
    </w:p>
    <w:p w:rsidR="000D2C38" w:rsidRPr="00727F3D" w:rsidRDefault="000D2C38" w:rsidP="000D2C38">
      <w:pPr>
        <w:rPr>
          <w:rFonts w:ascii="Verdana" w:hAnsi="Verdana"/>
          <w:b/>
          <w:sz w:val="22"/>
          <w:szCs w:val="22"/>
        </w:rPr>
      </w:pPr>
      <w:r w:rsidRPr="00727F3D">
        <w:rPr>
          <w:rFonts w:ascii="Verdana" w:hAnsi="Verdana"/>
          <w:b/>
          <w:sz w:val="22"/>
          <w:szCs w:val="22"/>
        </w:rPr>
        <w:t>ABSENCE NOTIFICATION:</w:t>
      </w:r>
    </w:p>
    <w:p w:rsidR="000D2C38" w:rsidRPr="00727F3D" w:rsidRDefault="000D2C38" w:rsidP="000D2C38">
      <w:pPr>
        <w:rPr>
          <w:rFonts w:ascii="Verdana" w:hAnsi="Verdana"/>
          <w:b/>
          <w:sz w:val="22"/>
          <w:szCs w:val="22"/>
        </w:rPr>
      </w:pPr>
      <w:r w:rsidRPr="00727F3D">
        <w:rPr>
          <w:rFonts w:ascii="Verdana" w:hAnsi="Verdana"/>
          <w:b/>
          <w:sz w:val="22"/>
          <w:szCs w:val="22"/>
        </w:rPr>
        <w:t xml:space="preserve">Parents/guardians should call </w:t>
      </w:r>
      <w:proofErr w:type="spellStart"/>
      <w:r w:rsidRPr="00727F3D">
        <w:rPr>
          <w:rFonts w:ascii="Verdana" w:hAnsi="Verdana"/>
          <w:b/>
          <w:sz w:val="22"/>
          <w:szCs w:val="22"/>
        </w:rPr>
        <w:t>iConnect</w:t>
      </w:r>
      <w:proofErr w:type="spellEnd"/>
      <w:r w:rsidRPr="00727F3D">
        <w:rPr>
          <w:rFonts w:ascii="Verdana" w:hAnsi="Verdana"/>
          <w:b/>
          <w:sz w:val="22"/>
          <w:szCs w:val="22"/>
        </w:rPr>
        <w:t xml:space="preserve"> High School Office (</w:t>
      </w:r>
      <w:r w:rsidR="00006E43">
        <w:rPr>
          <w:rFonts w:ascii="Verdana" w:hAnsi="Verdana"/>
          <w:b/>
          <w:sz w:val="22"/>
          <w:szCs w:val="22"/>
        </w:rPr>
        <w:t>970-370-3663</w:t>
      </w:r>
      <w:r w:rsidRPr="00727F3D">
        <w:rPr>
          <w:rFonts w:ascii="Verdana" w:hAnsi="Verdana"/>
          <w:b/>
          <w:sz w:val="22"/>
          <w:szCs w:val="22"/>
        </w:rPr>
        <w:t>) by 8:</w:t>
      </w:r>
      <w:r w:rsidR="00006E43">
        <w:rPr>
          <w:rFonts w:ascii="Verdana" w:hAnsi="Verdana"/>
          <w:b/>
          <w:sz w:val="22"/>
          <w:szCs w:val="22"/>
        </w:rPr>
        <w:t>15</w:t>
      </w:r>
      <w:r w:rsidRPr="00727F3D">
        <w:rPr>
          <w:rFonts w:ascii="Verdana" w:hAnsi="Verdana"/>
          <w:b/>
          <w:sz w:val="22"/>
          <w:szCs w:val="22"/>
        </w:rPr>
        <w:t xml:space="preserve"> AM for morning session and 11:</w:t>
      </w:r>
      <w:r w:rsidR="00006E43">
        <w:rPr>
          <w:rFonts w:ascii="Verdana" w:hAnsi="Verdana"/>
          <w:b/>
          <w:sz w:val="22"/>
          <w:szCs w:val="22"/>
        </w:rPr>
        <w:t>45</w:t>
      </w:r>
      <w:r w:rsidRPr="00727F3D">
        <w:rPr>
          <w:rFonts w:ascii="Verdana" w:hAnsi="Verdana"/>
          <w:b/>
          <w:sz w:val="22"/>
          <w:szCs w:val="22"/>
        </w:rPr>
        <w:t xml:space="preserve"> for afternoon session to verify an absence for their son or daughter.  </w:t>
      </w:r>
      <w:r w:rsidR="007D7D0D">
        <w:rPr>
          <w:rFonts w:ascii="Verdana" w:hAnsi="Verdana"/>
          <w:b/>
          <w:sz w:val="22"/>
          <w:szCs w:val="22"/>
        </w:rPr>
        <w:t>A</w:t>
      </w:r>
      <w:r w:rsidRPr="00727F3D">
        <w:rPr>
          <w:rFonts w:ascii="Verdana" w:hAnsi="Verdana"/>
          <w:b/>
          <w:sz w:val="22"/>
          <w:szCs w:val="22"/>
        </w:rPr>
        <w:t>ttendance phone calls will be made at 9:</w:t>
      </w:r>
      <w:r w:rsidR="00006E43">
        <w:rPr>
          <w:rFonts w:ascii="Verdana" w:hAnsi="Verdana"/>
          <w:b/>
          <w:sz w:val="22"/>
          <w:szCs w:val="22"/>
        </w:rPr>
        <w:t>00</w:t>
      </w:r>
      <w:r w:rsidRPr="00727F3D">
        <w:rPr>
          <w:rFonts w:ascii="Verdana" w:hAnsi="Verdana"/>
          <w:b/>
          <w:sz w:val="22"/>
          <w:szCs w:val="22"/>
        </w:rPr>
        <w:t xml:space="preserve"> AM and 1</w:t>
      </w:r>
      <w:r w:rsidR="00006E43">
        <w:rPr>
          <w:rFonts w:ascii="Verdana" w:hAnsi="Verdana"/>
          <w:b/>
          <w:sz w:val="22"/>
          <w:szCs w:val="22"/>
        </w:rPr>
        <w:t>2</w:t>
      </w:r>
      <w:r w:rsidRPr="00727F3D">
        <w:rPr>
          <w:rFonts w:ascii="Verdana" w:hAnsi="Verdana"/>
          <w:b/>
          <w:sz w:val="22"/>
          <w:szCs w:val="22"/>
        </w:rPr>
        <w:t>:</w:t>
      </w:r>
      <w:r w:rsidR="00006E43">
        <w:rPr>
          <w:rFonts w:ascii="Verdana" w:hAnsi="Verdana"/>
          <w:b/>
          <w:sz w:val="22"/>
          <w:szCs w:val="22"/>
        </w:rPr>
        <w:t>05</w:t>
      </w:r>
      <w:r w:rsidRPr="00727F3D">
        <w:rPr>
          <w:rFonts w:ascii="Verdana" w:hAnsi="Verdana"/>
          <w:b/>
          <w:sz w:val="22"/>
          <w:szCs w:val="22"/>
        </w:rPr>
        <w:t xml:space="preserve"> PM by the </w:t>
      </w:r>
      <w:r w:rsidR="007D7D0D">
        <w:rPr>
          <w:rFonts w:ascii="Verdana" w:hAnsi="Verdana"/>
          <w:b/>
          <w:sz w:val="22"/>
          <w:szCs w:val="22"/>
        </w:rPr>
        <w:t>principal</w:t>
      </w:r>
      <w:r w:rsidRPr="00727F3D">
        <w:rPr>
          <w:rFonts w:ascii="Verdana" w:hAnsi="Verdana"/>
          <w:b/>
          <w:sz w:val="22"/>
          <w:szCs w:val="22"/>
        </w:rPr>
        <w:t xml:space="preserve"> for any students for which prior notice has not been received in the office.</w:t>
      </w:r>
    </w:p>
    <w:p w:rsidR="00006E43" w:rsidRDefault="00006E43" w:rsidP="000A2F6B">
      <w:pPr>
        <w:autoSpaceDE w:val="0"/>
        <w:autoSpaceDN w:val="0"/>
        <w:adjustRightInd w:val="0"/>
        <w:outlineLvl w:val="0"/>
        <w:rPr>
          <w:rFonts w:ascii="Verdana" w:hAnsi="Verdana" w:cs="Calibri"/>
          <w:sz w:val="22"/>
          <w:szCs w:val="22"/>
        </w:rPr>
      </w:pPr>
    </w:p>
    <w:p w:rsidR="000A2F6B" w:rsidRPr="00727F3D" w:rsidRDefault="000A2F6B" w:rsidP="000A2F6B">
      <w:pPr>
        <w:autoSpaceDE w:val="0"/>
        <w:autoSpaceDN w:val="0"/>
        <w:adjustRightInd w:val="0"/>
        <w:outlineLvl w:val="0"/>
        <w:rPr>
          <w:rFonts w:ascii="Verdana" w:hAnsi="Verdana" w:cs="Arial"/>
          <w:color w:val="000000"/>
          <w:sz w:val="22"/>
          <w:szCs w:val="22"/>
        </w:rPr>
      </w:pPr>
      <w:r w:rsidRPr="00727F3D">
        <w:rPr>
          <w:rFonts w:ascii="Verdana" w:hAnsi="Verdana" w:cs="Arial"/>
          <w:b/>
          <w:bCs/>
          <w:color w:val="000000"/>
          <w:sz w:val="22"/>
          <w:szCs w:val="22"/>
        </w:rPr>
        <w:t xml:space="preserve">Excused absences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The following shall be considered excused absences: </w:t>
      </w:r>
    </w:p>
    <w:p w:rsidR="000A2F6B" w:rsidRPr="00727F3D" w:rsidRDefault="000A2F6B" w:rsidP="000A2F6B">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t xml:space="preserve">1. A student who is temporarily ill or injured or whose absence is approved by the administrator of the school of attendance on a prearranged basis. Prearranged absences shall be approved for appointments or circumstances of a </w:t>
      </w:r>
      <w:r w:rsidRPr="00727F3D">
        <w:rPr>
          <w:rFonts w:ascii="Verdana" w:hAnsi="Verdana" w:cs="Arial"/>
          <w:i/>
          <w:iCs/>
          <w:color w:val="000000"/>
          <w:sz w:val="22"/>
          <w:szCs w:val="22"/>
        </w:rPr>
        <w:t xml:space="preserve">serious nature only </w:t>
      </w:r>
      <w:r w:rsidRPr="00727F3D">
        <w:rPr>
          <w:rFonts w:ascii="Verdana" w:hAnsi="Verdana" w:cs="Arial"/>
          <w:color w:val="000000"/>
          <w:sz w:val="22"/>
          <w:szCs w:val="22"/>
        </w:rPr>
        <w:t xml:space="preserve">which cannot be taken care of outside of school hours. </w:t>
      </w:r>
    </w:p>
    <w:p w:rsidR="000A2F6B" w:rsidRPr="00727F3D" w:rsidRDefault="000A2F6B" w:rsidP="000A2F6B">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t xml:space="preserve">2. A student who is absent for an extended period due to physical, mental or emotional disability. </w:t>
      </w:r>
    </w:p>
    <w:p w:rsidR="000A2F6B" w:rsidRPr="00727F3D" w:rsidRDefault="000A2F6B" w:rsidP="000A2F6B">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t xml:space="preserve">3. A student who is pursuing a work-study program under the supervision of the school. </w:t>
      </w:r>
    </w:p>
    <w:p w:rsidR="000A2F6B" w:rsidRPr="00727F3D" w:rsidRDefault="000A2F6B" w:rsidP="000A2F6B">
      <w:pPr>
        <w:autoSpaceDE w:val="0"/>
        <w:autoSpaceDN w:val="0"/>
        <w:adjustRightInd w:val="0"/>
        <w:ind w:left="720" w:hanging="720"/>
        <w:rPr>
          <w:rFonts w:ascii="Verdana" w:hAnsi="Verdana" w:cs="Arial"/>
          <w:color w:val="000000"/>
          <w:sz w:val="22"/>
          <w:szCs w:val="22"/>
        </w:rPr>
      </w:pPr>
      <w:r w:rsidRPr="00727F3D">
        <w:rPr>
          <w:rFonts w:ascii="Verdana" w:hAnsi="Verdana" w:cs="Arial"/>
          <w:color w:val="000000"/>
          <w:sz w:val="22"/>
          <w:szCs w:val="22"/>
        </w:rPr>
        <w:t xml:space="preserve">4. A student who is attending any school-sponsored activity or activities of an educational nature with advance approval by the administration.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The BOCES may require suitable proof regarding the above exceptions, including written statements from medical sources.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b/>
          <w:bCs/>
          <w:color w:val="000000"/>
          <w:sz w:val="22"/>
          <w:szCs w:val="22"/>
        </w:rPr>
        <w:t xml:space="preserve">Unexcused absences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An unexcused absence is defined as an absence that is not covered by one of the foregoing exceptions. Each unexcused absence shall be entered on the student’s record. The parents/guardians of the student receiving an unexcused absence shall be notified orally or in writing by the school of the unexcused absence. File: JH </w:t>
      </w:r>
    </w:p>
    <w:p w:rsidR="00622058" w:rsidRPr="00727F3D" w:rsidRDefault="00622058" w:rsidP="000A2F6B">
      <w:pPr>
        <w:autoSpaceDE w:val="0"/>
        <w:autoSpaceDN w:val="0"/>
        <w:adjustRightInd w:val="0"/>
        <w:rPr>
          <w:rFonts w:ascii="Verdana" w:hAnsi="Verdana" w:cs="Arial"/>
          <w:color w:val="000000"/>
          <w:sz w:val="22"/>
          <w:szCs w:val="22"/>
        </w:rPr>
      </w:pPr>
    </w:p>
    <w:p w:rsidR="00622058" w:rsidRPr="00727F3D" w:rsidRDefault="00622058"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In accordance with law, the BOCES may impose academic penalties which relate directly to classes missed while unexcused.  The administration shall develop regulations to implement appropriate penalties.  Students and parents/guardians may petition the Board of Directors for exceptions to this policy or the accompanying regulations provided that no exception shal</w:t>
      </w:r>
      <w:r w:rsidR="007D7D0D">
        <w:rPr>
          <w:rFonts w:ascii="Verdana" w:hAnsi="Verdana" w:cs="Arial"/>
          <w:color w:val="000000"/>
          <w:sz w:val="22"/>
          <w:szCs w:val="22"/>
        </w:rPr>
        <w:t>l</w:t>
      </w:r>
      <w:r w:rsidRPr="00727F3D">
        <w:rPr>
          <w:rFonts w:ascii="Verdana" w:hAnsi="Verdana" w:cs="Arial"/>
          <w:color w:val="000000"/>
          <w:sz w:val="22"/>
          <w:szCs w:val="22"/>
        </w:rPr>
        <w:t xml:space="preserve"> be sustained if the student fails to abide by all requirements imposed by the Board as conditions for granting any such exception.</w:t>
      </w:r>
    </w:p>
    <w:p w:rsidR="000D2C38" w:rsidRPr="00727F3D" w:rsidRDefault="000D2C38" w:rsidP="000A2F6B">
      <w:pPr>
        <w:autoSpaceDE w:val="0"/>
        <w:autoSpaceDN w:val="0"/>
        <w:adjustRightInd w:val="0"/>
        <w:rPr>
          <w:rFonts w:ascii="Verdana" w:hAnsi="Verdana" w:cs="Arial"/>
          <w:color w:val="000000"/>
          <w:sz w:val="22"/>
          <w:szCs w:val="22"/>
        </w:rPr>
      </w:pP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The maximum number of unexcused absences a student may incur before judicial proceedings are initiated to enforce compulsory attendance is </w:t>
      </w:r>
      <w:r w:rsidRPr="00727F3D">
        <w:rPr>
          <w:rFonts w:ascii="Verdana" w:hAnsi="Verdana" w:cs="Arial"/>
          <w:color w:val="000000"/>
          <w:sz w:val="22"/>
          <w:szCs w:val="22"/>
          <w:u w:val="single"/>
        </w:rPr>
        <w:t xml:space="preserve">four unexcused absences in a month, or 10 during the school year </w:t>
      </w:r>
      <w:r w:rsidRPr="00727F3D">
        <w:rPr>
          <w:rFonts w:ascii="Verdana" w:hAnsi="Verdana" w:cs="Arial"/>
          <w:color w:val="000000"/>
          <w:sz w:val="22"/>
          <w:szCs w:val="22"/>
        </w:rPr>
        <w:t xml:space="preserve">during any calendar year or school year.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Any student who has been absent from class for six consecutive weeks or more in any one school year, except for reasons of expulsion, excused long term illness or death, is considered a “dropout” and shall be reported to the Department of Education by the BOCES. However, if the student is in attendance at the end of the school year, or enrolled in another school, alternative, program, home study course, or on-line program, such student is not considered a dropout and shall not be reported. </w:t>
      </w:r>
    </w:p>
    <w:p w:rsidR="000D2C38" w:rsidRPr="00727F3D" w:rsidRDefault="000D2C38" w:rsidP="000A2F6B">
      <w:pPr>
        <w:autoSpaceDE w:val="0"/>
        <w:autoSpaceDN w:val="0"/>
        <w:adjustRightInd w:val="0"/>
        <w:rPr>
          <w:rFonts w:ascii="Verdana" w:hAnsi="Verdana" w:cs="Arial"/>
          <w:b/>
          <w:bCs/>
          <w:color w:val="000000"/>
          <w:sz w:val="22"/>
          <w:szCs w:val="22"/>
        </w:rPr>
      </w:pP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b/>
          <w:bCs/>
          <w:color w:val="000000"/>
          <w:sz w:val="22"/>
          <w:szCs w:val="22"/>
        </w:rPr>
        <w:t xml:space="preserve">Make-up work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Made-up work shall be provided for any class in which a student has an excused absence unless otherwise determined by the building administrator. It is the responsibility of the student to pick up any make-up assignments permitted on the day returning to class. There shall be 2 day(s) allowed for make-up work for each day of absence. Make-up work shall be allowed following an unexcused absence with the goal of providing the student an opportunity to keep up with the class and </w:t>
      </w:r>
      <w:r w:rsidRPr="00727F3D">
        <w:rPr>
          <w:rFonts w:ascii="Verdana" w:hAnsi="Verdana" w:cs="Arial"/>
          <w:color w:val="000000"/>
          <w:sz w:val="22"/>
          <w:szCs w:val="22"/>
        </w:rPr>
        <w:lastRenderedPageBreak/>
        <w:t xml:space="preserve">an incentive to attend school. However, this work will receive only partial credit, which is the consequence for an unexcused absence. </w:t>
      </w:r>
    </w:p>
    <w:p w:rsidR="000D2C38" w:rsidRPr="00727F3D" w:rsidRDefault="000D2C38" w:rsidP="000A2F6B">
      <w:pPr>
        <w:autoSpaceDE w:val="0"/>
        <w:autoSpaceDN w:val="0"/>
        <w:adjustRightInd w:val="0"/>
        <w:rPr>
          <w:rFonts w:ascii="Verdana" w:hAnsi="Verdana" w:cs="Arial"/>
          <w:b/>
          <w:bCs/>
          <w:color w:val="000000"/>
          <w:sz w:val="22"/>
          <w:szCs w:val="22"/>
        </w:rPr>
      </w:pP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b/>
          <w:bCs/>
          <w:color w:val="000000"/>
          <w:sz w:val="22"/>
          <w:szCs w:val="22"/>
        </w:rPr>
        <w:t xml:space="preserve">Tardiness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Tardiness is defined as the appearance of a student without proper excuse after the scheduled time that a class begins. Because of the disruptive nature of tardiness and the detrimental effect upon the rights of the non-tardy student to uninterrupted learning, penalties shall be imposed for excessive tardiness. Parents/guardians shall be notified of all penalties regarding tardiness.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In an unavoidable situation, a student detained by another teacher or administrator shall not be considered tardy provided that the teacher or administrator gives the student a pass to enter his/her next class. Teachers shall honor passes presented in accordance with this policy. </w:t>
      </w:r>
    </w:p>
    <w:p w:rsidR="000A2F6B" w:rsidRPr="00727F3D" w:rsidRDefault="000A2F6B" w:rsidP="000A2F6B">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The provisions of this policy shall be applicable to all students in the BOCES including those above and below the age of compulsory attendance as required by law. </w:t>
      </w:r>
    </w:p>
    <w:p w:rsidR="000D2C38" w:rsidRPr="00727F3D" w:rsidRDefault="000D2C38" w:rsidP="00541683">
      <w:pPr>
        <w:widowControl w:val="0"/>
        <w:autoSpaceDE w:val="0"/>
        <w:autoSpaceDN w:val="0"/>
        <w:adjustRightInd w:val="0"/>
        <w:jc w:val="both"/>
        <w:rPr>
          <w:rFonts w:ascii="Verdana" w:eastAsia="SimSun" w:hAnsi="Verdana"/>
          <w:noProof/>
          <w:sz w:val="22"/>
          <w:szCs w:val="22"/>
        </w:rPr>
      </w:pPr>
    </w:p>
    <w:p w:rsidR="000D2C38" w:rsidRPr="00727F3D" w:rsidRDefault="000D2C38" w:rsidP="000D2C38">
      <w:pPr>
        <w:pStyle w:val="Default"/>
        <w:rPr>
          <w:rFonts w:ascii="Verdana" w:hAnsi="Verdana"/>
          <w:sz w:val="22"/>
          <w:szCs w:val="22"/>
        </w:rPr>
      </w:pPr>
    </w:p>
    <w:p w:rsidR="000D2C38" w:rsidRPr="00727F3D" w:rsidRDefault="000D2C38" w:rsidP="000D2C38">
      <w:pPr>
        <w:rPr>
          <w:rFonts w:ascii="Verdana" w:hAnsi="Verdana"/>
          <w:b/>
          <w:bCs/>
          <w:sz w:val="22"/>
          <w:szCs w:val="22"/>
        </w:rPr>
      </w:pPr>
      <w:r w:rsidRPr="00727F3D">
        <w:rPr>
          <w:rFonts w:ascii="Verdana" w:hAnsi="Verdana"/>
          <w:b/>
          <w:bCs/>
          <w:sz w:val="22"/>
          <w:szCs w:val="22"/>
        </w:rPr>
        <w:t>TRUANCY</w:t>
      </w:r>
    </w:p>
    <w:p w:rsidR="000D2C38" w:rsidRPr="00727F3D" w:rsidRDefault="000D2C38" w:rsidP="000D2C38">
      <w:pPr>
        <w:rPr>
          <w:rFonts w:ascii="Verdana" w:hAnsi="Verdana"/>
          <w:b/>
          <w:bCs/>
          <w:sz w:val="22"/>
          <w:szCs w:val="22"/>
        </w:rPr>
      </w:pPr>
    </w:p>
    <w:p w:rsidR="000D2C38" w:rsidRPr="00727F3D" w:rsidRDefault="000D2C38" w:rsidP="00D25ED2">
      <w:pPr>
        <w:rPr>
          <w:rFonts w:ascii="Verdana" w:hAnsi="Verdana"/>
          <w:color w:val="000000"/>
          <w:sz w:val="22"/>
          <w:szCs w:val="22"/>
        </w:rPr>
      </w:pPr>
      <w:r w:rsidRPr="00727F3D">
        <w:rPr>
          <w:rFonts w:ascii="Verdana" w:hAnsi="Verdana"/>
          <w:color w:val="000000"/>
          <w:sz w:val="22"/>
          <w:szCs w:val="22"/>
        </w:rPr>
        <w:t xml:space="preserve">Truancy is defined as a deliberate and unexcused absence from a program or class on the part of the student. In any case of truancy, the parent/guardian shall be informed. Repeated truancy may result in a conference with the parent/guardian and student to determine the conditions under which the student will be re-admitted. </w:t>
      </w:r>
    </w:p>
    <w:p w:rsidR="00D635C1" w:rsidRPr="00727F3D" w:rsidRDefault="00D635C1" w:rsidP="000D2C38">
      <w:pPr>
        <w:widowControl w:val="0"/>
        <w:autoSpaceDE w:val="0"/>
        <w:autoSpaceDN w:val="0"/>
        <w:adjustRightInd w:val="0"/>
        <w:jc w:val="both"/>
        <w:rPr>
          <w:rFonts w:ascii="Verdana" w:hAnsi="Verdana"/>
          <w:sz w:val="22"/>
          <w:szCs w:val="22"/>
        </w:rPr>
      </w:pPr>
    </w:p>
    <w:p w:rsidR="00D635C1" w:rsidRPr="00727F3D" w:rsidRDefault="00D635C1" w:rsidP="00D635C1">
      <w:pPr>
        <w:autoSpaceDE w:val="0"/>
        <w:autoSpaceDN w:val="0"/>
        <w:jc w:val="both"/>
        <w:rPr>
          <w:rFonts w:ascii="Verdana" w:eastAsia="SimSun" w:hAnsi="Verdana"/>
          <w:noProof/>
          <w:sz w:val="22"/>
          <w:szCs w:val="22"/>
        </w:rPr>
      </w:pPr>
      <w:r w:rsidRPr="00727F3D">
        <w:rPr>
          <w:rFonts w:ascii="Verdana" w:eastAsia="SimSun" w:hAnsi="Verdana"/>
          <w:b/>
          <w:noProof/>
          <w:sz w:val="22"/>
          <w:szCs w:val="22"/>
        </w:rPr>
        <w:t>SCHOOL CLOSURE AND INCLEMENT WEATHER:</w:t>
      </w:r>
      <w:r w:rsidRPr="00727F3D">
        <w:rPr>
          <w:rFonts w:ascii="Verdana" w:eastAsia="SimSun" w:hAnsi="Verdana"/>
          <w:noProof/>
          <w:sz w:val="22"/>
          <w:szCs w:val="22"/>
        </w:rPr>
        <w:t xml:space="preserve"> </w:t>
      </w:r>
    </w:p>
    <w:p w:rsidR="00D635C1" w:rsidRPr="00727F3D" w:rsidRDefault="00D635C1" w:rsidP="00D635C1">
      <w:pPr>
        <w:autoSpaceDE w:val="0"/>
        <w:autoSpaceDN w:val="0"/>
        <w:jc w:val="both"/>
        <w:rPr>
          <w:rFonts w:ascii="Verdana" w:eastAsia="SimSun" w:hAnsi="Verdana"/>
          <w:noProof/>
          <w:sz w:val="22"/>
          <w:szCs w:val="22"/>
        </w:rPr>
      </w:pPr>
      <w:r w:rsidRPr="00727F3D">
        <w:rPr>
          <w:rFonts w:ascii="Verdana" w:eastAsia="SimSun" w:hAnsi="Verdana"/>
          <w:noProof/>
          <w:sz w:val="22"/>
          <w:szCs w:val="22"/>
        </w:rPr>
        <w:t xml:space="preserve">In the event of a snowstorm or other emergency, the Morgan County School District may cancel school or dismiss students early. </w:t>
      </w:r>
      <w:r w:rsidRPr="00EB1AE3">
        <w:rPr>
          <w:rFonts w:ascii="Verdana" w:eastAsia="SimSun" w:hAnsi="Verdana"/>
          <w:noProof/>
          <w:sz w:val="22"/>
          <w:szCs w:val="22"/>
        </w:rPr>
        <w:t xml:space="preserve">The following Radio/TV stations will be notified of a school closing or early dismissal: </w:t>
      </w:r>
      <w:r w:rsidR="00EB1AE3" w:rsidRPr="00EB1AE3">
        <w:rPr>
          <w:rFonts w:ascii="Verdana" w:eastAsia="SimSun" w:hAnsi="Verdana"/>
          <w:noProof/>
          <w:sz w:val="22"/>
          <w:szCs w:val="22"/>
        </w:rPr>
        <w:t>KSIR</w:t>
      </w:r>
      <w:r w:rsidRPr="00EB1AE3">
        <w:rPr>
          <w:rFonts w:ascii="Verdana" w:eastAsia="SimSun" w:hAnsi="Verdana"/>
          <w:noProof/>
          <w:sz w:val="22"/>
          <w:szCs w:val="22"/>
        </w:rPr>
        <w:t xml:space="preserve"> (</w:t>
      </w:r>
      <w:r w:rsidR="00EB1AE3" w:rsidRPr="00EB1AE3">
        <w:rPr>
          <w:rFonts w:ascii="Verdana" w:eastAsia="SimSun" w:hAnsi="Verdana"/>
          <w:noProof/>
          <w:sz w:val="22"/>
          <w:szCs w:val="22"/>
        </w:rPr>
        <w:t>106</w:t>
      </w:r>
      <w:r w:rsidRPr="00EB1AE3">
        <w:rPr>
          <w:rFonts w:ascii="Verdana" w:eastAsia="SimSun" w:hAnsi="Verdana"/>
          <w:noProof/>
          <w:sz w:val="22"/>
          <w:szCs w:val="22"/>
        </w:rPr>
        <w:t>.3</w:t>
      </w:r>
      <w:r w:rsidR="00EB1AE3" w:rsidRPr="00EB1AE3">
        <w:rPr>
          <w:rFonts w:ascii="Verdana" w:eastAsia="SimSun" w:hAnsi="Verdana"/>
          <w:noProof/>
          <w:sz w:val="22"/>
          <w:szCs w:val="22"/>
        </w:rPr>
        <w:t xml:space="preserve"> FM</w:t>
      </w:r>
      <w:r w:rsidRPr="00EB1AE3">
        <w:rPr>
          <w:rFonts w:ascii="Verdana" w:eastAsia="SimSun" w:hAnsi="Verdana"/>
          <w:noProof/>
          <w:sz w:val="22"/>
          <w:szCs w:val="22"/>
        </w:rPr>
        <w:t xml:space="preserve">), </w:t>
      </w:r>
      <w:r w:rsidR="00EB1AE3" w:rsidRPr="00EB1AE3">
        <w:rPr>
          <w:rFonts w:ascii="Verdana" w:eastAsia="SimSun" w:hAnsi="Verdana"/>
          <w:noProof/>
          <w:sz w:val="22"/>
          <w:szCs w:val="22"/>
        </w:rPr>
        <w:t>KFTM</w:t>
      </w:r>
      <w:r w:rsidRPr="00EB1AE3">
        <w:rPr>
          <w:rFonts w:ascii="Verdana" w:eastAsia="SimSun" w:hAnsi="Verdana"/>
          <w:noProof/>
          <w:sz w:val="22"/>
          <w:szCs w:val="22"/>
        </w:rPr>
        <w:t xml:space="preserve"> (</w:t>
      </w:r>
      <w:r w:rsidR="00EB1AE3" w:rsidRPr="00EB1AE3">
        <w:rPr>
          <w:rFonts w:ascii="Verdana" w:eastAsia="SimSun" w:hAnsi="Verdana"/>
          <w:noProof/>
          <w:sz w:val="22"/>
          <w:szCs w:val="22"/>
        </w:rPr>
        <w:t>1400 AM</w:t>
      </w:r>
      <w:r w:rsidRPr="00EB1AE3">
        <w:rPr>
          <w:rFonts w:ascii="Verdana" w:eastAsia="SimSun" w:hAnsi="Verdana"/>
          <w:noProof/>
          <w:sz w:val="22"/>
          <w:szCs w:val="22"/>
        </w:rPr>
        <w:t xml:space="preserve">) and </w:t>
      </w:r>
      <w:r w:rsidR="00EB1AE3" w:rsidRPr="00EB1AE3">
        <w:rPr>
          <w:rFonts w:ascii="Verdana" w:eastAsia="SimSun" w:hAnsi="Verdana"/>
          <w:noProof/>
          <w:sz w:val="22"/>
          <w:szCs w:val="22"/>
        </w:rPr>
        <w:t xml:space="preserve">All Major </w:t>
      </w:r>
      <w:r w:rsidRPr="00EB1AE3">
        <w:rPr>
          <w:rFonts w:ascii="Verdana" w:eastAsia="SimSun" w:hAnsi="Verdana"/>
          <w:noProof/>
          <w:sz w:val="22"/>
          <w:szCs w:val="22"/>
        </w:rPr>
        <w:t xml:space="preserve">Network Television News Stations. </w:t>
      </w:r>
    </w:p>
    <w:p w:rsidR="00D635C1" w:rsidRPr="00727F3D" w:rsidRDefault="00D635C1" w:rsidP="000D2C38">
      <w:pPr>
        <w:widowControl w:val="0"/>
        <w:autoSpaceDE w:val="0"/>
        <w:autoSpaceDN w:val="0"/>
        <w:adjustRightInd w:val="0"/>
        <w:jc w:val="both"/>
        <w:rPr>
          <w:rFonts w:ascii="Verdana" w:eastAsia="SimSun" w:hAnsi="Verdana"/>
          <w:noProof/>
          <w:sz w:val="22"/>
          <w:szCs w:val="22"/>
        </w:rPr>
      </w:pPr>
    </w:p>
    <w:p w:rsidR="00A42F92" w:rsidRPr="00727F3D" w:rsidRDefault="00A42F92" w:rsidP="00541683">
      <w:pPr>
        <w:widowControl w:val="0"/>
        <w:autoSpaceDE w:val="0"/>
        <w:autoSpaceDN w:val="0"/>
        <w:adjustRightInd w:val="0"/>
        <w:jc w:val="both"/>
        <w:rPr>
          <w:rFonts w:ascii="Verdana" w:eastAsia="SimSun" w:hAnsi="Verdana"/>
          <w:b/>
          <w:noProof/>
          <w:sz w:val="22"/>
          <w:szCs w:val="22"/>
        </w:rPr>
      </w:pPr>
    </w:p>
    <w:p w:rsidR="00541683" w:rsidRPr="00006E43" w:rsidRDefault="00A1468F" w:rsidP="00FC35FC">
      <w:pPr>
        <w:widowControl w:val="0"/>
        <w:autoSpaceDE w:val="0"/>
        <w:autoSpaceDN w:val="0"/>
        <w:adjustRightInd w:val="0"/>
        <w:jc w:val="both"/>
        <w:rPr>
          <w:rFonts w:ascii="Verdana" w:eastAsia="SimSun" w:hAnsi="Verdana"/>
          <w:b/>
          <w:noProof/>
          <w:sz w:val="28"/>
          <w:szCs w:val="28"/>
        </w:rPr>
      </w:pPr>
      <w:r w:rsidRPr="00006E43">
        <w:rPr>
          <w:rFonts w:ascii="Verdana" w:eastAsia="SimSun" w:hAnsi="Verdana"/>
          <w:b/>
          <w:noProof/>
          <w:sz w:val="28"/>
          <w:szCs w:val="28"/>
        </w:rPr>
        <w:t>Behavior Expectations</w:t>
      </w:r>
    </w:p>
    <w:p w:rsidR="00A42F92" w:rsidRPr="00727F3D" w:rsidRDefault="00A42F92" w:rsidP="00FC35FC">
      <w:pPr>
        <w:widowControl w:val="0"/>
        <w:autoSpaceDE w:val="0"/>
        <w:autoSpaceDN w:val="0"/>
        <w:adjustRightInd w:val="0"/>
        <w:jc w:val="both"/>
        <w:rPr>
          <w:rFonts w:ascii="Verdana" w:eastAsia="SimSun" w:hAnsi="Verdana"/>
          <w:b/>
          <w:noProof/>
          <w:sz w:val="22"/>
          <w:szCs w:val="22"/>
        </w:rPr>
      </w:pPr>
    </w:p>
    <w:p w:rsidR="00A42F92" w:rsidRPr="00727F3D" w:rsidRDefault="00A1468F" w:rsidP="00A42F92">
      <w:pPr>
        <w:pStyle w:val="Default"/>
        <w:rPr>
          <w:rFonts w:ascii="Verdana" w:hAnsi="Verdana"/>
          <w:b/>
          <w:sz w:val="22"/>
          <w:szCs w:val="22"/>
        </w:rPr>
      </w:pPr>
      <w:r w:rsidRPr="00727F3D">
        <w:rPr>
          <w:rFonts w:ascii="Verdana" w:hAnsi="Verdana"/>
          <w:b/>
          <w:sz w:val="22"/>
          <w:szCs w:val="22"/>
        </w:rPr>
        <w:t>General Expectations</w:t>
      </w:r>
    </w:p>
    <w:p w:rsidR="00A1468F" w:rsidRPr="00727F3D" w:rsidRDefault="00A1468F" w:rsidP="00A42F92">
      <w:pPr>
        <w:pStyle w:val="Default"/>
        <w:rPr>
          <w:rFonts w:ascii="Verdana" w:hAnsi="Verdana"/>
          <w:b/>
          <w:sz w:val="22"/>
          <w:szCs w:val="22"/>
        </w:rPr>
      </w:pPr>
    </w:p>
    <w:p w:rsidR="00A42F92" w:rsidRPr="00727F3D" w:rsidRDefault="00A42F92" w:rsidP="00A42F92">
      <w:pPr>
        <w:pStyle w:val="Default"/>
        <w:rPr>
          <w:rFonts w:ascii="Verdana" w:hAnsi="Verdana"/>
          <w:sz w:val="22"/>
          <w:szCs w:val="22"/>
        </w:rPr>
      </w:pPr>
      <w:r w:rsidRPr="00727F3D">
        <w:rPr>
          <w:rFonts w:ascii="Verdana" w:hAnsi="Verdana"/>
          <w:sz w:val="22"/>
          <w:szCs w:val="22"/>
        </w:rPr>
        <w:t xml:space="preserve">The Board believes that effective student discipline is a prerequisite for sound educational practice and productive learning. The objectives of disciplining any student must be to help the student develop a positive attitude toward self-discipline and socially acceptable behavior. </w:t>
      </w:r>
    </w:p>
    <w:p w:rsidR="00A42F92" w:rsidRPr="00727F3D" w:rsidRDefault="00A42F92" w:rsidP="00A42F92">
      <w:pPr>
        <w:pStyle w:val="Default"/>
        <w:rPr>
          <w:rFonts w:ascii="Verdana" w:hAnsi="Verdana"/>
          <w:sz w:val="22"/>
          <w:szCs w:val="22"/>
        </w:rPr>
      </w:pPr>
      <w:r w:rsidRPr="00727F3D">
        <w:rPr>
          <w:rFonts w:ascii="Verdana" w:hAnsi="Verdana"/>
          <w:sz w:val="22"/>
          <w:szCs w:val="22"/>
        </w:rPr>
        <w:t xml:space="preserve">All policies and procedures for handling general and major student discipline problems shall be designed to achieve these broad objectives. Disorderly students shall be dealt with in a manner which allows other students to learn in an atmosphere which is safe, conducive to the learning process, and free from unnecessary disruptions. </w:t>
      </w:r>
    </w:p>
    <w:p w:rsidR="00A42F92" w:rsidRPr="00727F3D" w:rsidRDefault="00A42F92" w:rsidP="00A42F92">
      <w:pPr>
        <w:widowControl w:val="0"/>
        <w:autoSpaceDE w:val="0"/>
        <w:autoSpaceDN w:val="0"/>
        <w:adjustRightInd w:val="0"/>
        <w:jc w:val="both"/>
        <w:rPr>
          <w:rFonts w:ascii="Verdana" w:hAnsi="Verdana"/>
          <w:sz w:val="22"/>
          <w:szCs w:val="22"/>
        </w:rPr>
      </w:pPr>
      <w:r w:rsidRPr="00727F3D">
        <w:rPr>
          <w:rFonts w:ascii="Verdana" w:hAnsi="Verdana"/>
          <w:sz w:val="22"/>
          <w:szCs w:val="22"/>
        </w:rPr>
        <w:t xml:space="preserve">The Board, in accordance with state law, has adopted a written student conduct and discipline code based upon the principle that every student is expected to follow accepted rules of conduct and to show respect for and to obey persons in authority. The code also emphasizes that certain behavior, especially behavior that disrupts </w:t>
      </w:r>
      <w:r w:rsidRPr="00727F3D">
        <w:rPr>
          <w:rFonts w:ascii="Verdana" w:hAnsi="Verdana"/>
          <w:sz w:val="22"/>
          <w:szCs w:val="22"/>
        </w:rPr>
        <w:lastRenderedPageBreak/>
        <w:t>the classroom, is unacceptable and may result in disciplinary action.</w:t>
      </w:r>
    </w:p>
    <w:p w:rsidR="00A1468F" w:rsidRPr="00727F3D" w:rsidRDefault="00A1468F" w:rsidP="00A42F92">
      <w:pPr>
        <w:widowControl w:val="0"/>
        <w:autoSpaceDE w:val="0"/>
        <w:autoSpaceDN w:val="0"/>
        <w:adjustRightInd w:val="0"/>
        <w:jc w:val="both"/>
        <w:rPr>
          <w:rFonts w:ascii="Verdana" w:hAnsi="Verdana"/>
          <w:b/>
          <w:sz w:val="22"/>
          <w:szCs w:val="22"/>
        </w:rPr>
      </w:pPr>
    </w:p>
    <w:p w:rsidR="00A1468F" w:rsidRPr="00727F3D" w:rsidRDefault="00A1468F" w:rsidP="00A42F92">
      <w:pPr>
        <w:widowControl w:val="0"/>
        <w:autoSpaceDE w:val="0"/>
        <w:autoSpaceDN w:val="0"/>
        <w:adjustRightInd w:val="0"/>
        <w:jc w:val="both"/>
        <w:rPr>
          <w:rFonts w:ascii="Verdana" w:hAnsi="Verdana"/>
          <w:b/>
          <w:sz w:val="22"/>
          <w:szCs w:val="22"/>
        </w:rPr>
      </w:pPr>
      <w:r w:rsidRPr="00727F3D">
        <w:rPr>
          <w:rFonts w:ascii="Verdana" w:hAnsi="Verdana"/>
          <w:b/>
          <w:sz w:val="22"/>
          <w:szCs w:val="22"/>
        </w:rPr>
        <w:t>Remedial Contract</w:t>
      </w:r>
    </w:p>
    <w:p w:rsidR="00A1468F" w:rsidRPr="00727F3D" w:rsidRDefault="00A1468F" w:rsidP="00A42F92">
      <w:pPr>
        <w:widowControl w:val="0"/>
        <w:autoSpaceDE w:val="0"/>
        <w:autoSpaceDN w:val="0"/>
        <w:adjustRightInd w:val="0"/>
        <w:jc w:val="both"/>
        <w:rPr>
          <w:rFonts w:ascii="Verdana" w:hAnsi="Verdana"/>
          <w:color w:val="000000"/>
          <w:sz w:val="22"/>
          <w:szCs w:val="22"/>
        </w:rPr>
      </w:pPr>
    </w:p>
    <w:p w:rsidR="00A1468F" w:rsidRPr="00727F3D" w:rsidRDefault="00A1468F" w:rsidP="00A42F92">
      <w:pPr>
        <w:widowControl w:val="0"/>
        <w:autoSpaceDE w:val="0"/>
        <w:autoSpaceDN w:val="0"/>
        <w:adjustRightInd w:val="0"/>
        <w:jc w:val="both"/>
        <w:rPr>
          <w:rFonts w:ascii="Verdana" w:hAnsi="Verdana"/>
          <w:color w:val="000000"/>
          <w:sz w:val="22"/>
          <w:szCs w:val="22"/>
        </w:rPr>
      </w:pPr>
      <w:r w:rsidRPr="00727F3D">
        <w:rPr>
          <w:rFonts w:ascii="Verdana" w:hAnsi="Verdana"/>
          <w:color w:val="000000"/>
          <w:sz w:val="22"/>
          <w:szCs w:val="22"/>
        </w:rPr>
        <w:t>The principal, or designee, may develop a remedial discipline plan for any student who causes a material and substantial disruption in the classroom, on school grounds, in school vehicles or at school activities or events. The goal of the remedial plan shall be to address the student’s disruptive behavior and educational needs while keeping the child in school.</w:t>
      </w:r>
    </w:p>
    <w:p w:rsidR="00D92168" w:rsidRPr="00727F3D" w:rsidRDefault="00D92168" w:rsidP="00A42F92">
      <w:pPr>
        <w:widowControl w:val="0"/>
        <w:autoSpaceDE w:val="0"/>
        <w:autoSpaceDN w:val="0"/>
        <w:adjustRightInd w:val="0"/>
        <w:jc w:val="both"/>
        <w:rPr>
          <w:rFonts w:ascii="Verdana" w:hAnsi="Verdana"/>
          <w:color w:val="000000"/>
          <w:sz w:val="22"/>
          <w:szCs w:val="22"/>
        </w:rPr>
      </w:pPr>
    </w:p>
    <w:p w:rsidR="00D92168" w:rsidRPr="00727F3D" w:rsidRDefault="00D92168" w:rsidP="00A42F92">
      <w:pPr>
        <w:widowControl w:val="0"/>
        <w:autoSpaceDE w:val="0"/>
        <w:autoSpaceDN w:val="0"/>
        <w:adjustRightInd w:val="0"/>
        <w:jc w:val="both"/>
        <w:rPr>
          <w:rFonts w:ascii="Verdana" w:hAnsi="Verdana"/>
          <w:b/>
          <w:color w:val="000000"/>
          <w:sz w:val="22"/>
          <w:szCs w:val="22"/>
        </w:rPr>
      </w:pPr>
      <w:r w:rsidRPr="00727F3D">
        <w:rPr>
          <w:rFonts w:ascii="Verdana" w:hAnsi="Verdana"/>
          <w:b/>
          <w:color w:val="000000"/>
          <w:sz w:val="22"/>
          <w:szCs w:val="22"/>
        </w:rPr>
        <w:t>Building Visitations</w:t>
      </w:r>
    </w:p>
    <w:p w:rsidR="00D92168" w:rsidRPr="00727F3D" w:rsidRDefault="00D92168" w:rsidP="00A42F92">
      <w:pPr>
        <w:widowControl w:val="0"/>
        <w:autoSpaceDE w:val="0"/>
        <w:autoSpaceDN w:val="0"/>
        <w:adjustRightInd w:val="0"/>
        <w:jc w:val="both"/>
        <w:rPr>
          <w:rFonts w:ascii="Verdana" w:hAnsi="Verdana"/>
          <w:color w:val="000000"/>
          <w:sz w:val="22"/>
          <w:szCs w:val="22"/>
        </w:rPr>
      </w:pPr>
    </w:p>
    <w:p w:rsidR="00D92168" w:rsidRPr="00727F3D" w:rsidRDefault="00D92168" w:rsidP="00A42F92">
      <w:pPr>
        <w:widowControl w:val="0"/>
        <w:autoSpaceDE w:val="0"/>
        <w:autoSpaceDN w:val="0"/>
        <w:adjustRightInd w:val="0"/>
        <w:jc w:val="both"/>
        <w:rPr>
          <w:rFonts w:ascii="Verdana" w:hAnsi="Verdana"/>
          <w:color w:val="000000"/>
          <w:sz w:val="22"/>
          <w:szCs w:val="22"/>
        </w:rPr>
      </w:pPr>
      <w:r w:rsidRPr="00727F3D">
        <w:rPr>
          <w:rFonts w:ascii="Verdana" w:hAnsi="Verdana"/>
          <w:color w:val="000000"/>
          <w:sz w:val="22"/>
          <w:szCs w:val="22"/>
        </w:rPr>
        <w:t>Parents are welcomed and encouraged to visit the school.  We do ask that they first stop in the office to let us know that they are in the school.  Other visitors are not allowed in the building due to the disruption of the students school work.</w:t>
      </w:r>
    </w:p>
    <w:p w:rsidR="00D92168" w:rsidRPr="00727F3D" w:rsidRDefault="00D92168" w:rsidP="00A42F92">
      <w:pPr>
        <w:widowControl w:val="0"/>
        <w:autoSpaceDE w:val="0"/>
        <w:autoSpaceDN w:val="0"/>
        <w:adjustRightInd w:val="0"/>
        <w:jc w:val="both"/>
        <w:rPr>
          <w:rFonts w:ascii="Verdana" w:hAnsi="Verdana"/>
          <w:color w:val="000000"/>
          <w:sz w:val="22"/>
          <w:szCs w:val="22"/>
        </w:rPr>
      </w:pPr>
    </w:p>
    <w:p w:rsidR="00D92168" w:rsidRPr="00727F3D" w:rsidRDefault="00D92168" w:rsidP="00A42F92">
      <w:pPr>
        <w:widowControl w:val="0"/>
        <w:autoSpaceDE w:val="0"/>
        <w:autoSpaceDN w:val="0"/>
        <w:adjustRightInd w:val="0"/>
        <w:jc w:val="both"/>
        <w:rPr>
          <w:rFonts w:ascii="Verdana" w:hAnsi="Verdana"/>
          <w:b/>
          <w:color w:val="000000"/>
          <w:sz w:val="22"/>
          <w:szCs w:val="22"/>
        </w:rPr>
      </w:pPr>
      <w:r w:rsidRPr="00727F3D">
        <w:rPr>
          <w:rFonts w:ascii="Verdana" w:hAnsi="Verdana"/>
          <w:b/>
          <w:color w:val="000000"/>
          <w:sz w:val="22"/>
          <w:szCs w:val="22"/>
        </w:rPr>
        <w:t>Dress Code</w:t>
      </w:r>
    </w:p>
    <w:p w:rsidR="00D92168" w:rsidRPr="00727F3D" w:rsidRDefault="00D92168" w:rsidP="00A42F92">
      <w:pPr>
        <w:widowControl w:val="0"/>
        <w:autoSpaceDE w:val="0"/>
        <w:autoSpaceDN w:val="0"/>
        <w:adjustRightInd w:val="0"/>
        <w:jc w:val="both"/>
        <w:rPr>
          <w:rFonts w:ascii="Verdana" w:hAnsi="Verdana"/>
          <w:b/>
          <w:color w:val="000000"/>
          <w:sz w:val="22"/>
          <w:szCs w:val="22"/>
        </w:rPr>
      </w:pPr>
    </w:p>
    <w:p w:rsidR="002A24DE" w:rsidRPr="00727F3D" w:rsidRDefault="002A24DE" w:rsidP="002A24DE">
      <w:pPr>
        <w:pStyle w:val="Default"/>
        <w:rPr>
          <w:rFonts w:ascii="Verdana" w:hAnsi="Verdana"/>
          <w:sz w:val="22"/>
          <w:szCs w:val="22"/>
        </w:rPr>
      </w:pPr>
      <w:r w:rsidRPr="00727F3D">
        <w:rPr>
          <w:rFonts w:ascii="Verdana" w:hAnsi="Verdana"/>
          <w:sz w:val="22"/>
          <w:szCs w:val="22"/>
        </w:rPr>
        <w:t>A safe and disciplined learning environment is essential to a quality educational program. BOCES-wide standards on student attire are intended to help students concentrate on schoolwork, reduce discipline programs, and improve school order and safety. The board recognizes that students have a right to express themselves through dress and personal appearance; however, students shall not wear apparel that is deemed disruptive or potentially disruptive to the classroom environment or to the maintenance of a safe and orderly school.</w:t>
      </w:r>
    </w:p>
    <w:p w:rsidR="002A24DE" w:rsidRPr="00727F3D" w:rsidRDefault="002A24DE" w:rsidP="002A24DE">
      <w:pPr>
        <w:pStyle w:val="Default"/>
        <w:rPr>
          <w:rFonts w:ascii="Verdana" w:hAnsi="Verdana"/>
          <w:sz w:val="22"/>
          <w:szCs w:val="22"/>
        </w:rPr>
      </w:pPr>
      <w:r w:rsidRPr="00727F3D">
        <w:rPr>
          <w:rFonts w:ascii="Verdana" w:hAnsi="Verdana"/>
          <w:sz w:val="22"/>
          <w:szCs w:val="22"/>
        </w:rPr>
        <w:t xml:space="preserve"> </w:t>
      </w:r>
    </w:p>
    <w:p w:rsidR="002A24DE" w:rsidRPr="00727F3D" w:rsidRDefault="002A24DE" w:rsidP="002A24DE">
      <w:pPr>
        <w:pStyle w:val="Default"/>
        <w:rPr>
          <w:rFonts w:ascii="Verdana" w:hAnsi="Verdana"/>
          <w:sz w:val="22"/>
          <w:szCs w:val="22"/>
        </w:rPr>
      </w:pPr>
      <w:r w:rsidRPr="00727F3D">
        <w:rPr>
          <w:rFonts w:ascii="Verdana" w:hAnsi="Verdana"/>
          <w:sz w:val="22"/>
          <w:szCs w:val="22"/>
        </w:rPr>
        <w:t xml:space="preserve">Any student deemed in violation of the dress code shall be required to comply with this policy and the school's individual standards by changing into appropriate clothing (or making arrangements to have appropriate clothing brought to school immediately), to remove the paraphernalia, or modify the appearance of the hair. If the student takes such actions to be in compliance, there shall be no further penalty for that offense. </w:t>
      </w:r>
    </w:p>
    <w:p w:rsidR="00C93492" w:rsidRDefault="00C93492" w:rsidP="00C93492">
      <w:pPr>
        <w:pStyle w:val="Heading1"/>
        <w:jc w:val="left"/>
        <w:rPr>
          <w:rFonts w:ascii="Verdana" w:hAnsi="Verdana"/>
          <w:b w:val="0"/>
          <w:bCs/>
          <w:color w:val="000000"/>
          <w:sz w:val="22"/>
          <w:szCs w:val="22"/>
        </w:rPr>
      </w:pPr>
    </w:p>
    <w:p w:rsidR="002A24DE" w:rsidRPr="00C93492" w:rsidRDefault="002A24DE" w:rsidP="00C93492">
      <w:pPr>
        <w:pStyle w:val="Heading1"/>
        <w:jc w:val="left"/>
        <w:rPr>
          <w:rFonts w:ascii="Verdana" w:hAnsi="Verdana"/>
          <w:color w:val="000000"/>
          <w:sz w:val="22"/>
          <w:szCs w:val="22"/>
        </w:rPr>
      </w:pPr>
      <w:r w:rsidRPr="00C93492">
        <w:rPr>
          <w:rFonts w:ascii="Verdana" w:hAnsi="Verdana"/>
          <w:bCs/>
          <w:color w:val="000000"/>
          <w:sz w:val="22"/>
          <w:szCs w:val="22"/>
        </w:rPr>
        <w:t xml:space="preserve">Unacceptable Items </w:t>
      </w:r>
    </w:p>
    <w:p w:rsidR="002A24DE" w:rsidRPr="00727F3D" w:rsidRDefault="002A24DE" w:rsidP="002A24DE">
      <w:pPr>
        <w:pStyle w:val="Default"/>
        <w:rPr>
          <w:rFonts w:ascii="Verdana" w:hAnsi="Verdana"/>
          <w:sz w:val="22"/>
          <w:szCs w:val="22"/>
        </w:rPr>
      </w:pPr>
      <w:r w:rsidRPr="00727F3D">
        <w:rPr>
          <w:rFonts w:ascii="Verdana" w:hAnsi="Verdana"/>
          <w:sz w:val="22"/>
          <w:szCs w:val="22"/>
        </w:rPr>
        <w:t xml:space="preserve">The following items are not acceptable in BOCES/school buildings, on BOCES/school grounds, or at BOCES/school activities: </w:t>
      </w: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 xml:space="preserve">Shorts, dresses, skirts or similar clothing which, due to their short length or tight fit, are disruptive to a learning environment. </w:t>
      </w:r>
    </w:p>
    <w:p w:rsidR="002A24DE" w:rsidRPr="00727F3D" w:rsidRDefault="002A24DE" w:rsidP="002A24DE">
      <w:pPr>
        <w:pStyle w:val="Default"/>
        <w:ind w:left="720"/>
        <w:rPr>
          <w:rFonts w:ascii="Verdana" w:hAnsi="Verdana"/>
          <w:sz w:val="22"/>
          <w:szCs w:val="22"/>
        </w:rPr>
      </w:pP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Inappropriately sheer, tight or low-cut clothing (e.g. midriffs, halter tops, backless clothing, tube tops, tank tops, garments made of fishnet, mesh or similar materials, muscle tops, etc.) that bare or expose traditionally private parts of the body including, but not limited to, the stomach, buttocks, back and breasts.</w:t>
      </w:r>
    </w:p>
    <w:p w:rsidR="002A24DE" w:rsidRPr="00727F3D" w:rsidRDefault="002A24DE" w:rsidP="002A24DE">
      <w:pPr>
        <w:pStyle w:val="ListParagraph"/>
        <w:rPr>
          <w:rFonts w:ascii="Verdana" w:hAnsi="Verdana"/>
          <w:sz w:val="22"/>
          <w:szCs w:val="22"/>
        </w:rPr>
      </w:pP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Sunglasses inside the building.</w:t>
      </w:r>
    </w:p>
    <w:p w:rsidR="002A24DE" w:rsidRPr="00727F3D" w:rsidRDefault="002A24DE" w:rsidP="002A24DE">
      <w:pPr>
        <w:pStyle w:val="ListParagraph"/>
        <w:rPr>
          <w:rFonts w:ascii="Verdana" w:hAnsi="Verdana"/>
          <w:sz w:val="22"/>
          <w:szCs w:val="22"/>
        </w:rPr>
      </w:pP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Bandanas or “Colors”</w:t>
      </w:r>
    </w:p>
    <w:p w:rsidR="002A24DE" w:rsidRPr="00727F3D" w:rsidRDefault="002A24DE" w:rsidP="002A24DE">
      <w:pPr>
        <w:pStyle w:val="ListParagraph"/>
        <w:rPr>
          <w:rFonts w:ascii="Verdana" w:hAnsi="Verdana"/>
          <w:sz w:val="22"/>
          <w:szCs w:val="22"/>
        </w:rPr>
      </w:pP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Any clothing where undergarments are visible at any time.</w:t>
      </w:r>
    </w:p>
    <w:p w:rsidR="002A24DE" w:rsidRPr="00727F3D" w:rsidRDefault="002A24DE" w:rsidP="002A24DE">
      <w:pPr>
        <w:pStyle w:val="ListParagraph"/>
        <w:rPr>
          <w:rFonts w:ascii="Verdana" w:hAnsi="Verdana"/>
          <w:sz w:val="22"/>
          <w:szCs w:val="22"/>
        </w:rPr>
      </w:pP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 xml:space="preserve">Midriff showing.  The </w:t>
      </w:r>
      <w:r w:rsidR="00CC47B4" w:rsidRPr="00727F3D">
        <w:rPr>
          <w:rFonts w:ascii="Verdana" w:hAnsi="Verdana"/>
          <w:sz w:val="22"/>
          <w:szCs w:val="22"/>
        </w:rPr>
        <w:t>definition</w:t>
      </w:r>
      <w:r w:rsidRPr="00727F3D">
        <w:rPr>
          <w:rFonts w:ascii="Verdana" w:hAnsi="Verdana"/>
          <w:sz w:val="22"/>
          <w:szCs w:val="22"/>
        </w:rPr>
        <w:t xml:space="preserve"> of midriff is any part of the torso, front or back that shows or will show with movement.</w:t>
      </w:r>
    </w:p>
    <w:p w:rsidR="002A24DE" w:rsidRPr="00727F3D" w:rsidRDefault="002A24DE" w:rsidP="002A24DE">
      <w:pPr>
        <w:pStyle w:val="ListParagraph"/>
        <w:rPr>
          <w:rFonts w:ascii="Verdana" w:hAnsi="Verdana"/>
          <w:sz w:val="22"/>
          <w:szCs w:val="22"/>
        </w:rPr>
      </w:pP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 xml:space="preserve">Tank tops, tub tops, halter tops or muscle shirts.  Sleeveless shirts may be worn if the fabric covering the shoulders is at least three fingers wide, shirts may not be low cut at the armpit </w:t>
      </w:r>
      <w:r w:rsidR="00435F47" w:rsidRPr="00727F3D">
        <w:rPr>
          <w:rFonts w:ascii="Verdana" w:hAnsi="Verdana"/>
          <w:sz w:val="22"/>
          <w:szCs w:val="22"/>
        </w:rPr>
        <w:t>or neckline.</w:t>
      </w:r>
      <w:r w:rsidRPr="00727F3D">
        <w:rPr>
          <w:rFonts w:ascii="Verdana" w:hAnsi="Verdana"/>
          <w:sz w:val="22"/>
          <w:szCs w:val="22"/>
        </w:rPr>
        <w:t xml:space="preserve"> </w:t>
      </w:r>
    </w:p>
    <w:p w:rsidR="002A24DE" w:rsidRPr="00727F3D" w:rsidRDefault="002A24DE" w:rsidP="002A24DE">
      <w:pPr>
        <w:pStyle w:val="Default"/>
        <w:rPr>
          <w:rFonts w:ascii="Verdana" w:hAnsi="Verdana"/>
          <w:sz w:val="22"/>
          <w:szCs w:val="22"/>
        </w:rPr>
      </w:pPr>
    </w:p>
    <w:p w:rsidR="002A24DE" w:rsidRPr="00727F3D" w:rsidRDefault="002A24DE" w:rsidP="005C0E94">
      <w:pPr>
        <w:pStyle w:val="Default"/>
        <w:numPr>
          <w:ilvl w:val="0"/>
          <w:numId w:val="23"/>
        </w:numPr>
        <w:rPr>
          <w:rFonts w:ascii="Verdana" w:hAnsi="Verdana"/>
          <w:sz w:val="22"/>
          <w:szCs w:val="22"/>
        </w:rPr>
      </w:pPr>
      <w:r w:rsidRPr="00727F3D">
        <w:rPr>
          <w:rFonts w:ascii="Verdana" w:hAnsi="Verdana"/>
          <w:sz w:val="22"/>
          <w:szCs w:val="22"/>
        </w:rPr>
        <w:t xml:space="preserve">Any clothing, paraphernalia, grooming, jewelry, hair coloring, accessories, or body adornments that are or obtain any advertisement, symbols, words, slogans, patches, or pictures that: </w:t>
      </w:r>
    </w:p>
    <w:p w:rsidR="002A24DE" w:rsidRPr="00727F3D" w:rsidRDefault="002A24DE" w:rsidP="002A24DE">
      <w:pPr>
        <w:pStyle w:val="Default"/>
        <w:rPr>
          <w:rFonts w:ascii="Verdana" w:hAnsi="Verdana"/>
          <w:sz w:val="22"/>
          <w:szCs w:val="22"/>
        </w:rPr>
      </w:pPr>
    </w:p>
    <w:p w:rsidR="002A24DE" w:rsidRPr="00727F3D" w:rsidRDefault="002A24DE" w:rsidP="005C0E94">
      <w:pPr>
        <w:pStyle w:val="Default"/>
        <w:numPr>
          <w:ilvl w:val="0"/>
          <w:numId w:val="24"/>
        </w:numPr>
        <w:rPr>
          <w:rFonts w:ascii="Verdana" w:hAnsi="Verdana"/>
          <w:sz w:val="22"/>
          <w:szCs w:val="22"/>
        </w:rPr>
      </w:pPr>
      <w:r w:rsidRPr="00727F3D">
        <w:rPr>
          <w:rFonts w:ascii="Verdana" w:hAnsi="Verdana"/>
          <w:sz w:val="22"/>
          <w:szCs w:val="22"/>
        </w:rPr>
        <w:t xml:space="preserve">Refer to drugs, tobacco, alcohol, or weapons </w:t>
      </w:r>
    </w:p>
    <w:p w:rsidR="002A24DE" w:rsidRPr="00727F3D" w:rsidRDefault="002A24DE" w:rsidP="005C0E94">
      <w:pPr>
        <w:pStyle w:val="Default"/>
        <w:numPr>
          <w:ilvl w:val="0"/>
          <w:numId w:val="24"/>
        </w:numPr>
        <w:rPr>
          <w:rFonts w:ascii="Verdana" w:hAnsi="Verdana"/>
          <w:sz w:val="22"/>
          <w:szCs w:val="22"/>
        </w:rPr>
      </w:pPr>
      <w:r w:rsidRPr="00727F3D">
        <w:rPr>
          <w:rFonts w:ascii="Verdana" w:hAnsi="Verdana"/>
          <w:sz w:val="22"/>
          <w:szCs w:val="22"/>
        </w:rPr>
        <w:t xml:space="preserve">Are of sexual nature </w:t>
      </w:r>
    </w:p>
    <w:p w:rsidR="002A24DE" w:rsidRPr="00727F3D" w:rsidRDefault="002A24DE" w:rsidP="005C0E94">
      <w:pPr>
        <w:pStyle w:val="Default"/>
        <w:numPr>
          <w:ilvl w:val="0"/>
          <w:numId w:val="24"/>
        </w:numPr>
        <w:rPr>
          <w:rFonts w:ascii="Verdana" w:hAnsi="Verdana"/>
          <w:sz w:val="22"/>
          <w:szCs w:val="22"/>
        </w:rPr>
      </w:pPr>
      <w:r w:rsidRPr="00727F3D">
        <w:rPr>
          <w:rFonts w:ascii="Verdana" w:hAnsi="Verdana"/>
          <w:sz w:val="22"/>
          <w:szCs w:val="22"/>
        </w:rPr>
        <w:t xml:space="preserve">By virtue of color, arrangement, trademark, or other attribute denote affiliation with gangs which advocate drug use, violence, illegal activity, or disruptive behavior which is detrimental to the safety and welfare of other students. </w:t>
      </w:r>
    </w:p>
    <w:p w:rsidR="002A24DE" w:rsidRPr="00727F3D" w:rsidRDefault="002A24DE" w:rsidP="005C0E94">
      <w:pPr>
        <w:pStyle w:val="Default"/>
        <w:numPr>
          <w:ilvl w:val="0"/>
          <w:numId w:val="24"/>
        </w:numPr>
        <w:rPr>
          <w:rFonts w:ascii="Verdana" w:hAnsi="Verdana"/>
          <w:sz w:val="22"/>
          <w:szCs w:val="22"/>
        </w:rPr>
      </w:pPr>
      <w:r w:rsidRPr="00727F3D">
        <w:rPr>
          <w:rFonts w:ascii="Verdana" w:hAnsi="Verdana"/>
          <w:sz w:val="22"/>
          <w:szCs w:val="22"/>
        </w:rPr>
        <w:t xml:space="preserve">Are obscene, profane, vulgar, lewd, or legally libelous </w:t>
      </w:r>
    </w:p>
    <w:p w:rsidR="002A24DE" w:rsidRPr="00727F3D" w:rsidRDefault="002A24DE" w:rsidP="005C0E94">
      <w:pPr>
        <w:pStyle w:val="Default"/>
        <w:numPr>
          <w:ilvl w:val="0"/>
          <w:numId w:val="24"/>
        </w:numPr>
        <w:rPr>
          <w:rFonts w:ascii="Verdana" w:hAnsi="Verdana"/>
          <w:sz w:val="22"/>
          <w:szCs w:val="22"/>
        </w:rPr>
      </w:pPr>
      <w:r w:rsidRPr="00727F3D">
        <w:rPr>
          <w:rFonts w:ascii="Verdana" w:hAnsi="Verdana"/>
          <w:sz w:val="22"/>
          <w:szCs w:val="22"/>
        </w:rPr>
        <w:t xml:space="preserve">Threaten the safety or welfare of any person </w:t>
      </w:r>
    </w:p>
    <w:p w:rsidR="002A24DE" w:rsidRPr="00727F3D" w:rsidRDefault="002A24DE" w:rsidP="005C0E94">
      <w:pPr>
        <w:pStyle w:val="Default"/>
        <w:numPr>
          <w:ilvl w:val="0"/>
          <w:numId w:val="24"/>
        </w:numPr>
        <w:rPr>
          <w:rFonts w:ascii="Verdana" w:hAnsi="Verdana"/>
          <w:sz w:val="22"/>
          <w:szCs w:val="22"/>
        </w:rPr>
      </w:pPr>
      <w:r w:rsidRPr="00727F3D">
        <w:rPr>
          <w:rFonts w:ascii="Verdana" w:hAnsi="Verdana"/>
          <w:sz w:val="22"/>
          <w:szCs w:val="22"/>
        </w:rPr>
        <w:t xml:space="preserve">Promote any activity prohibited by the student code of conduct </w:t>
      </w:r>
    </w:p>
    <w:p w:rsidR="002A24DE" w:rsidRPr="00727F3D" w:rsidRDefault="002A24DE" w:rsidP="005C0E94">
      <w:pPr>
        <w:pStyle w:val="Default"/>
        <w:numPr>
          <w:ilvl w:val="0"/>
          <w:numId w:val="24"/>
        </w:numPr>
        <w:rPr>
          <w:rFonts w:ascii="Verdana" w:hAnsi="Verdana"/>
          <w:sz w:val="22"/>
          <w:szCs w:val="22"/>
        </w:rPr>
      </w:pPr>
      <w:r w:rsidRPr="00727F3D">
        <w:rPr>
          <w:rFonts w:ascii="Verdana" w:hAnsi="Verdana"/>
          <w:sz w:val="22"/>
          <w:szCs w:val="22"/>
        </w:rPr>
        <w:t xml:space="preserve">Otherwise disrupt the teaching/learning process </w:t>
      </w:r>
    </w:p>
    <w:p w:rsidR="002A24DE" w:rsidRPr="00727F3D" w:rsidRDefault="002A24DE" w:rsidP="002A24DE">
      <w:pPr>
        <w:pStyle w:val="Default"/>
        <w:rPr>
          <w:rFonts w:ascii="Verdana" w:hAnsi="Verdana"/>
          <w:sz w:val="22"/>
          <w:szCs w:val="22"/>
        </w:rPr>
      </w:pPr>
    </w:p>
    <w:p w:rsidR="002A24DE" w:rsidRPr="00727F3D" w:rsidRDefault="002A24DE" w:rsidP="002A24DE">
      <w:pPr>
        <w:pStyle w:val="Default"/>
        <w:rPr>
          <w:rFonts w:ascii="Verdana" w:hAnsi="Verdana"/>
          <w:sz w:val="22"/>
          <w:szCs w:val="22"/>
        </w:rPr>
      </w:pPr>
      <w:r w:rsidRPr="00727F3D">
        <w:rPr>
          <w:rFonts w:ascii="Verdana" w:hAnsi="Verdana"/>
          <w:b/>
          <w:bCs/>
          <w:sz w:val="22"/>
          <w:szCs w:val="22"/>
        </w:rPr>
        <w:t xml:space="preserve">Exceptions and additions </w:t>
      </w:r>
    </w:p>
    <w:p w:rsidR="002A24DE" w:rsidRPr="00727F3D" w:rsidRDefault="00F070C1" w:rsidP="002A24DE">
      <w:pPr>
        <w:pStyle w:val="Default"/>
        <w:rPr>
          <w:rFonts w:ascii="Verdana" w:hAnsi="Verdana"/>
          <w:sz w:val="22"/>
          <w:szCs w:val="22"/>
        </w:rPr>
      </w:pPr>
      <w:r>
        <w:rPr>
          <w:rFonts w:ascii="Verdana" w:hAnsi="Verdana"/>
          <w:sz w:val="22"/>
          <w:szCs w:val="22"/>
        </w:rPr>
        <w:t>BOCES principal</w:t>
      </w:r>
      <w:r w:rsidR="002A24DE" w:rsidRPr="00727F3D">
        <w:rPr>
          <w:rFonts w:ascii="Verdana" w:hAnsi="Verdana"/>
          <w:sz w:val="22"/>
          <w:szCs w:val="22"/>
        </w:rPr>
        <w:t xml:space="preserve"> may develop and adopt school-specific dress codes containing additional or specific criteria for student dress provided that such school standards are consistent with this policy. </w:t>
      </w:r>
    </w:p>
    <w:p w:rsidR="00467150" w:rsidRPr="00727F3D" w:rsidRDefault="00467150" w:rsidP="00A42F92">
      <w:pPr>
        <w:widowControl w:val="0"/>
        <w:autoSpaceDE w:val="0"/>
        <w:autoSpaceDN w:val="0"/>
        <w:adjustRightInd w:val="0"/>
        <w:jc w:val="both"/>
        <w:rPr>
          <w:rFonts w:ascii="Verdana" w:hAnsi="Verdana"/>
          <w:color w:val="000000"/>
          <w:sz w:val="22"/>
          <w:szCs w:val="22"/>
        </w:rPr>
      </w:pPr>
    </w:p>
    <w:p w:rsidR="00467150" w:rsidRPr="00C93492" w:rsidRDefault="00467150" w:rsidP="00A42F92">
      <w:pPr>
        <w:widowControl w:val="0"/>
        <w:autoSpaceDE w:val="0"/>
        <w:autoSpaceDN w:val="0"/>
        <w:adjustRightInd w:val="0"/>
        <w:jc w:val="both"/>
        <w:rPr>
          <w:rFonts w:ascii="Verdana" w:hAnsi="Verdana"/>
          <w:b/>
          <w:color w:val="000000"/>
          <w:sz w:val="28"/>
          <w:szCs w:val="28"/>
        </w:rPr>
      </w:pPr>
      <w:r w:rsidRPr="00C93492">
        <w:rPr>
          <w:rFonts w:ascii="Verdana" w:hAnsi="Verdana"/>
          <w:b/>
          <w:color w:val="000000"/>
          <w:sz w:val="28"/>
          <w:szCs w:val="28"/>
        </w:rPr>
        <w:t>Discipline</w:t>
      </w:r>
    </w:p>
    <w:p w:rsidR="00467150" w:rsidRPr="00727F3D" w:rsidRDefault="00467150" w:rsidP="00A42F92">
      <w:pPr>
        <w:widowControl w:val="0"/>
        <w:autoSpaceDE w:val="0"/>
        <w:autoSpaceDN w:val="0"/>
        <w:adjustRightInd w:val="0"/>
        <w:jc w:val="both"/>
        <w:rPr>
          <w:rFonts w:ascii="Verdana" w:hAnsi="Verdana"/>
          <w:b/>
          <w:color w:val="000000"/>
          <w:sz w:val="22"/>
          <w:szCs w:val="22"/>
        </w:rPr>
      </w:pPr>
    </w:p>
    <w:p w:rsidR="00467150" w:rsidRPr="00727F3D" w:rsidRDefault="00467150" w:rsidP="00467150">
      <w:pPr>
        <w:widowControl w:val="0"/>
        <w:autoSpaceDE w:val="0"/>
        <w:autoSpaceDN w:val="0"/>
        <w:adjustRightInd w:val="0"/>
        <w:jc w:val="both"/>
        <w:outlineLvl w:val="0"/>
        <w:rPr>
          <w:rFonts w:ascii="Verdana" w:eastAsia="SimSun" w:hAnsi="Verdana"/>
          <w:noProof/>
          <w:sz w:val="22"/>
          <w:szCs w:val="22"/>
        </w:rPr>
      </w:pPr>
      <w:r w:rsidRPr="00727F3D">
        <w:rPr>
          <w:rFonts w:ascii="Verdana" w:eastAsia="SimSun" w:hAnsi="Verdana"/>
          <w:b/>
          <w:noProof/>
          <w:sz w:val="22"/>
          <w:szCs w:val="22"/>
        </w:rPr>
        <w:t>CODE OF CONDUCT: Policy JICDA</w:t>
      </w:r>
      <w:r w:rsidRPr="00727F3D">
        <w:rPr>
          <w:rFonts w:ascii="Verdana" w:eastAsia="SimSun" w:hAnsi="Verdana"/>
          <w:noProof/>
          <w:sz w:val="22"/>
          <w:szCs w:val="22"/>
        </w:rPr>
        <w:t xml:space="preserve"> </w:t>
      </w:r>
    </w:p>
    <w:p w:rsidR="00C93492" w:rsidRDefault="00C93492" w:rsidP="00467150">
      <w:pPr>
        <w:autoSpaceDE w:val="0"/>
        <w:autoSpaceDN w:val="0"/>
        <w:adjustRightInd w:val="0"/>
        <w:rPr>
          <w:rFonts w:ascii="Verdana" w:hAnsi="Verdana" w:cs="ArialMT"/>
          <w:sz w:val="22"/>
          <w:szCs w:val="22"/>
        </w:rPr>
      </w:pPr>
    </w:p>
    <w:p w:rsidR="00467150" w:rsidRPr="00727F3D" w:rsidRDefault="00467150" w:rsidP="00467150">
      <w:pPr>
        <w:autoSpaceDE w:val="0"/>
        <w:autoSpaceDN w:val="0"/>
        <w:adjustRightInd w:val="0"/>
        <w:rPr>
          <w:rFonts w:ascii="Verdana" w:hAnsi="Verdana" w:cs="ArialMT"/>
          <w:sz w:val="22"/>
          <w:szCs w:val="22"/>
        </w:rPr>
      </w:pPr>
      <w:r w:rsidRPr="00727F3D">
        <w:rPr>
          <w:rFonts w:ascii="Verdana" w:hAnsi="Verdana" w:cs="ArialMT"/>
          <w:sz w:val="22"/>
          <w:szCs w:val="22"/>
        </w:rPr>
        <w:t>The principal may suspend or recommend expulsion of a student who engages in one or more of the following activities while in school buildings, on district property, when being transported in vehicles dispatched by the district or one of its schools, during a school-sponsored or district-sponsored activity or event and off school property when the conduct has a nexus to school or any district curricular or non-curricular</w:t>
      </w:r>
      <w:r w:rsidR="00C93492">
        <w:rPr>
          <w:rFonts w:ascii="Verdana" w:hAnsi="Verdana" w:cs="ArialMT"/>
          <w:sz w:val="22"/>
          <w:szCs w:val="22"/>
        </w:rPr>
        <w:t xml:space="preserve"> </w:t>
      </w:r>
      <w:r w:rsidRPr="00727F3D">
        <w:rPr>
          <w:rFonts w:ascii="Verdana" w:hAnsi="Verdana" w:cs="ArialMT"/>
          <w:sz w:val="22"/>
          <w:szCs w:val="22"/>
        </w:rPr>
        <w:t>event.</w:t>
      </w:r>
    </w:p>
    <w:p w:rsidR="00467150" w:rsidRPr="00727F3D" w:rsidRDefault="00467150" w:rsidP="00467150">
      <w:pPr>
        <w:autoSpaceDE w:val="0"/>
        <w:autoSpaceDN w:val="0"/>
        <w:adjustRightInd w:val="0"/>
        <w:rPr>
          <w:rFonts w:ascii="Verdana" w:hAnsi="Verdana" w:cs="ArialMT"/>
          <w:sz w:val="22"/>
          <w:szCs w:val="22"/>
        </w:rPr>
      </w:pPr>
    </w:p>
    <w:p w:rsidR="00467150" w:rsidRPr="004D2265" w:rsidRDefault="00467150" w:rsidP="005C0E94">
      <w:pPr>
        <w:pStyle w:val="ListParagraph"/>
        <w:numPr>
          <w:ilvl w:val="0"/>
          <w:numId w:val="32"/>
        </w:numPr>
        <w:autoSpaceDE w:val="0"/>
        <w:autoSpaceDN w:val="0"/>
        <w:adjustRightInd w:val="0"/>
        <w:rPr>
          <w:rFonts w:ascii="Verdana" w:hAnsi="Verdana" w:cs="ArialMT"/>
          <w:sz w:val="22"/>
          <w:szCs w:val="22"/>
        </w:rPr>
      </w:pPr>
      <w:r w:rsidRPr="004D2265">
        <w:rPr>
          <w:rFonts w:ascii="Verdana" w:hAnsi="Verdana" w:cs="ArialMT"/>
          <w:sz w:val="22"/>
          <w:szCs w:val="22"/>
        </w:rPr>
        <w:t>Causing or attempting to cause damage to school property or stealing or attempting to steal school property of value.</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Causing or attempting to cause damage to private property or stealing or attempting to steal private property.</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Commission of any act which if committed by an adult would be robbery or assault as defined by state law. Expulsion shall be mandatory in accordance with state law except for commission of third degree assault.</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lastRenderedPageBreak/>
        <w:t xml:space="preserve"> </w:t>
      </w:r>
      <w:r w:rsidR="00467150" w:rsidRPr="004D2265">
        <w:rPr>
          <w:rFonts w:ascii="Verdana" w:hAnsi="Verdana" w:cs="ArialMT"/>
          <w:sz w:val="22"/>
          <w:szCs w:val="22"/>
        </w:rPr>
        <w:t>Committing extortion, coercion or blackmail, i.e., obtaining money or other objects of value from an unwilling person or forcing an individual to act through the use of force or threat of force.</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Engaging in verbal abuse, i.e., name calling, ethnic or racial slurs, or derogatory statements addressed publicly to others that precipitate disruption of the school program or incite violence.</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Engaging in “hazing” activities, i.e., forcing prolonged physical activity, forcing excessive consumption of any substance, forcing prolonged deprivation of sleep, food, or drink, or any other behavior which recklessly endangers the</w:t>
      </w:r>
      <w:r>
        <w:rPr>
          <w:rFonts w:ascii="Verdana" w:hAnsi="Verdana" w:cs="ArialMT"/>
          <w:sz w:val="22"/>
          <w:szCs w:val="22"/>
        </w:rPr>
        <w:t xml:space="preserve"> </w:t>
      </w:r>
      <w:r w:rsidR="00467150" w:rsidRPr="004D2265">
        <w:rPr>
          <w:rFonts w:ascii="Verdana" w:hAnsi="Verdana" w:cs="ArialMT"/>
          <w:sz w:val="22"/>
          <w:szCs w:val="22"/>
        </w:rPr>
        <w:t>health or safety of an individual for purposes of initiation into any student group.</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policy on bullying prevention and education.</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67150" w:rsidP="005C0E94">
      <w:pPr>
        <w:pStyle w:val="ListParagraph"/>
        <w:numPr>
          <w:ilvl w:val="0"/>
          <w:numId w:val="32"/>
        </w:numPr>
        <w:autoSpaceDE w:val="0"/>
        <w:autoSpaceDN w:val="0"/>
        <w:adjustRightInd w:val="0"/>
        <w:rPr>
          <w:rFonts w:ascii="Verdana" w:hAnsi="Verdana" w:cs="ArialMT"/>
          <w:sz w:val="22"/>
          <w:szCs w:val="22"/>
        </w:rPr>
      </w:pPr>
      <w:r w:rsidRPr="004D2265">
        <w:rPr>
          <w:rFonts w:ascii="Verdana" w:hAnsi="Verdana" w:cs="ArialMT"/>
          <w:sz w:val="22"/>
          <w:szCs w:val="22"/>
        </w:rPr>
        <w:t>Violation of criminal law which has an immediate effect on the school or on the general safety or welfare of students or staff.</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district policy or building regulations.</w:t>
      </w:r>
    </w:p>
    <w:p w:rsidR="004D2265" w:rsidRDefault="004D2265"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policy on weapons in the schools. Expulsion shall be mandatory, for carrying, bringing, using or possessing a dangerous weapon without the authorization of the school or school district, in accordance with state law.</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alcohol use/drug abuse policy. Expulsion shall be mandatory for sale of drugs or controlled substances, in accordance with state law.</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violent and aggressive behavior policy.</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tobacco-free schools policy.</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policy on sexual harassment.</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policy on nondiscrimination.</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Violation of the district’s dress code policy.</w:t>
      </w:r>
    </w:p>
    <w:p w:rsidR="00AE69BB" w:rsidRPr="00727F3D" w:rsidRDefault="00AE69BB" w:rsidP="00467150">
      <w:pPr>
        <w:autoSpaceDE w:val="0"/>
        <w:autoSpaceDN w:val="0"/>
        <w:adjustRightInd w:val="0"/>
        <w:rPr>
          <w:rFonts w:ascii="Verdana" w:hAnsi="Verdana" w:cs="ArialMT"/>
          <w:sz w:val="22"/>
          <w:szCs w:val="22"/>
        </w:rPr>
      </w:pPr>
    </w:p>
    <w:p w:rsidR="00467150" w:rsidRPr="004D2265" w:rsidRDefault="004D226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4D2265">
        <w:rPr>
          <w:rFonts w:ascii="Verdana" w:hAnsi="Verdana" w:cs="ArialMT"/>
          <w:sz w:val="22"/>
          <w:szCs w:val="22"/>
        </w:rPr>
        <w:t>Throwing objects, unless part of a supervised school activity, that can cause bodily injury or damage property.</w:t>
      </w:r>
    </w:p>
    <w:p w:rsidR="00AE69BB" w:rsidRPr="00727F3D" w:rsidRDefault="00AE69BB" w:rsidP="00467150">
      <w:pPr>
        <w:autoSpaceDE w:val="0"/>
        <w:autoSpaceDN w:val="0"/>
        <w:adjustRightInd w:val="0"/>
        <w:rPr>
          <w:rFonts w:ascii="Verdana" w:hAnsi="Verdana" w:cs="ArialMT"/>
          <w:sz w:val="22"/>
          <w:szCs w:val="22"/>
        </w:rPr>
      </w:pPr>
    </w:p>
    <w:p w:rsidR="00467150" w:rsidRPr="00A20ED5" w:rsidRDefault="00A20ED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A20ED5">
        <w:rPr>
          <w:rFonts w:ascii="Verdana" w:hAnsi="Verdana" w:cs="ArialMT"/>
          <w:sz w:val="22"/>
          <w:szCs w:val="22"/>
        </w:rPr>
        <w:t>Directing profanity, vulgar language or obscene gestures toward other students, school personnel or visitors to the school.</w:t>
      </w:r>
    </w:p>
    <w:p w:rsidR="00AE69BB" w:rsidRPr="00727F3D" w:rsidRDefault="00AE69BB" w:rsidP="00467150">
      <w:pPr>
        <w:autoSpaceDE w:val="0"/>
        <w:autoSpaceDN w:val="0"/>
        <w:adjustRightInd w:val="0"/>
        <w:rPr>
          <w:rFonts w:ascii="Verdana" w:hAnsi="Verdana" w:cs="ArialMT"/>
          <w:sz w:val="22"/>
          <w:szCs w:val="22"/>
        </w:rPr>
      </w:pPr>
    </w:p>
    <w:p w:rsidR="00467150" w:rsidRPr="00A20ED5" w:rsidRDefault="00A20ED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A20ED5">
        <w:rPr>
          <w:rFonts w:ascii="Verdana" w:hAnsi="Verdana" w:cs="ArialMT"/>
          <w:sz w:val="22"/>
          <w:szCs w:val="22"/>
        </w:rPr>
        <w:t>Lying or giving false information, either verbally or in writing, to a school employee.</w:t>
      </w:r>
    </w:p>
    <w:p w:rsidR="00AE69BB" w:rsidRPr="00727F3D" w:rsidRDefault="00AE69BB" w:rsidP="00467150">
      <w:pPr>
        <w:autoSpaceDE w:val="0"/>
        <w:autoSpaceDN w:val="0"/>
        <w:adjustRightInd w:val="0"/>
        <w:rPr>
          <w:rFonts w:ascii="Verdana" w:hAnsi="Verdana" w:cs="ArialMT"/>
          <w:sz w:val="22"/>
          <w:szCs w:val="22"/>
        </w:rPr>
      </w:pPr>
    </w:p>
    <w:p w:rsidR="00467150" w:rsidRPr="00A20ED5" w:rsidRDefault="00A20ED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lastRenderedPageBreak/>
        <w:t xml:space="preserve"> </w:t>
      </w:r>
      <w:r w:rsidR="00467150" w:rsidRPr="00A20ED5">
        <w:rPr>
          <w:rFonts w:ascii="Verdana" w:hAnsi="Verdana" w:cs="ArialMT"/>
          <w:sz w:val="22"/>
          <w:szCs w:val="22"/>
        </w:rPr>
        <w:t>Scholastic dishonesty which includes but is not limited to cheating on a test, plagiarism or unauthorized collaboration with another person in preparing written work.</w:t>
      </w:r>
    </w:p>
    <w:p w:rsidR="00AE69BB" w:rsidRPr="00727F3D" w:rsidRDefault="00AE69BB" w:rsidP="00467150">
      <w:pPr>
        <w:autoSpaceDE w:val="0"/>
        <w:autoSpaceDN w:val="0"/>
        <w:adjustRightInd w:val="0"/>
        <w:rPr>
          <w:rFonts w:ascii="Verdana" w:hAnsi="Verdana" w:cs="ArialMT"/>
          <w:sz w:val="22"/>
          <w:szCs w:val="22"/>
        </w:rPr>
      </w:pPr>
    </w:p>
    <w:p w:rsidR="00467150" w:rsidRPr="00A20ED5" w:rsidRDefault="00A20ED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A20ED5">
        <w:rPr>
          <w:rFonts w:ascii="Verdana" w:hAnsi="Verdana" w:cs="ArialMT"/>
          <w:sz w:val="22"/>
          <w:szCs w:val="22"/>
        </w:rPr>
        <w:t>Making a false accusation of criminal activity against a district employee to law enforcement or to the district.</w:t>
      </w:r>
    </w:p>
    <w:p w:rsidR="00AE69BB" w:rsidRPr="00727F3D" w:rsidRDefault="00AE69BB" w:rsidP="00467150">
      <w:pPr>
        <w:autoSpaceDE w:val="0"/>
        <w:autoSpaceDN w:val="0"/>
        <w:adjustRightInd w:val="0"/>
        <w:rPr>
          <w:rFonts w:ascii="Verdana" w:hAnsi="Verdana" w:cs="ArialMT"/>
          <w:sz w:val="22"/>
          <w:szCs w:val="22"/>
        </w:rPr>
      </w:pPr>
    </w:p>
    <w:p w:rsidR="00467150" w:rsidRPr="00A20ED5" w:rsidRDefault="00467150" w:rsidP="005C0E94">
      <w:pPr>
        <w:pStyle w:val="ListParagraph"/>
        <w:numPr>
          <w:ilvl w:val="0"/>
          <w:numId w:val="32"/>
        </w:numPr>
        <w:autoSpaceDE w:val="0"/>
        <w:autoSpaceDN w:val="0"/>
        <w:adjustRightInd w:val="0"/>
        <w:rPr>
          <w:rFonts w:ascii="Verdana" w:hAnsi="Verdana" w:cs="ArialMT"/>
          <w:sz w:val="22"/>
          <w:szCs w:val="22"/>
        </w:rPr>
      </w:pPr>
      <w:r w:rsidRPr="00A20ED5">
        <w:rPr>
          <w:rFonts w:ascii="Verdana" w:hAnsi="Verdana" w:cs="ArialMT"/>
          <w:sz w:val="22"/>
          <w:szCs w:val="22"/>
        </w:rPr>
        <w:t>Behavior on or off school property which is detrimental to the welfare or safety of other students or school personnel.</w:t>
      </w:r>
    </w:p>
    <w:p w:rsidR="00AE69BB" w:rsidRPr="00727F3D" w:rsidRDefault="00AE69BB" w:rsidP="00467150">
      <w:pPr>
        <w:autoSpaceDE w:val="0"/>
        <w:autoSpaceDN w:val="0"/>
        <w:adjustRightInd w:val="0"/>
        <w:rPr>
          <w:rFonts w:ascii="Verdana" w:hAnsi="Verdana" w:cs="ArialMT"/>
          <w:sz w:val="22"/>
          <w:szCs w:val="22"/>
        </w:rPr>
      </w:pPr>
    </w:p>
    <w:p w:rsidR="00467150" w:rsidRPr="00A20ED5" w:rsidRDefault="00A20ED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A20ED5">
        <w:rPr>
          <w:rFonts w:ascii="Verdana" w:hAnsi="Verdana" w:cs="ArialMT"/>
          <w:sz w:val="22"/>
          <w:szCs w:val="22"/>
        </w:rPr>
        <w:t>Repeated interference with the school's ability to provide educational opportunities to other students.</w:t>
      </w:r>
    </w:p>
    <w:p w:rsidR="00AE69BB" w:rsidRPr="00727F3D" w:rsidRDefault="00AE69BB" w:rsidP="00467150">
      <w:pPr>
        <w:autoSpaceDE w:val="0"/>
        <w:autoSpaceDN w:val="0"/>
        <w:adjustRightInd w:val="0"/>
        <w:rPr>
          <w:rFonts w:ascii="Verdana" w:hAnsi="Verdana" w:cs="ArialMT"/>
          <w:sz w:val="22"/>
          <w:szCs w:val="22"/>
        </w:rPr>
      </w:pPr>
    </w:p>
    <w:p w:rsidR="00467150" w:rsidRPr="00A20ED5" w:rsidRDefault="00A20ED5" w:rsidP="005C0E94">
      <w:pPr>
        <w:pStyle w:val="ListParagraph"/>
        <w:numPr>
          <w:ilvl w:val="0"/>
          <w:numId w:val="32"/>
        </w:numPr>
        <w:autoSpaceDE w:val="0"/>
        <w:autoSpaceDN w:val="0"/>
        <w:adjustRightInd w:val="0"/>
        <w:rPr>
          <w:rFonts w:ascii="Verdana" w:hAnsi="Verdana" w:cs="ArialMT"/>
          <w:sz w:val="22"/>
          <w:szCs w:val="22"/>
        </w:rPr>
      </w:pPr>
      <w:r>
        <w:rPr>
          <w:rFonts w:ascii="Verdana" w:hAnsi="Verdana" w:cs="ArialMT"/>
          <w:sz w:val="22"/>
          <w:szCs w:val="22"/>
        </w:rPr>
        <w:t xml:space="preserve"> </w:t>
      </w:r>
      <w:r w:rsidR="00467150" w:rsidRPr="00A20ED5">
        <w:rPr>
          <w:rFonts w:ascii="Verdana" w:hAnsi="Verdana" w:cs="ArialMT"/>
          <w:sz w:val="22"/>
          <w:szCs w:val="22"/>
        </w:rPr>
        <w:t>Continued willful disobedience or open and persistent defiance of proper authority including deliberate refusal to obey a member of the school staff.</w:t>
      </w:r>
    </w:p>
    <w:p w:rsidR="00467150" w:rsidRPr="00727F3D" w:rsidRDefault="00467150" w:rsidP="00467150">
      <w:pPr>
        <w:autoSpaceDE w:val="0"/>
        <w:autoSpaceDN w:val="0"/>
        <w:adjustRightInd w:val="0"/>
        <w:rPr>
          <w:rFonts w:ascii="Verdana" w:hAnsi="Verdana" w:cs="ArialMT"/>
          <w:sz w:val="22"/>
          <w:szCs w:val="22"/>
        </w:rPr>
      </w:pPr>
    </w:p>
    <w:p w:rsidR="00467150" w:rsidRPr="00727F3D" w:rsidRDefault="00467150" w:rsidP="00467150">
      <w:pPr>
        <w:widowControl w:val="0"/>
        <w:autoSpaceDE w:val="0"/>
        <w:autoSpaceDN w:val="0"/>
        <w:adjustRightInd w:val="0"/>
        <w:jc w:val="both"/>
        <w:rPr>
          <w:rFonts w:ascii="Verdana" w:eastAsia="SimSun" w:hAnsi="Verdana"/>
          <w:b/>
          <w:noProof/>
          <w:sz w:val="22"/>
          <w:szCs w:val="22"/>
        </w:rPr>
      </w:pPr>
    </w:p>
    <w:p w:rsidR="00467150" w:rsidRPr="00727F3D" w:rsidRDefault="00467150" w:rsidP="00467150">
      <w:pPr>
        <w:widowControl w:val="0"/>
        <w:autoSpaceDE w:val="0"/>
        <w:autoSpaceDN w:val="0"/>
        <w:adjustRightInd w:val="0"/>
        <w:jc w:val="both"/>
        <w:rPr>
          <w:rFonts w:ascii="Verdana" w:eastAsia="SimSun" w:hAnsi="Verdana"/>
          <w:b/>
          <w:noProof/>
          <w:sz w:val="22"/>
          <w:szCs w:val="22"/>
        </w:rPr>
      </w:pPr>
      <w:r w:rsidRPr="00727F3D">
        <w:rPr>
          <w:rFonts w:ascii="Verdana" w:eastAsia="SimSun" w:hAnsi="Verdana"/>
          <w:b/>
          <w:noProof/>
          <w:sz w:val="22"/>
          <w:szCs w:val="22"/>
        </w:rPr>
        <w:t xml:space="preserve">HABITUALLY DISRUPTIVE STUDENTS: Policy JK-R </w:t>
      </w:r>
    </w:p>
    <w:p w:rsidR="00A20ED5" w:rsidRDefault="00A20ED5" w:rsidP="00467150">
      <w:pPr>
        <w:autoSpaceDE w:val="0"/>
        <w:autoSpaceDN w:val="0"/>
        <w:adjustRightInd w:val="0"/>
        <w:rPr>
          <w:rFonts w:ascii="Verdana" w:hAnsi="Verdana" w:cs="Helvetica"/>
          <w:sz w:val="22"/>
          <w:szCs w:val="22"/>
        </w:rPr>
      </w:pP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A student will be declared “habitually disruptive” if suspended three times during the course of the school year for causing a material and substantial disruption in the classroom, on school grounds, in school vehicles or at school activities or events because of student behavior that was initiated, willful and overt.</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 xml:space="preserve">1. The principal will inform the </w:t>
      </w:r>
      <w:r w:rsidR="002F2882">
        <w:rPr>
          <w:rFonts w:ascii="Verdana" w:hAnsi="Verdana" w:cs="Helvetica"/>
          <w:sz w:val="22"/>
          <w:szCs w:val="22"/>
        </w:rPr>
        <w:t>superintendent</w:t>
      </w:r>
      <w:r w:rsidRPr="00727F3D">
        <w:rPr>
          <w:rFonts w:ascii="Verdana" w:hAnsi="Verdana" w:cs="Helvetica"/>
          <w:sz w:val="22"/>
          <w:szCs w:val="22"/>
        </w:rPr>
        <w:t xml:space="preserve"> if a student is suspended for a second time for causing a material and substantial disruption.</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2. The student and the parent/guardian will be notified in writing of each suspension which counts toward declaring the student habitually disruptive. The student and parent/guardian will also be notified in writing and by telephone or other oral communication of the definition of “habitually disruptive student.”</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Oblique"/>
          <w:i/>
          <w:iCs/>
          <w:sz w:val="22"/>
          <w:szCs w:val="22"/>
        </w:rPr>
        <w:t xml:space="preserve">3. </w:t>
      </w:r>
      <w:r w:rsidRPr="00727F3D">
        <w:rPr>
          <w:rFonts w:ascii="Verdana" w:hAnsi="Verdana" w:cs="Helvetica"/>
          <w:sz w:val="22"/>
          <w:szCs w:val="22"/>
        </w:rPr>
        <w:t>District procedures for expulsion may be initiated when the student is suspended for the third time. The period of suspension will be extended, if necessary, to conduct an expulsion proceeding.</w:t>
      </w:r>
    </w:p>
    <w:p w:rsidR="00467150" w:rsidRPr="00727F3D" w:rsidRDefault="00467150" w:rsidP="00467150">
      <w:pPr>
        <w:widowControl w:val="0"/>
        <w:autoSpaceDE w:val="0"/>
        <w:autoSpaceDN w:val="0"/>
        <w:adjustRightInd w:val="0"/>
        <w:jc w:val="both"/>
        <w:rPr>
          <w:rFonts w:ascii="Verdana" w:eastAsia="SimSun" w:hAnsi="Verdana"/>
          <w:b/>
          <w:noProof/>
          <w:sz w:val="22"/>
          <w:szCs w:val="22"/>
        </w:rPr>
      </w:pPr>
    </w:p>
    <w:p w:rsidR="00467150" w:rsidRPr="00727F3D" w:rsidRDefault="00467150" w:rsidP="00467150">
      <w:pPr>
        <w:widowControl w:val="0"/>
        <w:autoSpaceDE w:val="0"/>
        <w:autoSpaceDN w:val="0"/>
        <w:adjustRightInd w:val="0"/>
        <w:jc w:val="both"/>
        <w:rPr>
          <w:rFonts w:ascii="Verdana" w:eastAsia="SimSun" w:hAnsi="Verdana"/>
          <w:b/>
          <w:noProof/>
          <w:sz w:val="22"/>
          <w:szCs w:val="22"/>
        </w:rPr>
      </w:pPr>
      <w:r w:rsidRPr="00727F3D">
        <w:rPr>
          <w:rFonts w:ascii="Verdana" w:eastAsia="SimSun" w:hAnsi="Verdana"/>
          <w:b/>
          <w:noProof/>
          <w:sz w:val="22"/>
          <w:szCs w:val="22"/>
        </w:rPr>
        <w:t xml:space="preserve">BULLYING PREVENTION AND EDUCATION:  Policy </w:t>
      </w:r>
      <w:r w:rsidRPr="00727F3D">
        <w:rPr>
          <w:rFonts w:ascii="Verdana" w:hAnsi="Verdana" w:cs="Helvetica"/>
          <w:b/>
          <w:sz w:val="22"/>
          <w:szCs w:val="22"/>
        </w:rPr>
        <w:t>JICDE</w:t>
      </w:r>
    </w:p>
    <w:p w:rsidR="00A20ED5" w:rsidRDefault="00A20ED5" w:rsidP="00467150">
      <w:pPr>
        <w:autoSpaceDE w:val="0"/>
        <w:autoSpaceDN w:val="0"/>
        <w:adjustRightInd w:val="0"/>
        <w:rPr>
          <w:rFonts w:ascii="Verdana" w:hAnsi="Verdana" w:cs="Helvetica"/>
          <w:sz w:val="22"/>
          <w:szCs w:val="22"/>
        </w:rPr>
      </w:pP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 xml:space="preserve">The Board of Education supports a secure school climate, conducive to teaching and learning that is free from threat, harassment and any type of bullying behavior. The purpose of this policy is to promote consistency of approach and to help </w:t>
      </w:r>
      <w:r w:rsidRPr="00727F3D">
        <w:rPr>
          <w:rFonts w:ascii="Verdana" w:hAnsi="Verdana" w:cs="Helvetica"/>
          <w:b/>
          <w:sz w:val="22"/>
          <w:szCs w:val="22"/>
        </w:rPr>
        <w:t>create a climate in which all types of bullying are regarded as unacceptable</w:t>
      </w:r>
      <w:r w:rsidRPr="00727F3D">
        <w:rPr>
          <w:rFonts w:ascii="Verdana" w:hAnsi="Verdana" w:cs="Helvetica"/>
          <w:sz w:val="22"/>
          <w:szCs w:val="22"/>
        </w:rPr>
        <w:t>.</w:t>
      </w:r>
    </w:p>
    <w:p w:rsidR="00467150" w:rsidRPr="00727F3D" w:rsidRDefault="00467150" w:rsidP="00467150">
      <w:pPr>
        <w:autoSpaceDE w:val="0"/>
        <w:autoSpaceDN w:val="0"/>
        <w:adjustRightInd w:val="0"/>
        <w:rPr>
          <w:rFonts w:ascii="Verdana" w:hAnsi="Verdana" w:cs="Helvetica"/>
          <w:sz w:val="22"/>
          <w:szCs w:val="22"/>
        </w:rPr>
      </w:pPr>
    </w:p>
    <w:p w:rsidR="00467150" w:rsidRPr="00727F3D" w:rsidRDefault="00467150" w:rsidP="00467150">
      <w:pPr>
        <w:autoSpaceDE w:val="0"/>
        <w:autoSpaceDN w:val="0"/>
        <w:adjustRightInd w:val="0"/>
        <w:rPr>
          <w:rFonts w:ascii="Verdana" w:hAnsi="Verdana" w:cs="Helvetica"/>
          <w:b/>
          <w:sz w:val="22"/>
          <w:szCs w:val="22"/>
        </w:rPr>
      </w:pPr>
      <w:r w:rsidRPr="00727F3D">
        <w:rPr>
          <w:rFonts w:ascii="Verdana" w:hAnsi="Verdana" w:cs="Helvetica"/>
          <w:b/>
          <w:sz w:val="22"/>
          <w:szCs w:val="22"/>
        </w:rPr>
        <w:t>Bullying is the use of coercion or intimidation to obtain control over another person or to cause physical, mental or emotional harm to another person. Bullying can occur through written, verbal or electronically transmitted expression or by means of a physical act or gesture. Bullying is prohibited against any student for any reason, including but not limited to any such behavior that is directed toward a student on the basis of his or her academic performance or any basis protected by federal and state law, including disability, race, creed, color, sex, sexual orientation, national origin, religion, ancestry or the need for special education services, whether such characteristic(s) is actual or perceived.</w:t>
      </w:r>
    </w:p>
    <w:p w:rsidR="00467150" w:rsidRPr="00727F3D" w:rsidRDefault="00467150" w:rsidP="00467150">
      <w:pPr>
        <w:autoSpaceDE w:val="0"/>
        <w:autoSpaceDN w:val="0"/>
        <w:adjustRightInd w:val="0"/>
        <w:rPr>
          <w:rFonts w:ascii="Verdana" w:hAnsi="Verdana" w:cs="Helvetica"/>
          <w:sz w:val="22"/>
          <w:szCs w:val="22"/>
        </w:rPr>
      </w:pP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 xml:space="preserve">Bullying is prohibited on district property, at district or school-sanctioned activities and events, when students are being transported in any vehicle dispatched by the district or one of its schools, or off school property when such conduct has a nexus to school or any district curricular or non-curricular activity or event. A student who engages in any act of bullying and/or a student who takes any retaliatory action against a </w:t>
      </w:r>
      <w:proofErr w:type="gramStart"/>
      <w:r w:rsidRPr="00727F3D">
        <w:rPr>
          <w:rFonts w:ascii="Verdana" w:hAnsi="Verdana" w:cs="Helvetica"/>
          <w:sz w:val="22"/>
          <w:szCs w:val="22"/>
        </w:rPr>
        <w:t>student</w:t>
      </w:r>
      <w:proofErr w:type="gramEnd"/>
      <w:r w:rsidRPr="00727F3D">
        <w:rPr>
          <w:rFonts w:ascii="Verdana" w:hAnsi="Verdana" w:cs="Helvetica"/>
          <w:sz w:val="22"/>
          <w:szCs w:val="22"/>
        </w:rPr>
        <w:t xml:space="preserve"> who reports in good faith an incident of bullying, is subject to appropriate disciplinary action including but not limited to suspension, expulsion and/or referral to law enforcement authorities. The severity and pattern, if any, of the bullying behavior shall be taken into consideration when disciplinary decisions are made. Bullying behavior that constitutes unlawful discrimination or harassment shall be subject to investigation and discipline under related Board policies and procedures. Students targeted by bullying when such bullying behavior may constitute unlawful discrimination or harassment also have additional rights and protections under Board policies and procedures regarding unlawful discrimination and harassment.</w:t>
      </w:r>
    </w:p>
    <w:p w:rsidR="00467150" w:rsidRPr="00727F3D" w:rsidRDefault="00467150" w:rsidP="00467150">
      <w:pPr>
        <w:widowControl w:val="0"/>
        <w:autoSpaceDE w:val="0"/>
        <w:autoSpaceDN w:val="0"/>
        <w:adjustRightInd w:val="0"/>
        <w:jc w:val="both"/>
        <w:outlineLvl w:val="0"/>
        <w:rPr>
          <w:rFonts w:ascii="Verdana" w:hAnsi="Verdana" w:cs="Helvetica"/>
          <w:sz w:val="22"/>
          <w:szCs w:val="22"/>
        </w:rPr>
      </w:pPr>
    </w:p>
    <w:p w:rsidR="00467150" w:rsidRPr="00727F3D" w:rsidRDefault="00467150" w:rsidP="00467150">
      <w:pPr>
        <w:autoSpaceDE w:val="0"/>
        <w:autoSpaceDN w:val="0"/>
        <w:adjustRightInd w:val="0"/>
        <w:rPr>
          <w:rFonts w:ascii="Verdana" w:hAnsi="Verdana" w:cs="Helvetica"/>
          <w:sz w:val="22"/>
          <w:szCs w:val="22"/>
        </w:rPr>
      </w:pPr>
      <w:r w:rsidRPr="00727F3D">
        <w:rPr>
          <w:rFonts w:ascii="Verdana" w:eastAsia="SimSun" w:hAnsi="Verdana"/>
          <w:b/>
          <w:noProof/>
          <w:sz w:val="22"/>
          <w:szCs w:val="22"/>
        </w:rPr>
        <w:t xml:space="preserve">GANG ACTIVITY: Policy </w:t>
      </w:r>
      <w:r w:rsidRPr="00727F3D">
        <w:rPr>
          <w:rFonts w:ascii="Verdana" w:hAnsi="Verdana" w:cs="Helvetica"/>
          <w:b/>
          <w:sz w:val="22"/>
          <w:szCs w:val="22"/>
        </w:rPr>
        <w:t>JICF</w:t>
      </w:r>
    </w:p>
    <w:p w:rsidR="00A20ED5" w:rsidRDefault="00A20ED5" w:rsidP="00467150">
      <w:pPr>
        <w:autoSpaceDE w:val="0"/>
        <w:autoSpaceDN w:val="0"/>
        <w:adjustRightInd w:val="0"/>
        <w:rPr>
          <w:rFonts w:ascii="Verdana" w:hAnsi="Verdana" w:cs="Helvetica"/>
          <w:sz w:val="22"/>
          <w:szCs w:val="22"/>
        </w:rPr>
      </w:pP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The Board of Education desires to keep district schools and students free from the threats or harmful influence of any groups or gangs which advocate drug use, violence or disruptive behavior. The principal or designee shall maintain continual, visible supervision of school premises, school vehicles and school-related activities to deter gang intimidation of students and confrontations between members of different gangs. The superintendent or designee shall establish open lines of communication with local law enforcement authorities so as to share information and provide mutual support in this effort.</w:t>
      </w:r>
    </w:p>
    <w:p w:rsidR="00467150" w:rsidRPr="00727F3D" w:rsidRDefault="00467150" w:rsidP="00467150">
      <w:pPr>
        <w:autoSpaceDE w:val="0"/>
        <w:autoSpaceDN w:val="0"/>
        <w:adjustRightInd w:val="0"/>
        <w:rPr>
          <w:rFonts w:ascii="Verdana" w:hAnsi="Verdana" w:cs="Helvetica-Bold"/>
          <w:b/>
          <w:bCs/>
          <w:sz w:val="22"/>
          <w:szCs w:val="22"/>
        </w:rPr>
      </w:pPr>
      <w:r w:rsidRPr="00727F3D">
        <w:rPr>
          <w:rFonts w:ascii="Verdana" w:hAnsi="Verdana" w:cs="Helvetica-Bold"/>
          <w:b/>
          <w:bCs/>
          <w:sz w:val="22"/>
          <w:szCs w:val="22"/>
        </w:rPr>
        <w:t>Gang symbols</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The Board prohibits the presence on school premises, in school vehicles and at school-related activities of any apparel, jewelry, accessory, notebook or manner of grooming which by virtue of its color, arrangement, trademark or any other attribute denotes membership in gangs which advocate drug use, violence or disruptive behavior. This policy shall be applied at the principal</w:t>
      </w:r>
      <w:r w:rsidRPr="00727F3D">
        <w:rPr>
          <w:rFonts w:ascii="Verdana" w:hAnsi="Verdana" w:cs="Arial"/>
          <w:sz w:val="22"/>
          <w:szCs w:val="22"/>
        </w:rPr>
        <w:t>’</w:t>
      </w:r>
      <w:r w:rsidRPr="00727F3D">
        <w:rPr>
          <w:rFonts w:ascii="Verdana" w:hAnsi="Verdana" w:cs="Helvetica"/>
          <w:sz w:val="22"/>
          <w:szCs w:val="22"/>
        </w:rPr>
        <w:t>s discretion after consultation with the superintendent or designee as the need for it arises at individual school sites.</w:t>
      </w:r>
    </w:p>
    <w:p w:rsidR="00467150" w:rsidRPr="00727F3D" w:rsidRDefault="00467150" w:rsidP="00467150">
      <w:pPr>
        <w:autoSpaceDE w:val="0"/>
        <w:autoSpaceDN w:val="0"/>
        <w:adjustRightInd w:val="0"/>
        <w:rPr>
          <w:rFonts w:ascii="Verdana" w:hAnsi="Verdana" w:cs="Helvetica-Bold"/>
          <w:b/>
          <w:bCs/>
          <w:sz w:val="22"/>
          <w:szCs w:val="22"/>
        </w:rPr>
      </w:pPr>
      <w:r w:rsidRPr="00727F3D">
        <w:rPr>
          <w:rFonts w:ascii="Verdana" w:hAnsi="Verdana" w:cs="Helvetica-Bold"/>
          <w:b/>
          <w:bCs/>
          <w:sz w:val="22"/>
          <w:szCs w:val="22"/>
        </w:rPr>
        <w:t>Prevention education</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The Board realizes that many students become involved in gangs without understanding the consequences of gang membership. Early intervention is a key component of efforts to break the cycle of gang membership. Therefore gang violence prevention education in the schools shall start with students in third grade.</w:t>
      </w:r>
    </w:p>
    <w:p w:rsidR="00467150" w:rsidRPr="00727F3D" w:rsidRDefault="00467150" w:rsidP="00467150">
      <w:pPr>
        <w:widowControl w:val="0"/>
        <w:autoSpaceDE w:val="0"/>
        <w:autoSpaceDN w:val="0"/>
        <w:adjustRightInd w:val="0"/>
        <w:ind w:left="1000"/>
        <w:jc w:val="both"/>
        <w:rPr>
          <w:rFonts w:ascii="Verdana" w:eastAsia="SimSun" w:hAnsi="Verdana"/>
          <w:noProof/>
          <w:sz w:val="22"/>
          <w:szCs w:val="22"/>
        </w:rPr>
      </w:pPr>
    </w:p>
    <w:p w:rsidR="00467150" w:rsidRPr="00727F3D" w:rsidRDefault="00467150" w:rsidP="00467150">
      <w:pPr>
        <w:widowControl w:val="0"/>
        <w:autoSpaceDE w:val="0"/>
        <w:autoSpaceDN w:val="0"/>
        <w:adjustRightInd w:val="0"/>
        <w:jc w:val="both"/>
        <w:outlineLvl w:val="0"/>
        <w:rPr>
          <w:rFonts w:ascii="Verdana" w:eastAsia="SimSun" w:hAnsi="Verdana"/>
          <w:b/>
          <w:noProof/>
          <w:sz w:val="22"/>
          <w:szCs w:val="22"/>
        </w:rPr>
      </w:pPr>
      <w:r w:rsidRPr="00727F3D">
        <w:rPr>
          <w:rFonts w:ascii="Verdana" w:eastAsia="SimSun" w:hAnsi="Verdana"/>
          <w:b/>
          <w:noProof/>
          <w:sz w:val="22"/>
          <w:szCs w:val="22"/>
        </w:rPr>
        <w:t xml:space="preserve">WEAPONS IN SCHOOL: Policy </w:t>
      </w:r>
      <w:r w:rsidRPr="00727F3D">
        <w:rPr>
          <w:rFonts w:ascii="Verdana" w:hAnsi="Verdana" w:cs="Helvetica"/>
          <w:b/>
          <w:sz w:val="22"/>
          <w:szCs w:val="22"/>
        </w:rPr>
        <w:t>JICI</w:t>
      </w:r>
    </w:p>
    <w:p w:rsidR="00A20ED5" w:rsidRDefault="00A20ED5" w:rsidP="00467150">
      <w:pPr>
        <w:autoSpaceDE w:val="0"/>
        <w:autoSpaceDN w:val="0"/>
        <w:adjustRightInd w:val="0"/>
        <w:rPr>
          <w:rFonts w:ascii="Verdana" w:hAnsi="Verdana" w:cs="Helvetica"/>
          <w:sz w:val="22"/>
          <w:szCs w:val="22"/>
        </w:rPr>
      </w:pP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The Board of Education determines that possession and/or use of a weapon by students is detrimental to the welfare and safety of students and school personnel within the district.</w:t>
      </w:r>
    </w:p>
    <w:p w:rsidR="00467150" w:rsidRPr="00727F3D" w:rsidRDefault="00467150" w:rsidP="00467150">
      <w:pPr>
        <w:autoSpaceDE w:val="0"/>
        <w:autoSpaceDN w:val="0"/>
        <w:adjustRightInd w:val="0"/>
        <w:rPr>
          <w:rFonts w:ascii="Verdana" w:hAnsi="Verdana" w:cs="Helvetica-Bold"/>
          <w:b/>
          <w:bCs/>
          <w:sz w:val="22"/>
          <w:szCs w:val="22"/>
        </w:rPr>
      </w:pPr>
      <w:r w:rsidRPr="00727F3D">
        <w:rPr>
          <w:rFonts w:ascii="Verdana" w:hAnsi="Verdana" w:cs="Helvetica-Bold"/>
          <w:b/>
          <w:bCs/>
          <w:sz w:val="22"/>
          <w:szCs w:val="22"/>
        </w:rPr>
        <w:t>Mandatory expulsion in accordance with state and federal law</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 xml:space="preserve">Carrying, bringing, using or possessing a dangerous weapon on district property, when being transported in vehicles dispatched by the district or one of its schools, during a school sponsored or district-sponsored activity or event, and off school </w:t>
      </w:r>
      <w:r w:rsidRPr="00727F3D">
        <w:rPr>
          <w:rFonts w:ascii="Verdana" w:hAnsi="Verdana" w:cs="Helvetica"/>
          <w:sz w:val="22"/>
          <w:szCs w:val="22"/>
        </w:rPr>
        <w:lastRenderedPageBreak/>
        <w:t>property when the conduct has a reasonable connection to school or any district curricular or non-curricular event without the authorization of the school or the school district is prohibited. An exception to this policy may be made for students participating in an authorized extracurricular activity or team involving the use of firearms.</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b/>
          <w:sz w:val="22"/>
          <w:szCs w:val="22"/>
        </w:rPr>
        <w:t>As used in this policy, “dangerous weapon” means</w:t>
      </w:r>
      <w:r w:rsidRPr="00727F3D">
        <w:rPr>
          <w:rFonts w:ascii="Verdana" w:hAnsi="Verdana" w:cs="Helvetica"/>
          <w:sz w:val="22"/>
          <w:szCs w:val="22"/>
        </w:rPr>
        <w:t>:</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a. A firearm, whether loaded or unloaded.</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b. Any pellet, BB gun or other device, whether operational or not, designed to propel projectiles by spring action or compressed air.</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c. A fixed blade knife with a blade that measures longer than three inches in length or a spring loaded knife or a pocket knife with a blade longer than three and one-half inches.</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d. Any object, device, instrument, material, or substance, whether animated or inanimate, used or intended to be used to inflict death or serious bodily injury, including, but not limited to slingshot, bludgeon, brass knuckles or artificial knuckles of any kind.</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The principal shall initiate expulsion proceedings for students who carry, bring, use or possess a dangerous weapon in violation of this policy. Unless expulsion is otherwise required by federal law, a student may, but need not be expelled if as possession of the dangerous weapon, the student notifies and delivers the weapon to school officials.</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In accordance with federal law, expulsion shall be for no less than one full calendar year for a student who is determined to have brought a firearm to school in violation of this policy. The superintendent may modify the length of this federal requirement for expulsion on a case-by-case basis. Such modification shall be in writing.</w:t>
      </w:r>
    </w:p>
    <w:p w:rsidR="00467150" w:rsidRPr="00727F3D" w:rsidRDefault="00467150" w:rsidP="00467150">
      <w:pPr>
        <w:autoSpaceDE w:val="0"/>
        <w:autoSpaceDN w:val="0"/>
        <w:adjustRightInd w:val="0"/>
        <w:rPr>
          <w:rFonts w:ascii="Verdana" w:hAnsi="Verdana" w:cs="Helvetica-Bold"/>
          <w:b/>
          <w:bCs/>
          <w:sz w:val="22"/>
          <w:szCs w:val="22"/>
        </w:rPr>
      </w:pPr>
      <w:r w:rsidRPr="00727F3D">
        <w:rPr>
          <w:rFonts w:ascii="Verdana" w:hAnsi="Verdana" w:cs="Helvetica-Bold"/>
          <w:b/>
          <w:bCs/>
          <w:sz w:val="22"/>
          <w:szCs w:val="22"/>
        </w:rPr>
        <w:t>Discretionary discipline in accordance with state law</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Carrying, using, actively displaying or threatening with the use of a firearm facsimile that could reasonably be mistaken for an actual firearm on district property, when being transported in vehicles dispatched by the district or one of its schools, during a school-sponsored or district-sponsored activity or event, and off school property when such conduct has a reasonable connection to school or any district curricular or non-curricular event without the authorization of the school or school district is prohibited. Students who violate this policy provision may be subject to disciplinary action including but not limited to suspension and/or expulsion.</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A student may seek prior authorization from the building principal to carry, bring, use or possess a firearm facsimile that could reasonably be mistaken for an actual firearm on school property for purposes of a school-related or non-school related activity. A student</w:t>
      </w:r>
      <w:r w:rsidRPr="00727F3D">
        <w:rPr>
          <w:rFonts w:ascii="Verdana" w:hAnsi="Verdana" w:cs="Arial"/>
          <w:sz w:val="22"/>
          <w:szCs w:val="22"/>
        </w:rPr>
        <w:t>’</w:t>
      </w:r>
      <w:r w:rsidRPr="00727F3D">
        <w:rPr>
          <w:rFonts w:ascii="Verdana" w:hAnsi="Verdana" w:cs="Helvetica"/>
          <w:sz w:val="22"/>
          <w:szCs w:val="22"/>
        </w:rPr>
        <w:t>s failure to obtain such prior authorization is a violation of this policy provision and may result in disciplinary action, including but not limited to suspension and/or expulsion. The principal</w:t>
      </w:r>
      <w:r w:rsidRPr="00727F3D">
        <w:rPr>
          <w:rFonts w:ascii="Verdana" w:hAnsi="Verdana" w:cs="Arial"/>
          <w:sz w:val="22"/>
          <w:szCs w:val="22"/>
        </w:rPr>
        <w:t>’</w:t>
      </w:r>
      <w:r w:rsidRPr="00727F3D">
        <w:rPr>
          <w:rFonts w:ascii="Verdana" w:hAnsi="Verdana" w:cs="Helvetica"/>
          <w:sz w:val="22"/>
          <w:szCs w:val="22"/>
        </w:rPr>
        <w:t>s decision to deny or permit a student</w:t>
      </w:r>
    </w:p>
    <w:p w:rsidR="00467150" w:rsidRPr="00727F3D" w:rsidRDefault="00467150" w:rsidP="00467150">
      <w:pPr>
        <w:autoSpaceDE w:val="0"/>
        <w:autoSpaceDN w:val="0"/>
        <w:adjustRightInd w:val="0"/>
        <w:rPr>
          <w:rFonts w:ascii="Verdana" w:hAnsi="Verdana" w:cs="Helvetica"/>
          <w:sz w:val="22"/>
          <w:szCs w:val="22"/>
        </w:rPr>
      </w:pPr>
      <w:proofErr w:type="gramStart"/>
      <w:r w:rsidRPr="00727F3D">
        <w:rPr>
          <w:rFonts w:ascii="Verdana" w:hAnsi="Verdana" w:cs="Helvetica"/>
          <w:sz w:val="22"/>
          <w:szCs w:val="22"/>
        </w:rPr>
        <w:t>to</w:t>
      </w:r>
      <w:proofErr w:type="gramEnd"/>
      <w:r w:rsidRPr="00727F3D">
        <w:rPr>
          <w:rFonts w:ascii="Verdana" w:hAnsi="Verdana" w:cs="Helvetica"/>
          <w:sz w:val="22"/>
          <w:szCs w:val="22"/>
        </w:rPr>
        <w:t xml:space="preserve"> carry, bring, use or possess a firearm facsimile that could reasonably be mistaken for an actual firearm on school property shall be final. School administrators shall consider violations of this policy provision on a case by case basis to determine whether suspension, expulsion or any other disciplinary action is appropriate based upon the individual facts and circumstances involved.</w:t>
      </w:r>
    </w:p>
    <w:p w:rsidR="00EB1AE3" w:rsidRDefault="00EB1AE3" w:rsidP="00467150">
      <w:pPr>
        <w:autoSpaceDE w:val="0"/>
        <w:autoSpaceDN w:val="0"/>
        <w:adjustRightInd w:val="0"/>
        <w:rPr>
          <w:rFonts w:ascii="Verdana" w:hAnsi="Verdana" w:cs="Helvetica-Bold"/>
          <w:b/>
          <w:bCs/>
          <w:sz w:val="22"/>
          <w:szCs w:val="22"/>
        </w:rPr>
      </w:pPr>
    </w:p>
    <w:p w:rsidR="00467150" w:rsidRPr="00727F3D" w:rsidRDefault="00467150" w:rsidP="00467150">
      <w:pPr>
        <w:autoSpaceDE w:val="0"/>
        <w:autoSpaceDN w:val="0"/>
        <w:adjustRightInd w:val="0"/>
        <w:rPr>
          <w:rFonts w:ascii="Verdana" w:hAnsi="Verdana" w:cs="Helvetica-Bold"/>
          <w:b/>
          <w:bCs/>
          <w:sz w:val="22"/>
          <w:szCs w:val="22"/>
        </w:rPr>
      </w:pPr>
      <w:r w:rsidRPr="00727F3D">
        <w:rPr>
          <w:rFonts w:ascii="Verdana" w:hAnsi="Verdana" w:cs="Helvetica-Bold"/>
          <w:b/>
          <w:bCs/>
          <w:sz w:val="22"/>
          <w:szCs w:val="22"/>
        </w:rPr>
        <w:t>Local restrictions</w:t>
      </w:r>
    </w:p>
    <w:p w:rsidR="00467150" w:rsidRPr="00727F3D" w:rsidRDefault="00467150" w:rsidP="00467150">
      <w:pPr>
        <w:autoSpaceDE w:val="0"/>
        <w:autoSpaceDN w:val="0"/>
        <w:adjustRightInd w:val="0"/>
        <w:rPr>
          <w:rFonts w:ascii="Verdana" w:hAnsi="Verdana" w:cs="Helvetica"/>
          <w:b/>
          <w:sz w:val="22"/>
          <w:szCs w:val="22"/>
        </w:rPr>
      </w:pPr>
      <w:r w:rsidRPr="00727F3D">
        <w:rPr>
          <w:rFonts w:ascii="Verdana" w:hAnsi="Verdana" w:cs="Helvetica"/>
          <w:sz w:val="22"/>
          <w:szCs w:val="22"/>
        </w:rPr>
        <w:lastRenderedPageBreak/>
        <w:t xml:space="preserve">The Board of Education determines that extra precautions are important and necessary to provide for student safety. </w:t>
      </w:r>
      <w:r w:rsidRPr="00727F3D">
        <w:rPr>
          <w:rFonts w:ascii="Verdana" w:hAnsi="Verdana" w:cs="Helvetica"/>
          <w:b/>
          <w:sz w:val="22"/>
          <w:szCs w:val="22"/>
        </w:rPr>
        <w:t xml:space="preserve">Therefore, the carrying, bringing, using or possessing of any </w:t>
      </w:r>
      <w:r w:rsidRPr="00727F3D">
        <w:rPr>
          <w:rFonts w:ascii="Verdana" w:hAnsi="Verdana" w:cs="Helvetica-Oblique"/>
          <w:b/>
          <w:i/>
          <w:iCs/>
          <w:sz w:val="22"/>
          <w:szCs w:val="22"/>
        </w:rPr>
        <w:t>knife</w:t>
      </w:r>
      <w:r w:rsidRPr="00727F3D">
        <w:rPr>
          <w:rFonts w:ascii="Verdana" w:hAnsi="Verdana" w:cs="Helvetica"/>
          <w:b/>
          <w:sz w:val="22"/>
          <w:szCs w:val="22"/>
        </w:rPr>
        <w:t>, regardless of the length of the blade, on district property, when being transported in vehicles dispatched by the district or one of its schools, during a school-sponsored or district-sponsored activity or event, and off school property when the conduct has a reasonable connection to school or any district curricular or non-curricular event without express authorization is prohibited</w:t>
      </w:r>
      <w:r w:rsidRPr="00727F3D">
        <w:rPr>
          <w:rFonts w:ascii="Verdana" w:hAnsi="Verdana" w:cs="Helvetica"/>
          <w:sz w:val="22"/>
          <w:szCs w:val="22"/>
        </w:rPr>
        <w:t>. Students who violate this policy provision shall be referred for appropriate disciplinary proceedings.</w:t>
      </w:r>
    </w:p>
    <w:p w:rsidR="00EB1AE3" w:rsidRDefault="00EB1AE3" w:rsidP="00467150">
      <w:pPr>
        <w:autoSpaceDE w:val="0"/>
        <w:autoSpaceDN w:val="0"/>
        <w:adjustRightInd w:val="0"/>
        <w:rPr>
          <w:rFonts w:ascii="Verdana" w:hAnsi="Verdana" w:cs="Helvetica-Bold"/>
          <w:b/>
          <w:bCs/>
          <w:sz w:val="22"/>
          <w:szCs w:val="22"/>
        </w:rPr>
      </w:pPr>
    </w:p>
    <w:p w:rsidR="00467150" w:rsidRPr="00727F3D" w:rsidRDefault="00467150" w:rsidP="00467150">
      <w:pPr>
        <w:autoSpaceDE w:val="0"/>
        <w:autoSpaceDN w:val="0"/>
        <w:adjustRightInd w:val="0"/>
        <w:rPr>
          <w:rFonts w:ascii="Verdana" w:hAnsi="Verdana" w:cs="Helvetica-Bold"/>
          <w:b/>
          <w:bCs/>
          <w:sz w:val="22"/>
          <w:szCs w:val="22"/>
        </w:rPr>
      </w:pPr>
      <w:r w:rsidRPr="00727F3D">
        <w:rPr>
          <w:rFonts w:ascii="Verdana" w:hAnsi="Verdana" w:cs="Helvetica-Bold"/>
          <w:b/>
          <w:bCs/>
          <w:sz w:val="22"/>
          <w:szCs w:val="22"/>
        </w:rPr>
        <w:t>Recordkeeping</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 xml:space="preserve">The district shall maintain records which describe the circumstances involving expulsions of students who bring weapons to school including the name of the school, the number of students expelled and the types of weapons involved as required by law. </w:t>
      </w:r>
    </w:p>
    <w:p w:rsidR="00EB1AE3" w:rsidRDefault="00EB1AE3" w:rsidP="00467150">
      <w:pPr>
        <w:autoSpaceDE w:val="0"/>
        <w:autoSpaceDN w:val="0"/>
        <w:adjustRightInd w:val="0"/>
        <w:rPr>
          <w:rFonts w:ascii="Verdana" w:hAnsi="Verdana" w:cs="Helvetica"/>
          <w:b/>
          <w:sz w:val="22"/>
          <w:szCs w:val="22"/>
        </w:rPr>
      </w:pP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b/>
          <w:sz w:val="22"/>
          <w:szCs w:val="22"/>
        </w:rPr>
        <w:t>Referral to law enforcement</w:t>
      </w:r>
    </w:p>
    <w:p w:rsidR="00467150" w:rsidRPr="00727F3D" w:rsidRDefault="00467150" w:rsidP="00467150">
      <w:pPr>
        <w:autoSpaceDE w:val="0"/>
        <w:autoSpaceDN w:val="0"/>
        <w:adjustRightInd w:val="0"/>
        <w:rPr>
          <w:rFonts w:ascii="Verdana" w:hAnsi="Verdana" w:cs="Helvetica"/>
          <w:sz w:val="22"/>
          <w:szCs w:val="22"/>
        </w:rPr>
      </w:pPr>
      <w:r w:rsidRPr="00727F3D">
        <w:rPr>
          <w:rFonts w:ascii="Verdana" w:hAnsi="Verdana" w:cs="Helvetica"/>
          <w:sz w:val="22"/>
          <w:szCs w:val="22"/>
        </w:rPr>
        <w:t>In accordance with applicable law, school personnel shall refer any student who brings a firearm or weapon to school without authorization of the school or the school district to law enforcement.</w:t>
      </w:r>
    </w:p>
    <w:p w:rsidR="00467150" w:rsidRPr="00727F3D" w:rsidRDefault="00467150" w:rsidP="00467150">
      <w:pPr>
        <w:widowControl w:val="0"/>
        <w:autoSpaceDE w:val="0"/>
        <w:autoSpaceDN w:val="0"/>
        <w:adjustRightInd w:val="0"/>
        <w:jc w:val="both"/>
        <w:rPr>
          <w:rFonts w:ascii="Verdana" w:eastAsia="SimSun" w:hAnsi="Verdana"/>
          <w:noProof/>
          <w:sz w:val="22"/>
          <w:szCs w:val="22"/>
          <w:highlight w:val="yellow"/>
        </w:rPr>
      </w:pPr>
    </w:p>
    <w:p w:rsidR="00AE69BB" w:rsidRPr="00727F3D" w:rsidRDefault="00AE69BB" w:rsidP="00AE69BB">
      <w:pPr>
        <w:pStyle w:val="Default"/>
        <w:rPr>
          <w:rFonts w:ascii="Verdana" w:hAnsi="Verdana"/>
          <w:sz w:val="22"/>
          <w:szCs w:val="22"/>
        </w:rPr>
      </w:pPr>
    </w:p>
    <w:p w:rsidR="00467B5E" w:rsidRDefault="00AE69BB" w:rsidP="00AE69BB">
      <w:pPr>
        <w:pStyle w:val="BlockText"/>
        <w:rPr>
          <w:rFonts w:ascii="Verdana" w:hAnsi="Verdana"/>
          <w:b/>
          <w:bCs/>
          <w:sz w:val="22"/>
          <w:szCs w:val="22"/>
        </w:rPr>
      </w:pPr>
      <w:r w:rsidRPr="00727F3D">
        <w:rPr>
          <w:rFonts w:ascii="Verdana" w:hAnsi="Verdana"/>
          <w:b/>
          <w:bCs/>
          <w:sz w:val="22"/>
          <w:szCs w:val="22"/>
        </w:rPr>
        <w:t xml:space="preserve">TOBACCO USE AND ABUSE Policy JICG </w:t>
      </w:r>
    </w:p>
    <w:p w:rsidR="00467B5E" w:rsidRDefault="00467B5E" w:rsidP="00AE69BB">
      <w:pPr>
        <w:pStyle w:val="BlockText"/>
        <w:rPr>
          <w:rFonts w:ascii="Verdana" w:hAnsi="Verdana"/>
          <w:b/>
          <w:bCs/>
          <w:sz w:val="22"/>
          <w:szCs w:val="22"/>
        </w:rPr>
      </w:pPr>
    </w:p>
    <w:p w:rsidR="00AE69BB" w:rsidRPr="00727F3D" w:rsidRDefault="00AE69BB" w:rsidP="00AE69BB">
      <w:pPr>
        <w:pStyle w:val="BlockText"/>
        <w:rPr>
          <w:rFonts w:ascii="Verdana" w:hAnsi="Verdana"/>
          <w:color w:val="000000"/>
          <w:sz w:val="22"/>
          <w:szCs w:val="22"/>
        </w:rPr>
      </w:pPr>
      <w:r w:rsidRPr="00727F3D">
        <w:rPr>
          <w:rFonts w:ascii="Verdana" w:hAnsi="Verdana"/>
          <w:color w:val="000000"/>
          <w:sz w:val="22"/>
          <w:szCs w:val="22"/>
        </w:rPr>
        <w:t xml:space="preserve">Possession or use of tobacco or tobacco products by a student on BOCES property, in BOCES vehicles, or at BOCES activities is prohibited. Any student violating the nonsmoking, tobacco-free policies of the BOCES shall be subject to discipline including but not limited to expulsion. </w:t>
      </w:r>
    </w:p>
    <w:p w:rsidR="00AE69BB" w:rsidRPr="00727F3D" w:rsidRDefault="00AE69BB" w:rsidP="00AE69BB">
      <w:pPr>
        <w:widowControl w:val="0"/>
        <w:autoSpaceDE w:val="0"/>
        <w:autoSpaceDN w:val="0"/>
        <w:adjustRightInd w:val="0"/>
        <w:jc w:val="both"/>
        <w:rPr>
          <w:rFonts w:ascii="Verdana" w:eastAsia="SimSun" w:hAnsi="Verdana"/>
          <w:b/>
          <w:noProof/>
          <w:sz w:val="22"/>
          <w:szCs w:val="22"/>
          <w:highlight w:val="yellow"/>
        </w:rPr>
      </w:pPr>
    </w:p>
    <w:p w:rsidR="00467150" w:rsidRPr="00727F3D" w:rsidRDefault="00467150" w:rsidP="00467150">
      <w:pPr>
        <w:pStyle w:val="Policypage"/>
        <w:rPr>
          <w:rFonts w:ascii="Verdana" w:hAnsi="Verdana"/>
          <w:sz w:val="22"/>
          <w:szCs w:val="22"/>
        </w:rPr>
      </w:pPr>
    </w:p>
    <w:p w:rsidR="000F4057" w:rsidRPr="00727F3D" w:rsidRDefault="000F4057" w:rsidP="000F4057">
      <w:pPr>
        <w:pStyle w:val="Default"/>
        <w:rPr>
          <w:rFonts w:ascii="Verdana" w:eastAsia="SimSun" w:hAnsi="Verdana"/>
          <w:noProof/>
          <w:sz w:val="22"/>
          <w:szCs w:val="22"/>
        </w:rPr>
      </w:pPr>
    </w:p>
    <w:p w:rsidR="000F4057" w:rsidRPr="00727F3D" w:rsidRDefault="000F4057" w:rsidP="000F4057">
      <w:pPr>
        <w:pStyle w:val="Default"/>
        <w:rPr>
          <w:rFonts w:ascii="Verdana" w:hAnsi="Verdana"/>
          <w:sz w:val="22"/>
          <w:szCs w:val="22"/>
        </w:rPr>
      </w:pPr>
      <w:r w:rsidRPr="00727F3D">
        <w:rPr>
          <w:rFonts w:ascii="Verdana" w:hAnsi="Verdana"/>
          <w:b/>
          <w:bCs/>
          <w:sz w:val="22"/>
          <w:szCs w:val="22"/>
        </w:rPr>
        <w:t>SUBSTANCE USE BY STUDENTS: Policy: JICH</w:t>
      </w:r>
    </w:p>
    <w:p w:rsidR="00467B5E" w:rsidRDefault="00467B5E" w:rsidP="000F4057">
      <w:pPr>
        <w:rPr>
          <w:rFonts w:ascii="Verdana" w:hAnsi="Verdana"/>
          <w:color w:val="000000"/>
          <w:sz w:val="22"/>
          <w:szCs w:val="22"/>
        </w:rPr>
      </w:pPr>
    </w:p>
    <w:p w:rsidR="000F4057" w:rsidRPr="00727F3D" w:rsidRDefault="000F4057" w:rsidP="000F4057">
      <w:pPr>
        <w:rPr>
          <w:rFonts w:ascii="Verdana" w:hAnsi="Verdana"/>
          <w:color w:val="000000"/>
          <w:sz w:val="22"/>
          <w:szCs w:val="22"/>
        </w:rPr>
      </w:pPr>
      <w:r w:rsidRPr="00727F3D">
        <w:rPr>
          <w:rFonts w:ascii="Verdana" w:hAnsi="Verdana"/>
          <w:color w:val="000000"/>
          <w:sz w:val="22"/>
          <w:szCs w:val="22"/>
        </w:rPr>
        <w:t xml:space="preserve">The Centennial BOCES shall promote a healthy environment for students by providing education, support and decision making skills in regard to alcohol, drugs, and other controlled substances and their abuse. In order to accomplish this goal, a cooperative effort must be made among the schools, parents/guardians, community and its agencies. </w:t>
      </w:r>
    </w:p>
    <w:p w:rsidR="000F4057" w:rsidRPr="00727F3D" w:rsidRDefault="000F4057" w:rsidP="000F4057">
      <w:pPr>
        <w:pStyle w:val="Default"/>
        <w:rPr>
          <w:rFonts w:ascii="Verdana" w:hAnsi="Verdana"/>
          <w:sz w:val="22"/>
          <w:szCs w:val="22"/>
        </w:rPr>
      </w:pPr>
      <w:r w:rsidRPr="00727F3D">
        <w:rPr>
          <w:rFonts w:ascii="Verdana" w:hAnsi="Verdana"/>
          <w:sz w:val="22"/>
          <w:szCs w:val="22"/>
        </w:rPr>
        <w:t xml:space="preserve">It shall be a violation of Board policy, and may be considered to be behavior which is detrimental to the welfare or safety of other students or school personnel for any student to possess, use, sell, distribute or procure, or to be under the influence of a controlled substance. The unlawful possession or use of a controlled substance is wrong and harmful to students. </w:t>
      </w:r>
    </w:p>
    <w:p w:rsidR="000F4057" w:rsidRPr="00727F3D" w:rsidRDefault="000F4057" w:rsidP="000F4057">
      <w:pPr>
        <w:pStyle w:val="Default"/>
        <w:rPr>
          <w:rFonts w:ascii="Verdana" w:hAnsi="Verdana"/>
          <w:sz w:val="22"/>
          <w:szCs w:val="22"/>
        </w:rPr>
      </w:pPr>
      <w:r w:rsidRPr="00727F3D">
        <w:rPr>
          <w:rFonts w:ascii="Verdana" w:hAnsi="Verdana"/>
          <w:sz w:val="22"/>
          <w:szCs w:val="22"/>
        </w:rPr>
        <w:t>For purposes of this policy, a controlled substance includes but is not limited to alcohol, narcotic drugs, hallucinogenic or mind-altering</w:t>
      </w:r>
      <w:r w:rsidRPr="00727F3D">
        <w:rPr>
          <w:rFonts w:ascii="Verdana" w:hAnsi="Verdana"/>
          <w:b/>
          <w:bCs/>
          <w:sz w:val="22"/>
          <w:szCs w:val="22"/>
        </w:rPr>
        <w:t>/</w:t>
      </w:r>
      <w:r w:rsidRPr="00727F3D">
        <w:rPr>
          <w:rFonts w:ascii="Verdana" w:hAnsi="Verdana"/>
          <w:sz w:val="22"/>
          <w:szCs w:val="22"/>
        </w:rPr>
        <w:t xml:space="preserve">mood altering drugs or substances, amphetamines, barbiturates, stimulants, depressants, marijuana, anabolic steroids, any other substances defined as “controlled substances” by state and federal law, or any prescription or nonprescription drug, medicine, vitamin, </w:t>
      </w:r>
      <w:r w:rsidRPr="00727F3D">
        <w:rPr>
          <w:rFonts w:ascii="Verdana" w:hAnsi="Verdana"/>
          <w:sz w:val="22"/>
          <w:szCs w:val="22"/>
        </w:rPr>
        <w:lastRenderedPageBreak/>
        <w:t xml:space="preserve">homeopathic substance, or other chemical substance not taken in accordance with the Board policy and regulations on administering medicines to students. </w:t>
      </w:r>
    </w:p>
    <w:p w:rsidR="000F4057" w:rsidRPr="00727F3D" w:rsidRDefault="000F4057" w:rsidP="000F4057">
      <w:pPr>
        <w:pStyle w:val="Default"/>
        <w:rPr>
          <w:rFonts w:ascii="Verdana" w:hAnsi="Verdana"/>
          <w:sz w:val="22"/>
          <w:szCs w:val="22"/>
        </w:rPr>
      </w:pPr>
      <w:r w:rsidRPr="00727F3D">
        <w:rPr>
          <w:rFonts w:ascii="Verdana" w:hAnsi="Verdana"/>
          <w:sz w:val="22"/>
          <w:szCs w:val="22"/>
        </w:rPr>
        <w:t xml:space="preserve">This policy also includes substances that are represented by or to a student to be any such substance as defined in the preceding paragraph or what the student believes to be any such substance. </w:t>
      </w:r>
    </w:p>
    <w:p w:rsidR="000F4057" w:rsidRPr="00727F3D" w:rsidRDefault="000F4057" w:rsidP="000F4057">
      <w:pPr>
        <w:pStyle w:val="Default"/>
        <w:rPr>
          <w:rFonts w:ascii="Verdana" w:hAnsi="Verdana"/>
          <w:sz w:val="22"/>
          <w:szCs w:val="22"/>
        </w:rPr>
      </w:pPr>
      <w:r w:rsidRPr="00727F3D">
        <w:rPr>
          <w:rFonts w:ascii="Verdana" w:hAnsi="Verdana"/>
          <w:sz w:val="22"/>
          <w:szCs w:val="22"/>
        </w:rPr>
        <w:t>This policy shall apply to any student who is on school property, in attendance at school, in a school vehicle or taking part in any school-sponsored or sanctioned activity or whose conduct at any time or place interferes with the operations of the BOCES and</w:t>
      </w:r>
      <w:r w:rsidRPr="00727F3D">
        <w:rPr>
          <w:rFonts w:ascii="Verdana" w:hAnsi="Verdana"/>
          <w:b/>
          <w:bCs/>
          <w:sz w:val="22"/>
          <w:szCs w:val="22"/>
        </w:rPr>
        <w:t>/</w:t>
      </w:r>
      <w:r w:rsidRPr="00727F3D">
        <w:rPr>
          <w:rFonts w:ascii="Verdana" w:hAnsi="Verdana"/>
          <w:sz w:val="22"/>
          <w:szCs w:val="22"/>
        </w:rPr>
        <w:t xml:space="preserve">or the safety and welfare of students or employees. </w:t>
      </w:r>
    </w:p>
    <w:p w:rsidR="00467150" w:rsidRPr="00727F3D" w:rsidRDefault="000F4057" w:rsidP="000F4057">
      <w:pPr>
        <w:widowControl w:val="0"/>
        <w:autoSpaceDE w:val="0"/>
        <w:autoSpaceDN w:val="0"/>
        <w:adjustRightInd w:val="0"/>
        <w:jc w:val="both"/>
        <w:rPr>
          <w:rFonts w:ascii="Verdana" w:eastAsia="SimSun" w:hAnsi="Verdana"/>
          <w:noProof/>
          <w:sz w:val="22"/>
          <w:szCs w:val="22"/>
        </w:rPr>
      </w:pPr>
      <w:r w:rsidRPr="00727F3D">
        <w:rPr>
          <w:rFonts w:ascii="Verdana" w:hAnsi="Verdana"/>
          <w:sz w:val="22"/>
          <w:szCs w:val="22"/>
        </w:rPr>
        <w:t>Students violating this policy shall be subject to disciplinary sanctions that may include suspension, expulsion, diversion activities and/or referral to appropriate law enforcement agencies as outlined in the regulation for this policy and as provided in the student code of conduct and discipline handbook for Weld Opportunity High School. Through the publication and distribution of the discipline handbooks, the Board shall have served notice to all students and their parent(s)/guardian(s) of their rights and responsibilities under this policy.</w:t>
      </w:r>
    </w:p>
    <w:p w:rsidR="00467150" w:rsidRPr="00727F3D" w:rsidRDefault="00467150" w:rsidP="00467150">
      <w:pPr>
        <w:widowControl w:val="0"/>
        <w:autoSpaceDE w:val="0"/>
        <w:autoSpaceDN w:val="0"/>
        <w:adjustRightInd w:val="0"/>
        <w:jc w:val="both"/>
        <w:outlineLvl w:val="0"/>
        <w:rPr>
          <w:rFonts w:ascii="Verdana" w:eastAsia="SimSun" w:hAnsi="Verdana"/>
          <w:b/>
          <w:noProof/>
          <w:sz w:val="22"/>
          <w:szCs w:val="22"/>
        </w:rPr>
      </w:pPr>
    </w:p>
    <w:p w:rsidR="00467150" w:rsidRPr="00727F3D" w:rsidRDefault="00467150" w:rsidP="00467150">
      <w:pPr>
        <w:rPr>
          <w:rFonts w:ascii="Verdana" w:hAnsi="Verdana"/>
          <w:sz w:val="22"/>
          <w:szCs w:val="22"/>
          <w:highlight w:val="yellow"/>
        </w:rPr>
      </w:pPr>
    </w:p>
    <w:p w:rsidR="00435F47" w:rsidRPr="00467B5E" w:rsidRDefault="00435F47" w:rsidP="00F83AC5">
      <w:pPr>
        <w:pStyle w:val="Heading1"/>
        <w:jc w:val="left"/>
        <w:rPr>
          <w:rFonts w:ascii="Verdana" w:hAnsi="Verdana"/>
          <w:color w:val="000000"/>
          <w:sz w:val="22"/>
          <w:szCs w:val="22"/>
        </w:rPr>
      </w:pPr>
      <w:r w:rsidRPr="00467B5E">
        <w:rPr>
          <w:rFonts w:ascii="Verdana" w:hAnsi="Verdana"/>
          <w:bCs/>
          <w:color w:val="000000"/>
          <w:sz w:val="22"/>
          <w:szCs w:val="22"/>
        </w:rPr>
        <w:t>STUDENT SEXUAL HARASSMENT</w:t>
      </w:r>
      <w:r w:rsidR="00A20ED5" w:rsidRPr="00467B5E">
        <w:rPr>
          <w:rFonts w:ascii="Verdana" w:hAnsi="Verdana"/>
          <w:bCs/>
          <w:color w:val="000000"/>
          <w:sz w:val="22"/>
          <w:szCs w:val="22"/>
        </w:rPr>
        <w:t>-Policy JBB</w:t>
      </w:r>
      <w:r w:rsidRPr="00467B5E">
        <w:rPr>
          <w:rFonts w:ascii="Verdana" w:hAnsi="Verdana"/>
          <w:bCs/>
          <w:color w:val="000000"/>
          <w:sz w:val="22"/>
          <w:szCs w:val="22"/>
        </w:rPr>
        <w:t xml:space="preserve"> </w:t>
      </w:r>
    </w:p>
    <w:p w:rsidR="00467B5E" w:rsidRDefault="00467B5E" w:rsidP="00435F47">
      <w:pPr>
        <w:pStyle w:val="BodyText"/>
        <w:rPr>
          <w:rFonts w:ascii="Verdana" w:hAnsi="Verdana"/>
          <w:color w:val="000000"/>
          <w:sz w:val="22"/>
          <w:szCs w:val="22"/>
        </w:rPr>
      </w:pPr>
    </w:p>
    <w:p w:rsidR="00435F47" w:rsidRPr="00727F3D" w:rsidRDefault="00435F47" w:rsidP="00435F47">
      <w:pPr>
        <w:pStyle w:val="BodyText"/>
        <w:rPr>
          <w:rFonts w:ascii="Verdana" w:hAnsi="Verdana"/>
          <w:color w:val="000000"/>
          <w:sz w:val="22"/>
          <w:szCs w:val="22"/>
        </w:rPr>
      </w:pPr>
      <w:r w:rsidRPr="00727F3D">
        <w:rPr>
          <w:rFonts w:ascii="Verdana" w:hAnsi="Verdana"/>
          <w:color w:val="000000"/>
          <w:sz w:val="22"/>
          <w:szCs w:val="22"/>
        </w:rPr>
        <w:t xml:space="preserve">The Centennial BOCES shall follow, to the extent feasible, the guidelines set forth in Title VII of the Civil Rights Act of 1964 and Title IX of the Education Amendments of 1972. </w:t>
      </w:r>
    </w:p>
    <w:p w:rsidR="00435F47" w:rsidRPr="00727F3D" w:rsidRDefault="00435F47" w:rsidP="00435F47">
      <w:pPr>
        <w:pStyle w:val="BodyText"/>
        <w:rPr>
          <w:rFonts w:ascii="Verdana" w:hAnsi="Verdana"/>
          <w:color w:val="000000"/>
          <w:sz w:val="22"/>
          <w:szCs w:val="22"/>
        </w:rPr>
      </w:pPr>
    </w:p>
    <w:p w:rsidR="00435F47" w:rsidRPr="00727F3D" w:rsidRDefault="00435F47" w:rsidP="00435F47">
      <w:pPr>
        <w:pStyle w:val="Default"/>
        <w:rPr>
          <w:rFonts w:ascii="Verdana" w:hAnsi="Verdana"/>
          <w:sz w:val="22"/>
          <w:szCs w:val="22"/>
        </w:rPr>
      </w:pPr>
      <w:r w:rsidRPr="00727F3D">
        <w:rPr>
          <w:rFonts w:ascii="Verdana" w:hAnsi="Verdana"/>
          <w:sz w:val="22"/>
          <w:szCs w:val="22"/>
        </w:rPr>
        <w:t xml:space="preserve">The Executive Director shall establish a grievance procedure for all students. This procedure shall provide students with a systematic, fair and equitable process to address any sexually harassing conduct that creates an intimidating, hostile, or offensive school environment, which subjects an individual to unwelcome sexual advances, expressed or implied, or which interferes with an individual </w:t>
      </w:r>
      <w:proofErr w:type="gramStart"/>
      <w:r w:rsidRPr="00727F3D">
        <w:rPr>
          <w:rFonts w:ascii="Verdana" w:hAnsi="Verdana"/>
          <w:sz w:val="22"/>
          <w:szCs w:val="22"/>
        </w:rPr>
        <w:t>students</w:t>
      </w:r>
      <w:proofErr w:type="gramEnd"/>
      <w:r w:rsidRPr="00727F3D">
        <w:rPr>
          <w:rFonts w:ascii="Verdana" w:hAnsi="Verdana"/>
          <w:sz w:val="22"/>
          <w:szCs w:val="22"/>
        </w:rPr>
        <w:t xml:space="preserve"> performance. </w:t>
      </w:r>
    </w:p>
    <w:p w:rsidR="00435F47" w:rsidRPr="00727F3D" w:rsidRDefault="00435F47" w:rsidP="00435F47">
      <w:pPr>
        <w:pStyle w:val="Default"/>
        <w:rPr>
          <w:rFonts w:ascii="Verdana" w:hAnsi="Verdana"/>
          <w:sz w:val="22"/>
          <w:szCs w:val="22"/>
        </w:rPr>
      </w:pPr>
    </w:p>
    <w:p w:rsidR="00435F47" w:rsidRPr="00727F3D" w:rsidRDefault="00435F47" w:rsidP="00435F47">
      <w:pPr>
        <w:pStyle w:val="Default"/>
        <w:rPr>
          <w:rFonts w:ascii="Verdana" w:hAnsi="Verdana"/>
          <w:sz w:val="22"/>
          <w:szCs w:val="22"/>
        </w:rPr>
      </w:pPr>
      <w:r w:rsidRPr="00727F3D">
        <w:rPr>
          <w:rFonts w:ascii="Verdana" w:hAnsi="Verdana"/>
          <w:sz w:val="22"/>
          <w:szCs w:val="22"/>
        </w:rPr>
        <w:t xml:space="preserve">Any student who violates this policy may be subject to disciplinary action. </w:t>
      </w:r>
    </w:p>
    <w:p w:rsidR="00435F47" w:rsidRPr="00727F3D" w:rsidRDefault="00435F47" w:rsidP="00435F47">
      <w:pPr>
        <w:widowControl w:val="0"/>
        <w:autoSpaceDE w:val="0"/>
        <w:autoSpaceDN w:val="0"/>
        <w:adjustRightInd w:val="0"/>
        <w:rPr>
          <w:rFonts w:ascii="Verdana" w:hAnsi="Verdana"/>
          <w:sz w:val="22"/>
          <w:szCs w:val="22"/>
        </w:rPr>
      </w:pPr>
      <w:r w:rsidRPr="00727F3D">
        <w:rPr>
          <w:rFonts w:ascii="Verdana" w:hAnsi="Verdana"/>
          <w:sz w:val="22"/>
          <w:szCs w:val="22"/>
        </w:rPr>
        <w:t>Any student who feels that he or she has been, or is being subjected to, sexual harassment may use the existing grievance procedures to request a remedy for the complaint.</w:t>
      </w:r>
    </w:p>
    <w:p w:rsidR="00435F47" w:rsidRPr="00727F3D" w:rsidRDefault="00435F47" w:rsidP="00435F47">
      <w:pPr>
        <w:widowControl w:val="0"/>
        <w:autoSpaceDE w:val="0"/>
        <w:autoSpaceDN w:val="0"/>
        <w:adjustRightInd w:val="0"/>
        <w:rPr>
          <w:rFonts w:ascii="Verdana" w:eastAsia="SimSun" w:hAnsi="Verdana"/>
          <w:b/>
          <w:noProof/>
          <w:sz w:val="22"/>
          <w:szCs w:val="22"/>
          <w:highlight w:val="yellow"/>
        </w:rPr>
      </w:pPr>
    </w:p>
    <w:p w:rsidR="00467150" w:rsidRPr="00467B5E" w:rsidRDefault="00467150" w:rsidP="00467150">
      <w:pPr>
        <w:autoSpaceDE w:val="0"/>
        <w:autoSpaceDN w:val="0"/>
        <w:adjustRightInd w:val="0"/>
        <w:rPr>
          <w:rFonts w:ascii="Verdana" w:hAnsi="Verdana" w:cs="Helvetica-Bold"/>
          <w:b/>
          <w:bCs/>
          <w:sz w:val="22"/>
          <w:szCs w:val="22"/>
        </w:rPr>
      </w:pPr>
      <w:r w:rsidRPr="00467B5E">
        <w:rPr>
          <w:rFonts w:ascii="Verdana" w:hAnsi="Verdana" w:cs="Helvetica-Bold"/>
          <w:b/>
          <w:bCs/>
          <w:sz w:val="22"/>
          <w:szCs w:val="22"/>
        </w:rPr>
        <w:t>Sexual harassment prohibited</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Unwelcome sexual advances, requests for sexual favors, or other verbal, non-verbal or physical conduct of a sexual nature may constitute sexual harassment, even if the harasser and the student being harassed are the same sex and whether or not the student resists or submits to the harasser, when:</w:t>
      </w:r>
    </w:p>
    <w:p w:rsidR="00467150" w:rsidRPr="00467B5E" w:rsidRDefault="00467B5E" w:rsidP="00467150">
      <w:pPr>
        <w:autoSpaceDE w:val="0"/>
        <w:autoSpaceDN w:val="0"/>
        <w:adjustRightInd w:val="0"/>
        <w:rPr>
          <w:rFonts w:ascii="Verdana" w:hAnsi="Verdana" w:cs="Helvetica"/>
          <w:sz w:val="22"/>
          <w:szCs w:val="22"/>
        </w:rPr>
      </w:pPr>
      <w:r>
        <w:rPr>
          <w:rFonts w:ascii="Verdana" w:hAnsi="Verdana" w:cs="Helvetica"/>
          <w:sz w:val="22"/>
          <w:szCs w:val="22"/>
        </w:rPr>
        <w:t xml:space="preserve">1.  </w:t>
      </w:r>
      <w:r w:rsidR="00467150" w:rsidRPr="00467B5E">
        <w:rPr>
          <w:rFonts w:ascii="Verdana" w:hAnsi="Verdana" w:cs="Helvetica"/>
          <w:sz w:val="22"/>
          <w:szCs w:val="22"/>
        </w:rPr>
        <w:t>Submission to such conduct is made either explicitly or implicitly a term or condition of a student</w:t>
      </w:r>
      <w:r w:rsidR="00467150" w:rsidRPr="00467B5E">
        <w:rPr>
          <w:rFonts w:ascii="Verdana" w:hAnsi="Verdana" w:cs="Arial"/>
          <w:sz w:val="22"/>
          <w:szCs w:val="22"/>
        </w:rPr>
        <w:t>’</w:t>
      </w:r>
      <w:r w:rsidR="00467150" w:rsidRPr="00467B5E">
        <w:rPr>
          <w:rFonts w:ascii="Verdana" w:hAnsi="Verdana" w:cs="Helvetica"/>
          <w:sz w:val="22"/>
          <w:szCs w:val="22"/>
        </w:rPr>
        <w:t>s participation in an education program or activity.</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2. Submission to or rejection of such conduct by a student is used as the basis for education decisions affecting the student.</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3. Such conduct is sufficiently severe, persistent or pervasive such that it limits a student</w:t>
      </w:r>
      <w:r w:rsidRPr="00467B5E">
        <w:rPr>
          <w:rFonts w:ascii="Verdana" w:hAnsi="Verdana" w:cs="Arial"/>
          <w:sz w:val="22"/>
          <w:szCs w:val="22"/>
        </w:rPr>
        <w:t>’</w:t>
      </w:r>
      <w:r w:rsidRPr="00467B5E">
        <w:rPr>
          <w:rFonts w:ascii="Verdana" w:hAnsi="Verdana" w:cs="Helvetica"/>
          <w:sz w:val="22"/>
          <w:szCs w:val="22"/>
        </w:rPr>
        <w:t>s ability to participate in or benefit from an education program or activity or it creates a hostile or abusive educational environment. For a one-time incident to rise to the level of harassment, it must be severe.</w:t>
      </w:r>
    </w:p>
    <w:p w:rsidR="00467150" w:rsidRPr="00467B5E" w:rsidRDefault="00467B5E" w:rsidP="00467150">
      <w:pPr>
        <w:autoSpaceDE w:val="0"/>
        <w:autoSpaceDN w:val="0"/>
        <w:adjustRightInd w:val="0"/>
        <w:rPr>
          <w:rFonts w:ascii="Verdana" w:hAnsi="Verdana" w:cs="Helvetica"/>
          <w:sz w:val="22"/>
          <w:szCs w:val="22"/>
        </w:rPr>
      </w:pPr>
      <w:r>
        <w:rPr>
          <w:rFonts w:ascii="Verdana" w:hAnsi="Verdana" w:cs="Helvetica"/>
          <w:sz w:val="22"/>
          <w:szCs w:val="22"/>
        </w:rPr>
        <w:lastRenderedPageBreak/>
        <w:t xml:space="preserve">4.  </w:t>
      </w:r>
      <w:r w:rsidR="00467150" w:rsidRPr="00467B5E">
        <w:rPr>
          <w:rFonts w:ascii="Verdana" w:hAnsi="Verdana" w:cs="Helvetica"/>
          <w:sz w:val="22"/>
          <w:szCs w:val="22"/>
        </w:rPr>
        <w:t>Any conduct of a sexual nature directed by a student toward a staff member or by a staff member to a student is presumed to be unwelcome and shall constitute sexual harassment.</w:t>
      </w:r>
    </w:p>
    <w:p w:rsidR="00467150" w:rsidRPr="00467B5E" w:rsidRDefault="00467B5E" w:rsidP="00467150">
      <w:pPr>
        <w:autoSpaceDE w:val="0"/>
        <w:autoSpaceDN w:val="0"/>
        <w:adjustRightInd w:val="0"/>
        <w:rPr>
          <w:rFonts w:ascii="Verdana" w:hAnsi="Verdana" w:cs="Helvetica"/>
          <w:sz w:val="22"/>
          <w:szCs w:val="22"/>
        </w:rPr>
      </w:pPr>
      <w:r>
        <w:rPr>
          <w:rFonts w:ascii="Verdana" w:hAnsi="Verdana" w:cs="Helvetica"/>
          <w:sz w:val="22"/>
          <w:szCs w:val="22"/>
        </w:rPr>
        <w:t xml:space="preserve">5.  </w:t>
      </w:r>
      <w:r w:rsidR="00467150" w:rsidRPr="00467B5E">
        <w:rPr>
          <w:rFonts w:ascii="Verdana" w:hAnsi="Verdana" w:cs="Helvetica"/>
          <w:sz w:val="22"/>
          <w:szCs w:val="22"/>
        </w:rPr>
        <w:t xml:space="preserve">Acts of verbal or physical aggression, intimidation or hostility based on sex, but not involving conduct of a sexual nature may also constitute sexual harassment. </w:t>
      </w:r>
    </w:p>
    <w:p w:rsidR="00467150" w:rsidRPr="00727F3D" w:rsidRDefault="00467150" w:rsidP="00467150">
      <w:pPr>
        <w:autoSpaceDE w:val="0"/>
        <w:autoSpaceDN w:val="0"/>
        <w:adjustRightInd w:val="0"/>
        <w:rPr>
          <w:rFonts w:ascii="Verdana" w:hAnsi="Verdana" w:cs="Helvetica"/>
          <w:sz w:val="22"/>
          <w:szCs w:val="22"/>
          <w:highlight w:val="yellow"/>
        </w:rPr>
      </w:pP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b/>
          <w:sz w:val="22"/>
          <w:szCs w:val="22"/>
        </w:rPr>
        <w:t>Sexual harassment as defined above may include, but is not limited to</w:t>
      </w:r>
      <w:r w:rsidRPr="00467B5E">
        <w:rPr>
          <w:rFonts w:ascii="Verdana" w:hAnsi="Verdana" w:cs="Helvetica"/>
          <w:sz w:val="22"/>
          <w:szCs w:val="22"/>
        </w:rPr>
        <w:t>:</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1. sex-oriented verbal "kidding," abuse or harassment,</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 xml:space="preserve">2. </w:t>
      </w:r>
      <w:proofErr w:type="gramStart"/>
      <w:r w:rsidRPr="00467B5E">
        <w:rPr>
          <w:rFonts w:ascii="Verdana" w:hAnsi="Verdana" w:cs="Helvetica"/>
          <w:sz w:val="22"/>
          <w:szCs w:val="22"/>
        </w:rPr>
        <w:t>pressure</w:t>
      </w:r>
      <w:proofErr w:type="gramEnd"/>
      <w:r w:rsidRPr="00467B5E">
        <w:rPr>
          <w:rFonts w:ascii="Verdana" w:hAnsi="Verdana" w:cs="Helvetica"/>
          <w:sz w:val="22"/>
          <w:szCs w:val="22"/>
        </w:rPr>
        <w:t xml:space="preserve"> for sexual activity,</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3. repeated remarks to a person with sexual implications,</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 xml:space="preserve">4. </w:t>
      </w:r>
      <w:proofErr w:type="gramStart"/>
      <w:r w:rsidRPr="00467B5E">
        <w:rPr>
          <w:rFonts w:ascii="Verdana" w:hAnsi="Verdana" w:cs="Helvetica"/>
          <w:sz w:val="22"/>
          <w:szCs w:val="22"/>
        </w:rPr>
        <w:t>unwelcome</w:t>
      </w:r>
      <w:proofErr w:type="gramEnd"/>
      <w:r w:rsidRPr="00467B5E">
        <w:rPr>
          <w:rFonts w:ascii="Verdana" w:hAnsi="Verdana" w:cs="Helvetica"/>
          <w:sz w:val="22"/>
          <w:szCs w:val="22"/>
        </w:rPr>
        <w:t xml:space="preserve"> touching, such as patting, pinching or constant brushing against the body of another,</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 xml:space="preserve">5. </w:t>
      </w:r>
      <w:proofErr w:type="gramStart"/>
      <w:r w:rsidRPr="00467B5E">
        <w:rPr>
          <w:rFonts w:ascii="Verdana" w:hAnsi="Verdana" w:cs="Helvetica"/>
          <w:sz w:val="22"/>
          <w:szCs w:val="22"/>
        </w:rPr>
        <w:t>suggesting</w:t>
      </w:r>
      <w:proofErr w:type="gramEnd"/>
      <w:r w:rsidRPr="00467B5E">
        <w:rPr>
          <w:rFonts w:ascii="Verdana" w:hAnsi="Verdana" w:cs="Helvetica"/>
          <w:sz w:val="22"/>
          <w:szCs w:val="22"/>
        </w:rPr>
        <w:t xml:space="preserve"> or demanding sexual involvement, accompanied by implied or explicit threats concerning one's grades or similar personal concerns,</w:t>
      </w:r>
    </w:p>
    <w:p w:rsidR="00467150" w:rsidRPr="00467B5E" w:rsidRDefault="00467150" w:rsidP="00467150">
      <w:pPr>
        <w:autoSpaceDE w:val="0"/>
        <w:autoSpaceDN w:val="0"/>
        <w:adjustRightInd w:val="0"/>
        <w:rPr>
          <w:rFonts w:ascii="Verdana" w:hAnsi="Verdana" w:cs="Helvetica"/>
          <w:sz w:val="22"/>
          <w:szCs w:val="22"/>
        </w:rPr>
      </w:pPr>
      <w:r w:rsidRPr="00467B5E">
        <w:rPr>
          <w:rFonts w:ascii="Verdana" w:hAnsi="Verdana" w:cs="Helvetica"/>
          <w:sz w:val="22"/>
          <w:szCs w:val="22"/>
        </w:rPr>
        <w:t>6. Sexual violence.</w:t>
      </w:r>
    </w:p>
    <w:p w:rsidR="00467B5E" w:rsidRDefault="00467B5E" w:rsidP="00FC35FC">
      <w:pPr>
        <w:widowControl w:val="0"/>
        <w:autoSpaceDE w:val="0"/>
        <w:autoSpaceDN w:val="0"/>
        <w:adjustRightInd w:val="0"/>
        <w:jc w:val="both"/>
        <w:rPr>
          <w:rFonts w:ascii="Verdana" w:hAnsi="Verdana" w:cs="Helvetica"/>
          <w:sz w:val="22"/>
          <w:szCs w:val="22"/>
        </w:rPr>
      </w:pPr>
    </w:p>
    <w:p w:rsidR="00435F47" w:rsidRPr="00727F3D" w:rsidRDefault="00435F47" w:rsidP="00FC35FC">
      <w:pPr>
        <w:widowControl w:val="0"/>
        <w:autoSpaceDE w:val="0"/>
        <w:autoSpaceDN w:val="0"/>
        <w:adjustRightInd w:val="0"/>
        <w:jc w:val="both"/>
        <w:rPr>
          <w:rFonts w:ascii="Verdana" w:eastAsia="SimSun" w:hAnsi="Verdana"/>
          <w:b/>
          <w:noProof/>
          <w:sz w:val="22"/>
          <w:szCs w:val="22"/>
        </w:rPr>
      </w:pPr>
      <w:r w:rsidRPr="00727F3D">
        <w:rPr>
          <w:rFonts w:ascii="Verdana" w:eastAsia="SimSun" w:hAnsi="Verdana"/>
          <w:b/>
          <w:noProof/>
          <w:sz w:val="22"/>
          <w:szCs w:val="22"/>
        </w:rPr>
        <w:t>Alcohol and Controlled</w:t>
      </w:r>
    </w:p>
    <w:p w:rsidR="00467B5E" w:rsidRDefault="00467B5E" w:rsidP="002D57DA">
      <w:pPr>
        <w:autoSpaceDE w:val="0"/>
        <w:autoSpaceDN w:val="0"/>
        <w:adjustRightInd w:val="0"/>
        <w:rPr>
          <w:rFonts w:ascii="Verdana" w:hAnsi="Verdana" w:cs="Arial"/>
          <w:color w:val="000000"/>
          <w:sz w:val="22"/>
          <w:szCs w:val="22"/>
        </w:rPr>
      </w:pPr>
    </w:p>
    <w:p w:rsidR="002D57DA" w:rsidRPr="00727F3D" w:rsidRDefault="002D57DA" w:rsidP="002D57DA">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The Centennial BOCES shall promote a healthy environment for students by providing education, support and decision making skills in regard to alcohol, drugs, and other controlled substances and their abuse. In order to accomplish this goal, a cooperative effort must be made among the schools, parents/guardians, community and its agencies. </w:t>
      </w:r>
    </w:p>
    <w:p w:rsidR="002D57DA" w:rsidRPr="00727F3D" w:rsidRDefault="002D57DA" w:rsidP="002D57DA">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It shall be a violation of Board policy, and may be considered to be behavior which is detrimental to the welfare or safety of other students or school personnel for any student to possess, use, sell, distribute or procure, or to be under the influence of a controlled substance. The unlawful possession or use of a controlled substance is wrong and harmful to students. </w:t>
      </w:r>
    </w:p>
    <w:p w:rsidR="002D57DA" w:rsidRPr="00727F3D" w:rsidRDefault="002D57DA" w:rsidP="002D57DA">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For purposes of this policy, a controlled substance includes but is not limited to alcohol, narcotic drugs, hallucinogenic or mind-altering</w:t>
      </w:r>
      <w:r w:rsidRPr="00727F3D">
        <w:rPr>
          <w:rFonts w:ascii="Verdana" w:hAnsi="Verdana" w:cs="Arial"/>
          <w:b/>
          <w:bCs/>
          <w:color w:val="000000"/>
          <w:sz w:val="22"/>
          <w:szCs w:val="22"/>
        </w:rPr>
        <w:t>/</w:t>
      </w:r>
      <w:r w:rsidRPr="00727F3D">
        <w:rPr>
          <w:rFonts w:ascii="Verdana" w:hAnsi="Verdana" w:cs="Arial"/>
          <w:color w:val="000000"/>
          <w:sz w:val="22"/>
          <w:szCs w:val="22"/>
        </w:rPr>
        <w:t>mood altering drugs or substances, amphetamines, barbiturates, stimulants, depressants, marijuana, anabolic steroids, any other substances defined as “controlled substances” by state and federal law, or any prescription or nonprescription drug, medicine, vitamin, homeopathic substance, or other chemical substance not taken in accordance with the Board policy and regulations on administering medicines to students.</w:t>
      </w:r>
    </w:p>
    <w:p w:rsidR="002D57DA" w:rsidRPr="00727F3D" w:rsidRDefault="002D57DA" w:rsidP="002D57DA">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 </w:t>
      </w:r>
    </w:p>
    <w:p w:rsidR="002D57DA" w:rsidRPr="00727F3D" w:rsidRDefault="002D57DA" w:rsidP="002D57DA">
      <w:pPr>
        <w:autoSpaceDE w:val="0"/>
        <w:autoSpaceDN w:val="0"/>
        <w:adjustRightInd w:val="0"/>
        <w:rPr>
          <w:rFonts w:ascii="Verdana" w:hAnsi="Verdana" w:cs="Arial"/>
          <w:color w:val="000000"/>
          <w:sz w:val="22"/>
          <w:szCs w:val="22"/>
        </w:rPr>
      </w:pPr>
      <w:r w:rsidRPr="00727F3D">
        <w:rPr>
          <w:rFonts w:ascii="Verdana" w:hAnsi="Verdana" w:cs="Arial"/>
          <w:color w:val="000000"/>
          <w:sz w:val="22"/>
          <w:szCs w:val="22"/>
        </w:rPr>
        <w:t xml:space="preserve">This policy also includes substances that are represented by or to a student to be any such substance as defined in the preceding paragraph or what the student believes to be any such substance. </w:t>
      </w:r>
    </w:p>
    <w:p w:rsidR="002D57DA" w:rsidRPr="00727F3D" w:rsidRDefault="002D57DA" w:rsidP="002D57DA">
      <w:pPr>
        <w:autoSpaceDE w:val="0"/>
        <w:autoSpaceDN w:val="0"/>
        <w:adjustRightInd w:val="0"/>
        <w:rPr>
          <w:rFonts w:ascii="Verdana" w:hAnsi="Verdana" w:cs="Arial"/>
          <w:color w:val="000000"/>
          <w:sz w:val="22"/>
          <w:szCs w:val="22"/>
        </w:rPr>
      </w:pPr>
    </w:p>
    <w:p w:rsidR="002D57DA" w:rsidRPr="00727F3D" w:rsidRDefault="002D57DA" w:rsidP="002D57DA">
      <w:pPr>
        <w:widowControl w:val="0"/>
        <w:autoSpaceDE w:val="0"/>
        <w:autoSpaceDN w:val="0"/>
        <w:adjustRightInd w:val="0"/>
        <w:jc w:val="both"/>
        <w:rPr>
          <w:rFonts w:ascii="Verdana" w:hAnsi="Verdana" w:cs="Arial"/>
          <w:color w:val="000000"/>
          <w:sz w:val="22"/>
          <w:szCs w:val="22"/>
        </w:rPr>
      </w:pPr>
      <w:r w:rsidRPr="00727F3D">
        <w:rPr>
          <w:rFonts w:ascii="Verdana" w:hAnsi="Verdana" w:cs="Arial"/>
          <w:color w:val="000000"/>
          <w:sz w:val="22"/>
          <w:szCs w:val="22"/>
        </w:rPr>
        <w:t>This policy shall apply to any student who is on school property, in attendance at school, in a school vehicle or taking part in any school-sponsored or sanctioned activity or whose conduct at any time or place interferes with the operations of the BOCES and</w:t>
      </w:r>
      <w:r w:rsidRPr="00727F3D">
        <w:rPr>
          <w:rFonts w:ascii="Verdana" w:hAnsi="Verdana" w:cs="Arial"/>
          <w:b/>
          <w:bCs/>
          <w:color w:val="000000"/>
          <w:sz w:val="22"/>
          <w:szCs w:val="22"/>
        </w:rPr>
        <w:t>/</w:t>
      </w:r>
      <w:r w:rsidRPr="00727F3D">
        <w:rPr>
          <w:rFonts w:ascii="Verdana" w:hAnsi="Verdana" w:cs="Arial"/>
          <w:color w:val="000000"/>
          <w:sz w:val="22"/>
          <w:szCs w:val="22"/>
        </w:rPr>
        <w:t>or the safety and welfare of students or employees.</w:t>
      </w:r>
    </w:p>
    <w:p w:rsidR="002D57DA" w:rsidRPr="00727F3D" w:rsidRDefault="002D57DA" w:rsidP="002D57DA">
      <w:pPr>
        <w:widowControl w:val="0"/>
        <w:autoSpaceDE w:val="0"/>
        <w:autoSpaceDN w:val="0"/>
        <w:adjustRightInd w:val="0"/>
        <w:jc w:val="both"/>
        <w:rPr>
          <w:rFonts w:ascii="Verdana" w:hAnsi="Verdana" w:cs="Arial"/>
          <w:color w:val="000000"/>
          <w:sz w:val="22"/>
          <w:szCs w:val="22"/>
        </w:rPr>
      </w:pPr>
    </w:p>
    <w:p w:rsidR="00467B5E" w:rsidRDefault="00467B5E" w:rsidP="002D57DA">
      <w:pPr>
        <w:widowControl w:val="0"/>
        <w:autoSpaceDE w:val="0"/>
        <w:autoSpaceDN w:val="0"/>
        <w:adjustRightInd w:val="0"/>
        <w:jc w:val="both"/>
        <w:rPr>
          <w:rFonts w:ascii="Verdana" w:hAnsi="Verdana" w:cs="Arial"/>
          <w:b/>
          <w:color w:val="000000"/>
          <w:sz w:val="22"/>
          <w:szCs w:val="22"/>
        </w:rPr>
      </w:pPr>
    </w:p>
    <w:p w:rsidR="00467B5E" w:rsidRDefault="00467B5E" w:rsidP="002D57DA">
      <w:pPr>
        <w:widowControl w:val="0"/>
        <w:autoSpaceDE w:val="0"/>
        <w:autoSpaceDN w:val="0"/>
        <w:adjustRightInd w:val="0"/>
        <w:jc w:val="both"/>
        <w:rPr>
          <w:rFonts w:ascii="Verdana" w:hAnsi="Verdana" w:cs="Arial"/>
          <w:b/>
          <w:color w:val="000000"/>
          <w:sz w:val="22"/>
          <w:szCs w:val="22"/>
        </w:rPr>
      </w:pPr>
    </w:p>
    <w:p w:rsidR="00467B5E" w:rsidRDefault="00467B5E" w:rsidP="002D57DA">
      <w:pPr>
        <w:widowControl w:val="0"/>
        <w:autoSpaceDE w:val="0"/>
        <w:autoSpaceDN w:val="0"/>
        <w:adjustRightInd w:val="0"/>
        <w:jc w:val="both"/>
        <w:rPr>
          <w:rFonts w:ascii="Verdana" w:hAnsi="Verdana" w:cs="Arial"/>
          <w:b/>
          <w:color w:val="000000"/>
          <w:sz w:val="22"/>
          <w:szCs w:val="22"/>
        </w:rPr>
      </w:pPr>
    </w:p>
    <w:p w:rsidR="002D57DA" w:rsidRPr="00727F3D" w:rsidRDefault="002D57DA" w:rsidP="002D57DA">
      <w:pPr>
        <w:widowControl w:val="0"/>
        <w:autoSpaceDE w:val="0"/>
        <w:autoSpaceDN w:val="0"/>
        <w:adjustRightInd w:val="0"/>
        <w:jc w:val="both"/>
        <w:rPr>
          <w:rFonts w:ascii="Verdana" w:eastAsia="SimSun" w:hAnsi="Verdana"/>
          <w:b/>
          <w:noProof/>
          <w:sz w:val="22"/>
          <w:szCs w:val="22"/>
        </w:rPr>
      </w:pPr>
      <w:r w:rsidRPr="00727F3D">
        <w:rPr>
          <w:rFonts w:ascii="Verdana" w:hAnsi="Verdana" w:cs="Arial"/>
          <w:b/>
          <w:color w:val="000000"/>
          <w:sz w:val="22"/>
          <w:szCs w:val="22"/>
        </w:rPr>
        <w:t>Vandalism</w:t>
      </w:r>
    </w:p>
    <w:p w:rsidR="00467B5E" w:rsidRDefault="00467B5E" w:rsidP="002D57DA">
      <w:pPr>
        <w:autoSpaceDE w:val="0"/>
        <w:autoSpaceDN w:val="0"/>
        <w:adjustRightInd w:val="0"/>
        <w:rPr>
          <w:rFonts w:ascii="Verdana" w:eastAsia="SimSun" w:hAnsi="Verdana"/>
          <w:b/>
          <w:noProof/>
          <w:sz w:val="22"/>
          <w:szCs w:val="22"/>
        </w:rPr>
      </w:pPr>
    </w:p>
    <w:p w:rsidR="002D57DA" w:rsidRPr="00467B5E" w:rsidRDefault="002D57DA" w:rsidP="002D57DA">
      <w:pPr>
        <w:autoSpaceDE w:val="0"/>
        <w:autoSpaceDN w:val="0"/>
        <w:adjustRightInd w:val="0"/>
        <w:rPr>
          <w:rFonts w:ascii="Verdana" w:hAnsi="Verdana" w:cs="Helvetica"/>
          <w:sz w:val="22"/>
          <w:szCs w:val="22"/>
        </w:rPr>
      </w:pPr>
      <w:r w:rsidRPr="00467B5E">
        <w:rPr>
          <w:rFonts w:ascii="Verdana" w:hAnsi="Verdana" w:cs="Helvetica"/>
          <w:sz w:val="22"/>
          <w:szCs w:val="22"/>
        </w:rPr>
        <w:lastRenderedPageBreak/>
        <w:t>Vandalism will result in cancellation of privileges and may result in school disciplinary action, including suspension or expulsion, and/or legal action. Vandalism is defined as any malicious or intentional attempt to harm, destroy, modify, abuse or disrupt operation of any network within the school district or any network connected to the Internet, operation of any form of electronic communications, the data contained on any network or electronic communications, the data of another user, usage by another user, or district-owned software or hardware. This includes, but is not limited to, the uploading or creation of computer viruses and the use of encryption software or the property of the school.</w:t>
      </w:r>
    </w:p>
    <w:p w:rsidR="002D57DA" w:rsidRPr="00727F3D" w:rsidRDefault="002D57DA" w:rsidP="002D57DA">
      <w:pPr>
        <w:autoSpaceDE w:val="0"/>
        <w:autoSpaceDN w:val="0"/>
        <w:adjustRightInd w:val="0"/>
        <w:rPr>
          <w:rFonts w:ascii="Verdana" w:hAnsi="Verdana" w:cs="Helvetica"/>
          <w:sz w:val="22"/>
          <w:szCs w:val="22"/>
          <w:highlight w:val="yellow"/>
        </w:rPr>
      </w:pPr>
    </w:p>
    <w:p w:rsidR="002D57DA" w:rsidRPr="00727F3D" w:rsidRDefault="002D57DA" w:rsidP="002D57DA">
      <w:pPr>
        <w:autoSpaceDE w:val="0"/>
        <w:autoSpaceDN w:val="0"/>
        <w:adjustRightInd w:val="0"/>
        <w:rPr>
          <w:rFonts w:ascii="Verdana" w:hAnsi="Verdana" w:cs="Helvetica"/>
          <w:b/>
          <w:sz w:val="22"/>
          <w:szCs w:val="22"/>
          <w:highlight w:val="yellow"/>
        </w:rPr>
      </w:pPr>
    </w:p>
    <w:p w:rsidR="002D57DA" w:rsidRPr="00727F3D" w:rsidRDefault="002D57DA" w:rsidP="002D57DA">
      <w:pPr>
        <w:autoSpaceDE w:val="0"/>
        <w:autoSpaceDN w:val="0"/>
        <w:adjustRightInd w:val="0"/>
        <w:rPr>
          <w:rFonts w:ascii="Verdana" w:hAnsi="Verdana" w:cs="Helvetica"/>
          <w:b/>
          <w:sz w:val="22"/>
          <w:szCs w:val="22"/>
          <w:highlight w:val="yellow"/>
        </w:rPr>
      </w:pPr>
    </w:p>
    <w:p w:rsidR="003F6875" w:rsidRPr="00727F3D" w:rsidRDefault="003F6875" w:rsidP="003F6875">
      <w:pPr>
        <w:widowControl w:val="0"/>
        <w:autoSpaceDE w:val="0"/>
        <w:autoSpaceDN w:val="0"/>
        <w:adjustRightInd w:val="0"/>
        <w:spacing w:before="40"/>
        <w:jc w:val="both"/>
        <w:rPr>
          <w:rFonts w:ascii="Verdana" w:eastAsia="SimSun" w:hAnsi="Verdana"/>
          <w:b/>
          <w:noProof/>
          <w:sz w:val="22"/>
          <w:szCs w:val="22"/>
        </w:rPr>
      </w:pPr>
      <w:r w:rsidRPr="00727F3D">
        <w:rPr>
          <w:rFonts w:ascii="Verdana" w:eastAsia="SimSun" w:hAnsi="Verdana"/>
          <w:b/>
          <w:noProof/>
          <w:sz w:val="22"/>
          <w:szCs w:val="22"/>
        </w:rPr>
        <w:t>ACADEMIC INTEGRITY:</w:t>
      </w:r>
    </w:p>
    <w:p w:rsidR="00467B5E" w:rsidRDefault="00467B5E" w:rsidP="003F6875">
      <w:pPr>
        <w:widowControl w:val="0"/>
        <w:autoSpaceDE w:val="0"/>
        <w:autoSpaceDN w:val="0"/>
        <w:adjustRightInd w:val="0"/>
        <w:spacing w:before="40"/>
        <w:jc w:val="both"/>
        <w:rPr>
          <w:rFonts w:ascii="Verdana" w:eastAsia="SimSun" w:hAnsi="Verdana"/>
          <w:noProof/>
          <w:sz w:val="22"/>
          <w:szCs w:val="22"/>
        </w:rPr>
      </w:pPr>
    </w:p>
    <w:p w:rsidR="003F6875" w:rsidRPr="00727F3D" w:rsidRDefault="003F6875" w:rsidP="003F6875">
      <w:pPr>
        <w:widowControl w:val="0"/>
        <w:autoSpaceDE w:val="0"/>
        <w:autoSpaceDN w:val="0"/>
        <w:adjustRightInd w:val="0"/>
        <w:spacing w:before="40"/>
        <w:jc w:val="both"/>
        <w:rPr>
          <w:rFonts w:ascii="Verdana" w:eastAsia="SimSun" w:hAnsi="Verdana"/>
          <w:noProof/>
          <w:sz w:val="22"/>
          <w:szCs w:val="22"/>
        </w:rPr>
      </w:pPr>
      <w:r w:rsidRPr="00727F3D">
        <w:rPr>
          <w:rFonts w:ascii="Verdana" w:eastAsia="SimSun" w:hAnsi="Verdana"/>
          <w:noProof/>
          <w:sz w:val="22"/>
          <w:szCs w:val="22"/>
        </w:rPr>
        <w:t xml:space="preserve">Academic integrity is an essential element of promoting academic excellence. </w:t>
      </w:r>
    </w:p>
    <w:p w:rsidR="003F6875" w:rsidRPr="00727F3D" w:rsidRDefault="003F6875" w:rsidP="003F6875">
      <w:pPr>
        <w:autoSpaceDE w:val="0"/>
        <w:autoSpaceDN w:val="0"/>
        <w:adjustRightInd w:val="0"/>
        <w:rPr>
          <w:rFonts w:ascii="Verdana" w:hAnsi="Verdana" w:cs="Arial"/>
          <w:b/>
          <w:bCs/>
          <w:color w:val="292526"/>
          <w:sz w:val="22"/>
          <w:szCs w:val="22"/>
        </w:rPr>
      </w:pPr>
      <w:r w:rsidRPr="00727F3D">
        <w:rPr>
          <w:rFonts w:ascii="Verdana" w:hAnsi="Verdana" w:cs="Arial"/>
          <w:b/>
          <w:bCs/>
          <w:color w:val="292526"/>
          <w:sz w:val="22"/>
          <w:szCs w:val="22"/>
        </w:rPr>
        <w:t>Cheating includes, but is not limited to, the following examples:</w:t>
      </w:r>
    </w:p>
    <w:p w:rsidR="003F6875" w:rsidRPr="00727F3D" w:rsidRDefault="003F6875" w:rsidP="0002333F">
      <w:pPr>
        <w:numPr>
          <w:ilvl w:val="0"/>
          <w:numId w:val="4"/>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Taking, stealing, and/or using an assignment from someone else and submitting it as one’s own.</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 xml:space="preserve">Allowing another to take and/or use an assignment to submit </w:t>
      </w:r>
      <w:proofErr w:type="gramStart"/>
      <w:r w:rsidRPr="00727F3D">
        <w:rPr>
          <w:rFonts w:ascii="Verdana" w:hAnsi="Verdana" w:cs="Arial"/>
          <w:color w:val="292526"/>
          <w:sz w:val="22"/>
          <w:szCs w:val="22"/>
        </w:rPr>
        <w:t>as his/her own</w:t>
      </w:r>
      <w:proofErr w:type="gramEnd"/>
      <w:r w:rsidRPr="00727F3D">
        <w:rPr>
          <w:rFonts w:ascii="Verdana" w:hAnsi="Verdana" w:cs="Arial"/>
          <w:color w:val="292526"/>
          <w:sz w:val="22"/>
          <w:szCs w:val="22"/>
        </w:rPr>
        <w:t>.</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Looking at another’s test or essay with or without his consent for the purpose of duplicating that work and submitting it as one’s own.</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Representing as one’s own the work or words of a parent, sibling, friend, or anyone else.</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Discussing or revealing the contents of a test or quiz with students who have not completed the assessment.</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Unauthorized use of teacher test materials, answer sheets, computer files, or grading programs.</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Using any type of “crib/cliff notes” on your person, an object, or programmed within graphing calculators, palm pilots, cell phones, or other electronic devices without teacher permission.</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Receiving answers for assignments or exams from any unauthorized source.</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Working on assignments with others when not authorized by the instructor.</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Copying from other students during an exam.</w:t>
      </w:r>
    </w:p>
    <w:p w:rsidR="003F6875" w:rsidRPr="00727F3D" w:rsidRDefault="003F6875" w:rsidP="0002333F">
      <w:pPr>
        <w:numPr>
          <w:ilvl w:val="0"/>
          <w:numId w:val="3"/>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Giving answers to another student for an assignment or exam.</w:t>
      </w:r>
    </w:p>
    <w:p w:rsidR="003F6875" w:rsidRPr="00727F3D" w:rsidRDefault="003F6875" w:rsidP="003F6875">
      <w:pPr>
        <w:autoSpaceDE w:val="0"/>
        <w:autoSpaceDN w:val="0"/>
        <w:adjustRightInd w:val="0"/>
        <w:ind w:left="360"/>
        <w:rPr>
          <w:rFonts w:ascii="Verdana" w:hAnsi="Verdana" w:cs="Arial"/>
          <w:color w:val="292526"/>
          <w:sz w:val="22"/>
          <w:szCs w:val="22"/>
        </w:rPr>
      </w:pPr>
    </w:p>
    <w:p w:rsidR="003F6875" w:rsidRPr="00727F3D" w:rsidRDefault="003F6875" w:rsidP="003F6875">
      <w:pPr>
        <w:autoSpaceDE w:val="0"/>
        <w:autoSpaceDN w:val="0"/>
        <w:adjustRightInd w:val="0"/>
        <w:rPr>
          <w:rFonts w:ascii="Verdana" w:hAnsi="Verdana" w:cs="Arial"/>
          <w:color w:val="292526"/>
          <w:sz w:val="22"/>
          <w:szCs w:val="22"/>
        </w:rPr>
      </w:pPr>
      <w:r w:rsidRPr="00727F3D">
        <w:rPr>
          <w:rFonts w:ascii="Verdana" w:hAnsi="Verdana" w:cs="Arial"/>
          <w:b/>
          <w:bCs/>
          <w:color w:val="292526"/>
          <w:sz w:val="22"/>
          <w:szCs w:val="22"/>
        </w:rPr>
        <w:t>Dishonesty includes, but is not limited to, the following examples</w:t>
      </w:r>
      <w:r w:rsidRPr="00727F3D">
        <w:rPr>
          <w:rFonts w:ascii="Verdana" w:hAnsi="Verdana" w:cs="Arial"/>
          <w:color w:val="292526"/>
          <w:sz w:val="22"/>
          <w:szCs w:val="22"/>
        </w:rPr>
        <w:t>:</w:t>
      </w:r>
    </w:p>
    <w:p w:rsidR="003F6875" w:rsidRPr="00727F3D" w:rsidRDefault="003F6875" w:rsidP="0002333F">
      <w:pPr>
        <w:numPr>
          <w:ilvl w:val="0"/>
          <w:numId w:val="5"/>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Agreeing with other students to commit academic dishonesty.</w:t>
      </w:r>
    </w:p>
    <w:p w:rsidR="003F6875" w:rsidRPr="00727F3D" w:rsidRDefault="003F6875" w:rsidP="0002333F">
      <w:pPr>
        <w:numPr>
          <w:ilvl w:val="0"/>
          <w:numId w:val="5"/>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Falsification of results from research or laboratory experiments.</w:t>
      </w:r>
    </w:p>
    <w:p w:rsidR="003F6875" w:rsidRPr="00727F3D" w:rsidRDefault="003F6875" w:rsidP="0002333F">
      <w:pPr>
        <w:numPr>
          <w:ilvl w:val="0"/>
          <w:numId w:val="5"/>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Written or oral presentation of results from which research was never performed.</w:t>
      </w:r>
    </w:p>
    <w:p w:rsidR="003F6875" w:rsidRPr="00727F3D" w:rsidRDefault="003F6875" w:rsidP="003F6875">
      <w:pPr>
        <w:autoSpaceDE w:val="0"/>
        <w:autoSpaceDN w:val="0"/>
        <w:adjustRightInd w:val="0"/>
        <w:rPr>
          <w:rFonts w:ascii="Verdana" w:hAnsi="Verdana" w:cs="Arial"/>
          <w:color w:val="292526"/>
          <w:sz w:val="22"/>
          <w:szCs w:val="22"/>
        </w:rPr>
      </w:pPr>
    </w:p>
    <w:p w:rsidR="00467B5E" w:rsidRDefault="00467B5E" w:rsidP="003F6875">
      <w:pPr>
        <w:autoSpaceDE w:val="0"/>
        <w:autoSpaceDN w:val="0"/>
        <w:adjustRightInd w:val="0"/>
        <w:rPr>
          <w:rFonts w:ascii="Verdana" w:hAnsi="Verdana" w:cs="Arial"/>
          <w:b/>
          <w:bCs/>
          <w:color w:val="292526"/>
          <w:sz w:val="22"/>
          <w:szCs w:val="22"/>
        </w:rPr>
      </w:pPr>
    </w:p>
    <w:p w:rsidR="00467B5E" w:rsidRDefault="00467B5E" w:rsidP="003F6875">
      <w:pPr>
        <w:autoSpaceDE w:val="0"/>
        <w:autoSpaceDN w:val="0"/>
        <w:adjustRightInd w:val="0"/>
        <w:rPr>
          <w:rFonts w:ascii="Verdana" w:hAnsi="Verdana" w:cs="Arial"/>
          <w:b/>
          <w:bCs/>
          <w:color w:val="292526"/>
          <w:sz w:val="22"/>
          <w:szCs w:val="22"/>
        </w:rPr>
      </w:pPr>
    </w:p>
    <w:p w:rsidR="003F6875" w:rsidRPr="00727F3D" w:rsidRDefault="003F6875" w:rsidP="003F6875">
      <w:pPr>
        <w:autoSpaceDE w:val="0"/>
        <w:autoSpaceDN w:val="0"/>
        <w:adjustRightInd w:val="0"/>
        <w:rPr>
          <w:rFonts w:ascii="Verdana" w:hAnsi="Verdana" w:cs="Arial"/>
          <w:b/>
          <w:bCs/>
          <w:color w:val="292526"/>
          <w:sz w:val="22"/>
          <w:szCs w:val="22"/>
        </w:rPr>
      </w:pPr>
      <w:r w:rsidRPr="00727F3D">
        <w:rPr>
          <w:rFonts w:ascii="Verdana" w:hAnsi="Verdana" w:cs="Arial"/>
          <w:b/>
          <w:bCs/>
          <w:color w:val="292526"/>
          <w:sz w:val="22"/>
          <w:szCs w:val="22"/>
        </w:rPr>
        <w:t>Plagiarism includes, but is not limited to the following examples:</w:t>
      </w:r>
    </w:p>
    <w:p w:rsidR="003F6875" w:rsidRPr="00727F3D" w:rsidRDefault="003F6875" w:rsidP="0002333F">
      <w:pPr>
        <w:numPr>
          <w:ilvl w:val="0"/>
          <w:numId w:val="6"/>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Directly quoting or paraphrasing all or part of another’s written or spoken words without notes or documentation within the body of a work.</w:t>
      </w:r>
    </w:p>
    <w:p w:rsidR="003F6875" w:rsidRPr="00727F3D" w:rsidRDefault="003F6875" w:rsidP="0002333F">
      <w:pPr>
        <w:numPr>
          <w:ilvl w:val="0"/>
          <w:numId w:val="6"/>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Presenting an idea, theory, or formula originated by another person as the original work of the person submitting that work.</w:t>
      </w:r>
    </w:p>
    <w:p w:rsidR="003F6875" w:rsidRPr="00727F3D" w:rsidRDefault="003F6875" w:rsidP="0002333F">
      <w:pPr>
        <w:numPr>
          <w:ilvl w:val="0"/>
          <w:numId w:val="6"/>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lastRenderedPageBreak/>
        <w:t>Purchasing or receiving in any other manner a term paper or other assignment that is the work of another person and submitting that assignment as the student’s own work</w:t>
      </w:r>
    </w:p>
    <w:p w:rsidR="003F6875" w:rsidRPr="00727F3D" w:rsidRDefault="003F6875" w:rsidP="0002333F">
      <w:pPr>
        <w:numPr>
          <w:ilvl w:val="0"/>
          <w:numId w:val="6"/>
        </w:numPr>
        <w:autoSpaceDE w:val="0"/>
        <w:autoSpaceDN w:val="0"/>
        <w:adjustRightInd w:val="0"/>
        <w:rPr>
          <w:rFonts w:ascii="Verdana" w:hAnsi="Verdana" w:cs="Arial"/>
          <w:color w:val="292526"/>
          <w:sz w:val="22"/>
          <w:szCs w:val="22"/>
        </w:rPr>
      </w:pPr>
      <w:r w:rsidRPr="00727F3D">
        <w:rPr>
          <w:rFonts w:ascii="Verdana" w:hAnsi="Verdana" w:cs="Arial"/>
          <w:color w:val="292526"/>
          <w:sz w:val="22"/>
          <w:szCs w:val="22"/>
        </w:rPr>
        <w:t>Repeating information, such as statistics or demographics, which is not common knowledge and which was originally compiled by another person.</w:t>
      </w:r>
    </w:p>
    <w:p w:rsidR="003F6875" w:rsidRPr="00727F3D" w:rsidRDefault="003F6875" w:rsidP="003F6875">
      <w:pPr>
        <w:autoSpaceDE w:val="0"/>
        <w:autoSpaceDN w:val="0"/>
        <w:adjustRightInd w:val="0"/>
        <w:ind w:left="360"/>
        <w:rPr>
          <w:rFonts w:ascii="Verdana" w:hAnsi="Verdana" w:cs="Arial"/>
          <w:color w:val="292526"/>
          <w:sz w:val="22"/>
          <w:szCs w:val="22"/>
        </w:rPr>
      </w:pPr>
    </w:p>
    <w:p w:rsidR="003F6875" w:rsidRPr="00727F3D" w:rsidRDefault="003F6875" w:rsidP="003F6875">
      <w:pPr>
        <w:autoSpaceDE w:val="0"/>
        <w:autoSpaceDN w:val="0"/>
        <w:adjustRightInd w:val="0"/>
        <w:rPr>
          <w:rFonts w:ascii="Verdana" w:hAnsi="Verdana" w:cs="Arial"/>
          <w:b/>
          <w:bCs/>
          <w:color w:val="292526"/>
          <w:sz w:val="22"/>
          <w:szCs w:val="22"/>
        </w:rPr>
      </w:pPr>
      <w:r w:rsidRPr="00727F3D">
        <w:rPr>
          <w:rFonts w:ascii="Verdana" w:hAnsi="Verdana" w:cs="Arial"/>
          <w:b/>
          <w:bCs/>
          <w:color w:val="292526"/>
          <w:sz w:val="22"/>
          <w:szCs w:val="22"/>
        </w:rPr>
        <w:t xml:space="preserve">Plagiarism is defined in </w:t>
      </w:r>
      <w:r w:rsidRPr="00727F3D">
        <w:rPr>
          <w:rFonts w:ascii="Verdana" w:hAnsi="Verdana" w:cs="Arial"/>
          <w:b/>
          <w:bCs/>
          <w:i/>
          <w:iCs/>
          <w:color w:val="292526"/>
          <w:sz w:val="22"/>
          <w:szCs w:val="22"/>
        </w:rPr>
        <w:t xml:space="preserve">Webster’s New International Dictionary of the English Language </w:t>
      </w:r>
      <w:r w:rsidRPr="00727F3D">
        <w:rPr>
          <w:rFonts w:ascii="Verdana" w:hAnsi="Verdana" w:cs="Arial"/>
          <w:b/>
          <w:bCs/>
          <w:color w:val="292526"/>
          <w:sz w:val="22"/>
          <w:szCs w:val="22"/>
        </w:rPr>
        <w:t>as:</w:t>
      </w:r>
    </w:p>
    <w:p w:rsidR="003F6875" w:rsidRPr="00727F3D" w:rsidRDefault="003F6875" w:rsidP="003F6875">
      <w:pPr>
        <w:autoSpaceDE w:val="0"/>
        <w:autoSpaceDN w:val="0"/>
        <w:adjustRightInd w:val="0"/>
        <w:jc w:val="both"/>
        <w:rPr>
          <w:rFonts w:ascii="Verdana" w:hAnsi="Verdana" w:cs="Arial"/>
          <w:color w:val="292526"/>
          <w:sz w:val="22"/>
          <w:szCs w:val="22"/>
        </w:rPr>
      </w:pPr>
      <w:r w:rsidRPr="00727F3D">
        <w:rPr>
          <w:rFonts w:ascii="Verdana" w:hAnsi="Verdana" w:cs="Arial"/>
          <w:color w:val="292526"/>
          <w:sz w:val="22"/>
          <w:szCs w:val="22"/>
        </w:rPr>
        <w:t>“To steal or purloin and pass off as one’s own the ideas, words, artistic productions of another; to use without due credit the ideas expressions or productions of another.”</w:t>
      </w:r>
    </w:p>
    <w:p w:rsidR="003F6875" w:rsidRPr="00727F3D" w:rsidRDefault="003F6875" w:rsidP="003F6875">
      <w:pPr>
        <w:autoSpaceDE w:val="0"/>
        <w:autoSpaceDN w:val="0"/>
        <w:adjustRightInd w:val="0"/>
        <w:jc w:val="both"/>
        <w:rPr>
          <w:rFonts w:ascii="Verdana" w:hAnsi="Verdana" w:cs="Arial"/>
          <w:color w:val="292526"/>
          <w:sz w:val="22"/>
          <w:szCs w:val="22"/>
        </w:rPr>
      </w:pPr>
    </w:p>
    <w:p w:rsidR="003F6875" w:rsidRPr="00727F3D" w:rsidRDefault="003F6875" w:rsidP="003F6875">
      <w:pPr>
        <w:autoSpaceDE w:val="0"/>
        <w:autoSpaceDN w:val="0"/>
        <w:adjustRightInd w:val="0"/>
        <w:rPr>
          <w:rFonts w:ascii="Verdana" w:hAnsi="Verdana" w:cs="Arial"/>
          <w:b/>
          <w:bCs/>
          <w:color w:val="292526"/>
          <w:sz w:val="22"/>
          <w:szCs w:val="22"/>
        </w:rPr>
      </w:pPr>
      <w:r w:rsidRPr="00727F3D">
        <w:rPr>
          <w:rFonts w:ascii="Verdana" w:hAnsi="Verdana" w:cs="Arial"/>
          <w:b/>
          <w:bCs/>
          <w:color w:val="292526"/>
          <w:sz w:val="22"/>
          <w:szCs w:val="22"/>
        </w:rPr>
        <w:t xml:space="preserve">The </w:t>
      </w:r>
      <w:r w:rsidRPr="00727F3D">
        <w:rPr>
          <w:rFonts w:ascii="Verdana" w:hAnsi="Verdana" w:cs="Arial"/>
          <w:b/>
          <w:bCs/>
          <w:i/>
          <w:iCs/>
          <w:color w:val="292526"/>
          <w:sz w:val="22"/>
          <w:szCs w:val="22"/>
        </w:rPr>
        <w:t xml:space="preserve">MLA Style Manual and Guide to Scholarly Publishing </w:t>
      </w:r>
      <w:r w:rsidRPr="00727F3D">
        <w:rPr>
          <w:rFonts w:ascii="Verdana" w:hAnsi="Verdana" w:cs="Arial"/>
          <w:b/>
          <w:bCs/>
          <w:color w:val="292526"/>
          <w:sz w:val="22"/>
          <w:szCs w:val="22"/>
        </w:rPr>
        <w:t xml:space="preserve">further </w:t>
      </w:r>
      <w:proofErr w:type="gramStart"/>
      <w:r w:rsidRPr="00727F3D">
        <w:rPr>
          <w:rFonts w:ascii="Verdana" w:hAnsi="Verdana" w:cs="Arial"/>
          <w:b/>
          <w:bCs/>
          <w:color w:val="292526"/>
          <w:sz w:val="22"/>
          <w:szCs w:val="22"/>
        </w:rPr>
        <w:t>defines</w:t>
      </w:r>
      <w:proofErr w:type="gramEnd"/>
      <w:r w:rsidRPr="00727F3D">
        <w:rPr>
          <w:rFonts w:ascii="Verdana" w:hAnsi="Verdana" w:cs="Arial"/>
          <w:b/>
          <w:bCs/>
          <w:color w:val="292526"/>
          <w:sz w:val="22"/>
          <w:szCs w:val="22"/>
        </w:rPr>
        <w:t xml:space="preserve"> plagiarism as:</w:t>
      </w:r>
    </w:p>
    <w:p w:rsidR="003F6875" w:rsidRPr="00727F3D" w:rsidRDefault="003F6875" w:rsidP="003F6875">
      <w:pPr>
        <w:pStyle w:val="BodyText"/>
        <w:rPr>
          <w:rFonts w:ascii="Verdana" w:hAnsi="Verdana"/>
          <w:sz w:val="22"/>
          <w:szCs w:val="22"/>
        </w:rPr>
      </w:pPr>
      <w:r w:rsidRPr="00727F3D">
        <w:rPr>
          <w:rFonts w:ascii="Verdana" w:hAnsi="Verdana"/>
          <w:sz w:val="22"/>
          <w:szCs w:val="22"/>
        </w:rPr>
        <w:t>“Forms of plagiarism include the failure to give appropriate acknowledgments when repeating another’s wording or particularly apt phrase, paraphrasing another’s argument, and presenting another’s line of thinking.  You may certainly use other person’s words and thoughts, but the borrowed material must not appear to be your creation. In your writing, then, you must document everything you borrow; not only direct quotations and paraphrases, but also information and ideas.”</w:t>
      </w:r>
    </w:p>
    <w:p w:rsidR="003F6875" w:rsidRPr="00727F3D" w:rsidRDefault="003F6875" w:rsidP="003F6875">
      <w:pPr>
        <w:autoSpaceDE w:val="0"/>
        <w:autoSpaceDN w:val="0"/>
        <w:adjustRightInd w:val="0"/>
        <w:rPr>
          <w:rFonts w:ascii="Verdana" w:hAnsi="Verdana" w:cs="Arial"/>
          <w:color w:val="292526"/>
          <w:sz w:val="22"/>
          <w:szCs w:val="22"/>
        </w:rPr>
      </w:pPr>
      <w:proofErr w:type="spellStart"/>
      <w:r w:rsidRPr="00727F3D">
        <w:rPr>
          <w:rFonts w:ascii="Verdana" w:hAnsi="Verdana" w:cs="Arial"/>
          <w:color w:val="292526"/>
          <w:sz w:val="22"/>
          <w:szCs w:val="22"/>
        </w:rPr>
        <w:t>Gibaldi</w:t>
      </w:r>
      <w:proofErr w:type="spellEnd"/>
      <w:r w:rsidRPr="00727F3D">
        <w:rPr>
          <w:rFonts w:ascii="Verdana" w:hAnsi="Verdana" w:cs="Arial"/>
          <w:color w:val="292526"/>
          <w:sz w:val="22"/>
          <w:szCs w:val="22"/>
        </w:rPr>
        <w:t>, Joseph. MLA Style Manual and Guide to Scholarly Publishing. New York:  The Modern Language Association of America, 1998.</w:t>
      </w:r>
    </w:p>
    <w:p w:rsidR="003F6875" w:rsidRPr="00727F3D" w:rsidRDefault="003F6875" w:rsidP="003F6875">
      <w:pPr>
        <w:autoSpaceDE w:val="0"/>
        <w:autoSpaceDN w:val="0"/>
        <w:adjustRightInd w:val="0"/>
        <w:rPr>
          <w:rFonts w:ascii="Verdana" w:hAnsi="Verdana" w:cs="Arial"/>
          <w:color w:val="292526"/>
          <w:sz w:val="22"/>
          <w:szCs w:val="22"/>
        </w:rPr>
      </w:pPr>
    </w:p>
    <w:p w:rsidR="003F6875" w:rsidRPr="00727F3D" w:rsidRDefault="003F6875" w:rsidP="003F6875">
      <w:pPr>
        <w:autoSpaceDE w:val="0"/>
        <w:autoSpaceDN w:val="0"/>
        <w:adjustRightInd w:val="0"/>
        <w:rPr>
          <w:rFonts w:ascii="Verdana" w:hAnsi="Verdana" w:cs="Arial"/>
          <w:b/>
          <w:bCs/>
          <w:color w:val="292526"/>
          <w:sz w:val="22"/>
          <w:szCs w:val="22"/>
        </w:rPr>
      </w:pPr>
      <w:r w:rsidRPr="00727F3D">
        <w:rPr>
          <w:rFonts w:ascii="Verdana" w:hAnsi="Verdana" w:cs="Arial"/>
          <w:b/>
          <w:bCs/>
          <w:i/>
          <w:iCs/>
          <w:color w:val="292526"/>
          <w:sz w:val="22"/>
          <w:szCs w:val="22"/>
        </w:rPr>
        <w:t xml:space="preserve">Plagiarism.org </w:t>
      </w:r>
      <w:r w:rsidRPr="00727F3D">
        <w:rPr>
          <w:rFonts w:ascii="Verdana" w:hAnsi="Verdana" w:cs="Arial"/>
          <w:b/>
          <w:bCs/>
          <w:color w:val="292526"/>
          <w:sz w:val="22"/>
          <w:szCs w:val="22"/>
        </w:rPr>
        <w:t>indicates:</w:t>
      </w:r>
    </w:p>
    <w:p w:rsidR="003F6875" w:rsidRPr="00727F3D" w:rsidRDefault="003F6875" w:rsidP="003F6875">
      <w:pPr>
        <w:pStyle w:val="BodyText"/>
        <w:rPr>
          <w:rFonts w:ascii="Verdana" w:hAnsi="Verdana"/>
          <w:sz w:val="22"/>
          <w:szCs w:val="22"/>
        </w:rPr>
      </w:pPr>
      <w:r w:rsidRPr="00727F3D">
        <w:rPr>
          <w:rFonts w:ascii="Verdana" w:hAnsi="Verdana"/>
          <w:sz w:val="22"/>
          <w:szCs w:val="22"/>
        </w:rPr>
        <w:t>“Plagiarism is the improper use of, or failure to give credit to another person’s writing, visual or musical representation, or ideas. It can be an act as subtle as inadvertently neglecting to use quotation marks or references when using another source or as blatant as knowingly copying an entire paper, or parts of a paper, and claiming it as your own.”</w:t>
      </w:r>
    </w:p>
    <w:p w:rsidR="002D57DA" w:rsidRPr="00727F3D" w:rsidRDefault="002D57DA" w:rsidP="00FC35FC">
      <w:pPr>
        <w:widowControl w:val="0"/>
        <w:autoSpaceDE w:val="0"/>
        <w:autoSpaceDN w:val="0"/>
        <w:adjustRightInd w:val="0"/>
        <w:jc w:val="both"/>
        <w:rPr>
          <w:rFonts w:ascii="Verdana" w:eastAsia="SimSun" w:hAnsi="Verdana"/>
          <w:b/>
          <w:noProof/>
          <w:sz w:val="22"/>
          <w:szCs w:val="22"/>
        </w:rPr>
      </w:pPr>
    </w:p>
    <w:p w:rsidR="003F6875" w:rsidRPr="00727F3D" w:rsidRDefault="000077C6" w:rsidP="00FC35FC">
      <w:pPr>
        <w:widowControl w:val="0"/>
        <w:autoSpaceDE w:val="0"/>
        <w:autoSpaceDN w:val="0"/>
        <w:adjustRightInd w:val="0"/>
        <w:jc w:val="both"/>
        <w:rPr>
          <w:rFonts w:ascii="Verdana" w:eastAsia="SimSun" w:hAnsi="Verdana"/>
          <w:b/>
          <w:noProof/>
          <w:sz w:val="22"/>
          <w:szCs w:val="22"/>
        </w:rPr>
      </w:pPr>
      <w:r>
        <w:rPr>
          <w:rFonts w:ascii="Verdana" w:eastAsia="SimSun" w:hAnsi="Verdana"/>
          <w:b/>
          <w:noProof/>
          <w:sz w:val="22"/>
          <w:szCs w:val="22"/>
        </w:rPr>
        <w:t>Personal Electronic Devices</w:t>
      </w:r>
    </w:p>
    <w:p w:rsidR="003B74B2" w:rsidRDefault="003B74B2" w:rsidP="000077C6">
      <w:pPr>
        <w:pStyle w:val="Policypage"/>
        <w:rPr>
          <w:rFonts w:ascii="Verdana" w:hAnsi="Verdana"/>
          <w:sz w:val="22"/>
          <w:szCs w:val="22"/>
        </w:rPr>
      </w:pPr>
    </w:p>
    <w:p w:rsidR="000077C6" w:rsidRPr="003B74B2" w:rsidRDefault="000077C6" w:rsidP="000077C6">
      <w:pPr>
        <w:pStyle w:val="Policypage"/>
        <w:rPr>
          <w:rFonts w:ascii="Verdana" w:hAnsi="Verdana"/>
          <w:sz w:val="22"/>
          <w:szCs w:val="22"/>
        </w:rPr>
      </w:pPr>
      <w:r w:rsidRPr="003B74B2">
        <w:rPr>
          <w:rFonts w:ascii="Verdana" w:hAnsi="Verdana"/>
          <w:sz w:val="22"/>
          <w:szCs w:val="22"/>
        </w:rPr>
        <w:t>The Board of Education recognizes that electronic communication devices can play a vital communication role during emergency situations.  However, ordinary use of electronic communication devices in school situations disrupts and interferes with the educational process and is not acceptable.  For purposes of this policy, “electronic communication devices” include cell phones, beepers, pagers, walkie-talkies, and any other telecommunications device that emits an audible signal, vibrates, displays a message, or otherwise summons or delivers a communication to the possessor (e.g., Blackberry, Palm Pilot, etc.); “electronic entertainment devices: include audiovisual presentation devices (e.g. DVD players, I-Pods, MP3 players, etc.).</w:t>
      </w:r>
    </w:p>
    <w:p w:rsidR="00F070C1" w:rsidRDefault="00F070C1" w:rsidP="000077C6">
      <w:pPr>
        <w:pStyle w:val="Policypage"/>
        <w:rPr>
          <w:rFonts w:ascii="Verdana" w:hAnsi="Verdana"/>
          <w:sz w:val="22"/>
          <w:szCs w:val="22"/>
        </w:rPr>
      </w:pPr>
    </w:p>
    <w:p w:rsidR="000077C6" w:rsidRPr="003B74B2" w:rsidRDefault="000077C6" w:rsidP="000077C6">
      <w:pPr>
        <w:pStyle w:val="Policypage"/>
        <w:rPr>
          <w:rFonts w:ascii="Verdana" w:hAnsi="Verdana"/>
          <w:sz w:val="22"/>
          <w:szCs w:val="22"/>
        </w:rPr>
      </w:pPr>
      <w:r w:rsidRPr="003B74B2">
        <w:rPr>
          <w:rFonts w:ascii="Verdana" w:hAnsi="Verdana"/>
          <w:sz w:val="22"/>
          <w:szCs w:val="22"/>
        </w:rPr>
        <w:t xml:space="preserve">Students may carry electronic communication devices but these devices must be turned off inside school buildings, on school buses, at school-sponsored activities and on field trips unless used for instructional purposes as determined by the school staff in charge. </w:t>
      </w:r>
    </w:p>
    <w:p w:rsidR="00BD7523" w:rsidRPr="003B74B2" w:rsidRDefault="00BD7523" w:rsidP="000077C6">
      <w:pPr>
        <w:pStyle w:val="Policypage"/>
        <w:rPr>
          <w:rFonts w:ascii="Verdana" w:hAnsi="Verdana"/>
          <w:sz w:val="22"/>
          <w:szCs w:val="22"/>
        </w:rPr>
      </w:pPr>
    </w:p>
    <w:p w:rsidR="00BD7523" w:rsidRPr="003B74B2" w:rsidRDefault="003B74B2" w:rsidP="000077C6">
      <w:pPr>
        <w:pStyle w:val="Policypage"/>
        <w:rPr>
          <w:rFonts w:ascii="Verdana" w:hAnsi="Verdana"/>
          <w:sz w:val="22"/>
          <w:szCs w:val="22"/>
        </w:rPr>
      </w:pPr>
      <w:r w:rsidRPr="003B74B2">
        <w:rPr>
          <w:rFonts w:ascii="Verdana" w:hAnsi="Verdana"/>
          <w:sz w:val="22"/>
          <w:szCs w:val="22"/>
        </w:rPr>
        <w:t xml:space="preserve">Examples of instructional purposes would include using a cell phone as a calculator or a clicker, using an electronic notebook, laptop or IPAD for taking notes, working </w:t>
      </w:r>
      <w:r w:rsidRPr="003B74B2">
        <w:rPr>
          <w:rFonts w:ascii="Verdana" w:hAnsi="Verdana"/>
          <w:sz w:val="22"/>
          <w:szCs w:val="22"/>
        </w:rPr>
        <w:lastRenderedPageBreak/>
        <w:t xml:space="preserve">on assigned spread sheets, creating a Power Point or other assigned presentation or project, and/or accessing the Internet to do an assigned research paper or project und the supervision of an instructor.  </w:t>
      </w:r>
    </w:p>
    <w:p w:rsidR="003B74B2" w:rsidRPr="003B74B2" w:rsidRDefault="003B74B2" w:rsidP="000077C6">
      <w:pPr>
        <w:pStyle w:val="Policypage"/>
        <w:rPr>
          <w:rFonts w:ascii="Verdana" w:hAnsi="Verdana"/>
          <w:sz w:val="22"/>
          <w:szCs w:val="22"/>
        </w:rPr>
      </w:pPr>
    </w:p>
    <w:p w:rsidR="003B74B2" w:rsidRPr="003B74B2" w:rsidRDefault="003B74B2" w:rsidP="000077C6">
      <w:pPr>
        <w:pStyle w:val="Policypage"/>
        <w:rPr>
          <w:rFonts w:ascii="Verdana" w:hAnsi="Verdana"/>
          <w:sz w:val="22"/>
          <w:szCs w:val="22"/>
        </w:rPr>
      </w:pPr>
      <w:r w:rsidRPr="003B74B2">
        <w:rPr>
          <w:rFonts w:ascii="Verdana" w:hAnsi="Verdana"/>
          <w:sz w:val="22"/>
          <w:szCs w:val="22"/>
        </w:rPr>
        <w:t xml:space="preserve">Examples that are NOT instructional purposes would include texting, social networking, emailing, and/or playing games/music.  </w:t>
      </w:r>
    </w:p>
    <w:p w:rsidR="003B74B2" w:rsidRPr="003B74B2" w:rsidRDefault="003B74B2" w:rsidP="000077C6">
      <w:pPr>
        <w:pStyle w:val="Policypage"/>
        <w:rPr>
          <w:rFonts w:ascii="Verdana" w:hAnsi="Verdana"/>
          <w:sz w:val="22"/>
          <w:szCs w:val="22"/>
        </w:rPr>
      </w:pPr>
    </w:p>
    <w:p w:rsidR="000077C6" w:rsidRPr="003B74B2" w:rsidRDefault="000077C6" w:rsidP="000077C6">
      <w:pPr>
        <w:pStyle w:val="Policypage"/>
        <w:rPr>
          <w:rFonts w:ascii="Verdana" w:hAnsi="Verdana"/>
          <w:sz w:val="22"/>
          <w:szCs w:val="22"/>
        </w:rPr>
      </w:pPr>
      <w:r w:rsidRPr="003B74B2">
        <w:rPr>
          <w:rFonts w:ascii="Verdana" w:hAnsi="Verdana"/>
          <w:sz w:val="22"/>
          <w:szCs w:val="22"/>
        </w:rPr>
        <w:t xml:space="preserve">Use of electronic communication devices with cameras are </w:t>
      </w:r>
      <w:r w:rsidRPr="003B74B2">
        <w:rPr>
          <w:rFonts w:ascii="Verdana" w:hAnsi="Verdana"/>
          <w:sz w:val="22"/>
          <w:szCs w:val="22"/>
          <w:u w:val="single"/>
        </w:rPr>
        <w:t>prohibited</w:t>
      </w:r>
      <w:r w:rsidRPr="00090562">
        <w:rPr>
          <w:rFonts w:ascii="Verdana" w:hAnsi="Verdana"/>
          <w:sz w:val="22"/>
          <w:szCs w:val="22"/>
        </w:rPr>
        <w:t xml:space="preserve"> in locker rooms</w:t>
      </w:r>
      <w:r w:rsidRPr="003B74B2">
        <w:rPr>
          <w:rFonts w:ascii="Verdana" w:hAnsi="Verdana"/>
          <w:sz w:val="22"/>
          <w:szCs w:val="22"/>
        </w:rPr>
        <w:t>, bathrooms, or other locations where such operation may violate the privacy rights of another person.</w:t>
      </w:r>
    </w:p>
    <w:p w:rsidR="003B74B2" w:rsidRPr="003B74B2" w:rsidRDefault="003B74B2" w:rsidP="000077C6">
      <w:pPr>
        <w:pStyle w:val="Policypage"/>
        <w:rPr>
          <w:rFonts w:ascii="Verdana" w:hAnsi="Verdana"/>
          <w:sz w:val="22"/>
          <w:szCs w:val="22"/>
        </w:rPr>
      </w:pPr>
    </w:p>
    <w:p w:rsidR="003F6875" w:rsidRPr="003B74B2" w:rsidRDefault="000077C6" w:rsidP="00AA77C9">
      <w:pPr>
        <w:pStyle w:val="Heading1"/>
        <w:jc w:val="left"/>
        <w:rPr>
          <w:rFonts w:ascii="Verdana" w:hAnsi="Verdana"/>
          <w:b w:val="0"/>
          <w:color w:val="000000"/>
          <w:sz w:val="22"/>
          <w:szCs w:val="22"/>
        </w:rPr>
      </w:pPr>
      <w:r w:rsidRPr="003B74B2">
        <w:rPr>
          <w:rFonts w:ascii="Verdana" w:hAnsi="Verdana"/>
          <w:b w:val="0"/>
          <w:sz w:val="22"/>
          <w:szCs w:val="22"/>
        </w:rPr>
        <w:t>It is the student’s responsibility to ensure that the device is turned off and out of sight during unauthorized times.  Violation of this policy and/or use that violates any other district policy shall result in disciplinary measures and confiscation of the electronic communication device.  Confiscated devices shall be returned to the student only after a conference with the parent/guardian, student and school personnel.  The building principal or designee may also refer the matter to law enforcement, as appropriate. The district shall not be responsible for loss, theft or destruction of electronic communication devices brought onto school property.</w:t>
      </w:r>
    </w:p>
    <w:p w:rsidR="00707437" w:rsidRPr="00727F3D" w:rsidRDefault="00707437" w:rsidP="003F6875">
      <w:pPr>
        <w:pStyle w:val="Default"/>
        <w:rPr>
          <w:rFonts w:ascii="Verdana" w:hAnsi="Verdana"/>
          <w:sz w:val="22"/>
          <w:szCs w:val="22"/>
        </w:rPr>
      </w:pPr>
    </w:p>
    <w:p w:rsidR="00707437" w:rsidRPr="00727F3D" w:rsidRDefault="00707437" w:rsidP="00FC35FC">
      <w:pPr>
        <w:widowControl w:val="0"/>
        <w:autoSpaceDE w:val="0"/>
        <w:autoSpaceDN w:val="0"/>
        <w:adjustRightInd w:val="0"/>
        <w:jc w:val="both"/>
        <w:rPr>
          <w:rFonts w:ascii="Verdana" w:hAnsi="Verdana"/>
          <w:sz w:val="22"/>
          <w:szCs w:val="22"/>
        </w:rPr>
      </w:pPr>
    </w:p>
    <w:p w:rsidR="005E3401" w:rsidRPr="00727F3D" w:rsidRDefault="005E3401" w:rsidP="005E3401">
      <w:pPr>
        <w:autoSpaceDE w:val="0"/>
        <w:autoSpaceDN w:val="0"/>
        <w:jc w:val="both"/>
        <w:rPr>
          <w:rFonts w:ascii="Verdana" w:eastAsia="SimSun" w:hAnsi="Verdana"/>
          <w:noProof/>
          <w:sz w:val="22"/>
          <w:szCs w:val="22"/>
        </w:rPr>
      </w:pPr>
      <w:r w:rsidRPr="00727F3D">
        <w:rPr>
          <w:rFonts w:ascii="Verdana" w:eastAsia="SimSun" w:hAnsi="Verdana"/>
          <w:b/>
          <w:noProof/>
          <w:sz w:val="22"/>
          <w:szCs w:val="22"/>
        </w:rPr>
        <w:t>PARKING:</w:t>
      </w:r>
      <w:r w:rsidRPr="00727F3D">
        <w:rPr>
          <w:rFonts w:ascii="Verdana" w:eastAsia="SimSun" w:hAnsi="Verdana"/>
          <w:noProof/>
          <w:sz w:val="22"/>
          <w:szCs w:val="22"/>
        </w:rPr>
        <w:t xml:space="preserve"> </w:t>
      </w:r>
    </w:p>
    <w:p w:rsidR="00467B5E" w:rsidRDefault="00467B5E" w:rsidP="005E3401">
      <w:pPr>
        <w:autoSpaceDE w:val="0"/>
        <w:autoSpaceDN w:val="0"/>
        <w:jc w:val="both"/>
        <w:rPr>
          <w:rFonts w:ascii="Verdana" w:eastAsia="SimSun" w:hAnsi="Verdana"/>
          <w:noProof/>
          <w:sz w:val="22"/>
          <w:szCs w:val="22"/>
        </w:rPr>
      </w:pPr>
    </w:p>
    <w:p w:rsidR="005E3401" w:rsidRPr="00727F3D" w:rsidRDefault="005E3401" w:rsidP="005E3401">
      <w:pPr>
        <w:autoSpaceDE w:val="0"/>
        <w:autoSpaceDN w:val="0"/>
        <w:jc w:val="both"/>
        <w:rPr>
          <w:rFonts w:ascii="Verdana" w:eastAsia="SimSun" w:hAnsi="Verdana"/>
          <w:noProof/>
          <w:sz w:val="22"/>
          <w:szCs w:val="22"/>
        </w:rPr>
      </w:pPr>
      <w:r w:rsidRPr="00727F3D">
        <w:rPr>
          <w:rFonts w:ascii="Verdana" w:eastAsia="SimSun" w:hAnsi="Verdana"/>
          <w:noProof/>
          <w:sz w:val="22"/>
          <w:szCs w:val="22"/>
        </w:rPr>
        <w:t xml:space="preserve">All private vehicles are to be parked in the designated student parking lot. Drivers and vehicles are subject to school regulations and the authority of the school personnel having jurisdiction over the location. Person(s) violating district or building rules or operating a vehicle in a dangerous manner may be reported to legal authorities and be denied the privilege of having a vehicle on school property. All students are asked to park their vehicles appropriately in the </w:t>
      </w:r>
      <w:r w:rsidRPr="001B4279">
        <w:rPr>
          <w:rFonts w:ascii="Verdana" w:eastAsia="SimSun" w:hAnsi="Verdana"/>
          <w:noProof/>
          <w:sz w:val="22"/>
          <w:szCs w:val="22"/>
        </w:rPr>
        <w:t>south</w:t>
      </w:r>
      <w:r w:rsidRPr="00727F3D">
        <w:rPr>
          <w:rFonts w:ascii="Verdana" w:eastAsia="SimSun" w:hAnsi="Verdana"/>
          <w:noProof/>
          <w:sz w:val="22"/>
          <w:szCs w:val="22"/>
        </w:rPr>
        <w:t xml:space="preserve"> parking lot. </w:t>
      </w:r>
    </w:p>
    <w:p w:rsidR="00A04E5C" w:rsidRPr="00727F3D" w:rsidRDefault="00A04E5C" w:rsidP="005E3401">
      <w:pPr>
        <w:autoSpaceDE w:val="0"/>
        <w:autoSpaceDN w:val="0"/>
        <w:jc w:val="both"/>
        <w:rPr>
          <w:rFonts w:ascii="Verdana" w:eastAsia="SimSun" w:hAnsi="Verdana"/>
          <w:noProof/>
          <w:sz w:val="22"/>
          <w:szCs w:val="22"/>
        </w:rPr>
      </w:pPr>
    </w:p>
    <w:p w:rsidR="00A04E5C" w:rsidRPr="00727F3D" w:rsidRDefault="00A04E5C" w:rsidP="005E3401">
      <w:pPr>
        <w:autoSpaceDE w:val="0"/>
        <w:autoSpaceDN w:val="0"/>
        <w:jc w:val="both"/>
        <w:rPr>
          <w:rFonts w:ascii="Verdana" w:eastAsia="SimSun" w:hAnsi="Verdana"/>
          <w:b/>
          <w:noProof/>
          <w:sz w:val="22"/>
          <w:szCs w:val="22"/>
        </w:rPr>
      </w:pPr>
      <w:r w:rsidRPr="00727F3D">
        <w:rPr>
          <w:rFonts w:ascii="Verdana" w:eastAsia="SimSun" w:hAnsi="Verdana"/>
          <w:b/>
          <w:noProof/>
          <w:sz w:val="22"/>
          <w:szCs w:val="22"/>
        </w:rPr>
        <w:t>Discipline Matrix</w:t>
      </w:r>
    </w:p>
    <w:p w:rsidR="00F83AC5" w:rsidRPr="00727F3D" w:rsidRDefault="00F83AC5" w:rsidP="00467B5E">
      <w:pPr>
        <w:jc w:val="center"/>
        <w:rPr>
          <w:rFonts w:ascii="Verdana" w:hAnsi="Verdana" w:cs="Arial"/>
          <w:b/>
          <w:sz w:val="22"/>
          <w:szCs w:val="22"/>
        </w:rPr>
      </w:pPr>
      <w:proofErr w:type="spellStart"/>
      <w:proofErr w:type="gramStart"/>
      <w:r w:rsidRPr="00727F3D">
        <w:rPr>
          <w:rFonts w:ascii="Verdana" w:hAnsi="Verdana" w:cs="Arial"/>
          <w:b/>
          <w:sz w:val="22"/>
          <w:szCs w:val="22"/>
        </w:rPr>
        <w:t>iConnect</w:t>
      </w:r>
      <w:proofErr w:type="spellEnd"/>
      <w:proofErr w:type="gramEnd"/>
      <w:r w:rsidRPr="00727F3D">
        <w:rPr>
          <w:rFonts w:ascii="Verdana" w:hAnsi="Verdana" w:cs="Arial"/>
          <w:b/>
          <w:sz w:val="22"/>
          <w:szCs w:val="22"/>
        </w:rPr>
        <w:t xml:space="preserve"> High School Discipline Matrix</w:t>
      </w:r>
    </w:p>
    <w:p w:rsidR="00F83AC5" w:rsidRPr="00F210EF" w:rsidRDefault="00F83AC5" w:rsidP="00F83AC5">
      <w:pPr>
        <w:rPr>
          <w:rFonts w:ascii="Geneva" w:hAnsi="Genev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969"/>
        <w:gridCol w:w="1053"/>
        <w:gridCol w:w="3561"/>
      </w:tblGrid>
      <w:tr w:rsidR="00F83AC5" w:rsidRPr="00E761EE" w:rsidTr="00820CBF">
        <w:tc>
          <w:tcPr>
            <w:tcW w:w="0" w:type="auto"/>
          </w:tcPr>
          <w:p w:rsidR="00F83AC5" w:rsidRPr="00E761EE" w:rsidRDefault="00F83AC5" w:rsidP="00820CBF">
            <w:pPr>
              <w:rPr>
                <w:rFonts w:ascii="Geneva" w:hAnsi="Geneva"/>
                <w:b/>
                <w:sz w:val="16"/>
                <w:szCs w:val="16"/>
              </w:rPr>
            </w:pPr>
            <w:r>
              <w:rPr>
                <w:rFonts w:ascii="Geneva" w:hAnsi="Geneva"/>
                <w:b/>
                <w:sz w:val="16"/>
                <w:szCs w:val="16"/>
              </w:rPr>
              <w:t>1</w:t>
            </w:r>
            <w:r w:rsidRPr="00E761EE">
              <w:rPr>
                <w:rFonts w:ascii="Geneva" w:hAnsi="Geneva"/>
                <w:b/>
                <w:sz w:val="16"/>
                <w:szCs w:val="16"/>
              </w:rPr>
              <w:tab/>
            </w:r>
          </w:p>
          <w:p w:rsidR="00F83AC5" w:rsidRPr="00E761EE" w:rsidRDefault="00F83AC5" w:rsidP="00820CBF">
            <w:pPr>
              <w:rPr>
                <w:rFonts w:ascii="Geneva" w:hAnsi="Geneva"/>
                <w:b/>
                <w:sz w:val="16"/>
                <w:szCs w:val="16"/>
              </w:rPr>
            </w:pPr>
            <w:r w:rsidRPr="00E761EE">
              <w:rPr>
                <w:rFonts w:ascii="Geneva" w:hAnsi="Geneva"/>
                <w:b/>
                <w:sz w:val="16"/>
                <w:szCs w:val="16"/>
              </w:rPr>
              <w:tab/>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tc>
        <w:tc>
          <w:tcPr>
            <w:tcW w:w="4515" w:type="dxa"/>
          </w:tcPr>
          <w:p w:rsidR="00F83AC5" w:rsidRPr="004F4D0F" w:rsidRDefault="00F83AC5" w:rsidP="00820CBF">
            <w:pPr>
              <w:rPr>
                <w:rFonts w:ascii="Geneva" w:hAnsi="Geneva"/>
                <w:b/>
                <w:sz w:val="16"/>
                <w:szCs w:val="16"/>
              </w:rPr>
            </w:pPr>
            <w:r w:rsidRPr="004F4D0F">
              <w:rPr>
                <w:rFonts w:ascii="Geneva" w:hAnsi="Geneva"/>
                <w:b/>
                <w:sz w:val="16"/>
                <w:szCs w:val="16"/>
              </w:rPr>
              <w:t>Abusive/Inappropriate Language/Profanity Directed Towards an Individual</w:t>
            </w:r>
          </w:p>
          <w:p w:rsidR="00F83AC5" w:rsidRPr="004F4D0F" w:rsidRDefault="00F83AC5" w:rsidP="00820CBF">
            <w:pPr>
              <w:rPr>
                <w:rFonts w:ascii="Geneva" w:hAnsi="Geneva"/>
                <w:sz w:val="16"/>
                <w:szCs w:val="16"/>
              </w:rPr>
            </w:pPr>
            <w:r w:rsidRPr="004F4D0F">
              <w:rPr>
                <w:rFonts w:ascii="Geneva" w:hAnsi="Geneva"/>
                <w:sz w:val="16"/>
                <w:szCs w:val="16"/>
              </w:rPr>
              <w:t>First-</w:t>
            </w:r>
            <w:r w:rsidRPr="004F4D0F">
              <w:rPr>
                <w:rFonts w:ascii="Geneva" w:hAnsi="Geneva"/>
                <w:sz w:val="16"/>
                <w:szCs w:val="16"/>
              </w:rPr>
              <w:tab/>
              <w:t>Warning</w:t>
            </w:r>
          </w:p>
          <w:p w:rsidR="00F83AC5" w:rsidRPr="004F4D0F" w:rsidRDefault="00F83AC5" w:rsidP="00820CBF">
            <w:pPr>
              <w:rPr>
                <w:rFonts w:ascii="Geneva" w:hAnsi="Geneva"/>
                <w:sz w:val="16"/>
                <w:szCs w:val="16"/>
              </w:rPr>
            </w:pPr>
            <w:r w:rsidRPr="004F4D0F">
              <w:rPr>
                <w:rFonts w:ascii="Geneva" w:hAnsi="Geneva"/>
                <w:sz w:val="16"/>
                <w:szCs w:val="16"/>
              </w:rPr>
              <w:t>Second-</w:t>
            </w:r>
            <w:r w:rsidRPr="004F4D0F">
              <w:rPr>
                <w:rFonts w:ascii="Geneva" w:hAnsi="Geneva"/>
                <w:sz w:val="16"/>
                <w:szCs w:val="16"/>
              </w:rPr>
              <w:tab/>
              <w:t>Parent Conference</w:t>
            </w:r>
          </w:p>
          <w:p w:rsidR="00F83AC5" w:rsidRPr="00E761EE" w:rsidRDefault="00F83AC5" w:rsidP="00820CBF">
            <w:pPr>
              <w:rPr>
                <w:rFonts w:ascii="Geneva" w:hAnsi="Geneva"/>
                <w:sz w:val="16"/>
                <w:szCs w:val="16"/>
              </w:rPr>
            </w:pPr>
            <w:r w:rsidRPr="004F4D0F">
              <w:rPr>
                <w:rFonts w:ascii="Geneva" w:hAnsi="Geneva"/>
                <w:sz w:val="16"/>
                <w:szCs w:val="16"/>
              </w:rPr>
              <w:t>Third-</w:t>
            </w:r>
            <w:r w:rsidRPr="004F4D0F">
              <w:rPr>
                <w:rFonts w:ascii="Geneva" w:hAnsi="Geneva"/>
                <w:sz w:val="16"/>
                <w:szCs w:val="16"/>
              </w:rPr>
              <w:tab/>
              <w:t>OSS (3 Days)</w:t>
            </w:r>
            <w:r w:rsidRPr="0083672E">
              <w:rPr>
                <w:rFonts w:ascii="Geneva" w:hAnsi="Geneva"/>
                <w:color w:val="FF0000"/>
                <w:sz w:val="16"/>
                <w:szCs w:val="16"/>
              </w:rPr>
              <w:tab/>
            </w:r>
          </w:p>
        </w:tc>
        <w:tc>
          <w:tcPr>
            <w:tcW w:w="1080" w:type="dxa"/>
          </w:tcPr>
          <w:p w:rsidR="00F83AC5" w:rsidRPr="00E761EE" w:rsidRDefault="00F83AC5" w:rsidP="00820CBF">
            <w:pPr>
              <w:rPr>
                <w:rFonts w:ascii="Geneva" w:hAnsi="Geneva"/>
                <w:b/>
                <w:sz w:val="16"/>
                <w:szCs w:val="16"/>
              </w:rPr>
            </w:pPr>
            <w:r>
              <w:rPr>
                <w:rFonts w:ascii="Geneva" w:hAnsi="Geneva"/>
                <w:b/>
                <w:sz w:val="16"/>
                <w:szCs w:val="16"/>
              </w:rPr>
              <w:t>13</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Pr>
                <w:rFonts w:ascii="Geneva" w:hAnsi="Geneva"/>
                <w:b/>
                <w:sz w:val="16"/>
                <w:szCs w:val="16"/>
              </w:rPr>
              <w:tab/>
            </w:r>
          </w:p>
          <w:p w:rsidR="00F83AC5" w:rsidRPr="00E761EE" w:rsidRDefault="00F83AC5" w:rsidP="00820CBF">
            <w:pPr>
              <w:rPr>
                <w:rFonts w:ascii="Geneva" w:hAnsi="Geneva"/>
                <w:b/>
                <w:sz w:val="16"/>
                <w:szCs w:val="16"/>
              </w:rPr>
            </w:pPr>
            <w:r>
              <w:rPr>
                <w:rFonts w:ascii="Geneva" w:hAnsi="Geneva"/>
                <w:b/>
                <w:sz w:val="16"/>
                <w:szCs w:val="16"/>
              </w:rPr>
              <w:tab/>
            </w:r>
          </w:p>
        </w:tc>
        <w:tc>
          <w:tcPr>
            <w:tcW w:w="4428" w:type="dxa"/>
          </w:tcPr>
          <w:p w:rsidR="00F83AC5" w:rsidRPr="00E761EE" w:rsidRDefault="00F83AC5" w:rsidP="00820CBF">
            <w:pPr>
              <w:rPr>
                <w:rFonts w:ascii="Geneva" w:hAnsi="Geneva"/>
                <w:b/>
                <w:sz w:val="16"/>
                <w:szCs w:val="16"/>
              </w:rPr>
            </w:pPr>
            <w:r w:rsidRPr="00E761EE">
              <w:rPr>
                <w:rFonts w:ascii="Geneva" w:hAnsi="Geneva"/>
                <w:b/>
                <w:sz w:val="16"/>
                <w:szCs w:val="16"/>
              </w:rPr>
              <w:t>Felonies (S)</w:t>
            </w:r>
          </w:p>
          <w:p w:rsidR="00F83AC5" w:rsidRPr="00E761EE" w:rsidRDefault="00F83AC5" w:rsidP="00820CBF">
            <w:pPr>
              <w:rPr>
                <w:rFonts w:ascii="Geneva" w:hAnsi="Geneva"/>
                <w:sz w:val="16"/>
                <w:szCs w:val="16"/>
              </w:rPr>
            </w:pPr>
            <w:r w:rsidRPr="00E761EE">
              <w:rPr>
                <w:rFonts w:ascii="Geneva" w:hAnsi="Geneva"/>
                <w:sz w:val="16"/>
                <w:szCs w:val="16"/>
              </w:rPr>
              <w:t xml:space="preserve">First- </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(5-10 Days), </w:t>
            </w:r>
            <w:r w:rsidRPr="00E761EE">
              <w:rPr>
                <w:rFonts w:ascii="Geneva" w:hAnsi="Geneva"/>
                <w:sz w:val="16"/>
                <w:szCs w:val="16"/>
              </w:rPr>
              <w:tab/>
              <w:t>Expulsion</w:t>
            </w:r>
          </w:p>
        </w:tc>
      </w:tr>
      <w:tr w:rsidR="00F83AC5" w:rsidRPr="00E761EE" w:rsidTr="00820CBF">
        <w:trPr>
          <w:trHeight w:val="890"/>
        </w:trPr>
        <w:tc>
          <w:tcPr>
            <w:tcW w:w="0" w:type="auto"/>
          </w:tcPr>
          <w:p w:rsidR="00F83AC5" w:rsidRPr="00E761EE" w:rsidRDefault="00F83AC5" w:rsidP="00820CBF">
            <w:pPr>
              <w:rPr>
                <w:rFonts w:ascii="Geneva" w:hAnsi="Geneva"/>
                <w:b/>
                <w:sz w:val="16"/>
                <w:szCs w:val="16"/>
              </w:rPr>
            </w:pPr>
            <w:r>
              <w:rPr>
                <w:rFonts w:ascii="Geneva" w:hAnsi="Geneva"/>
                <w:b/>
                <w:sz w:val="16"/>
                <w:szCs w:val="16"/>
              </w:rPr>
              <w:t>2</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Academic Dishonesty/Cheating</w:t>
            </w:r>
          </w:p>
          <w:p w:rsidR="00F83AC5" w:rsidRPr="00E761EE" w:rsidRDefault="00F83AC5" w:rsidP="00820CBF">
            <w:pPr>
              <w:rPr>
                <w:rFonts w:ascii="Geneva" w:hAnsi="Geneva"/>
                <w:sz w:val="16"/>
                <w:szCs w:val="16"/>
              </w:rPr>
            </w:pPr>
            <w:r>
              <w:rPr>
                <w:rFonts w:ascii="Geneva" w:hAnsi="Geneva"/>
                <w:sz w:val="16"/>
                <w:szCs w:val="16"/>
              </w:rPr>
              <w:t xml:space="preserve">First-       </w:t>
            </w:r>
            <w:r w:rsidRPr="00E761EE">
              <w:rPr>
                <w:rFonts w:ascii="Geneva" w:hAnsi="Geneva"/>
                <w:sz w:val="16"/>
                <w:szCs w:val="16"/>
              </w:rPr>
              <w:t xml:space="preserve"> Receive a “0” grade for assign.</w:t>
            </w:r>
            <w:r>
              <w:rPr>
                <w:rFonts w:ascii="Geneva" w:hAnsi="Geneva"/>
                <w:sz w:val="16"/>
                <w:szCs w:val="16"/>
              </w:rPr>
              <w:t xml:space="preserve"> &amp; make up assign.</w:t>
            </w:r>
          </w:p>
          <w:p w:rsidR="00F83AC5" w:rsidRPr="00E761EE" w:rsidRDefault="00F83AC5" w:rsidP="00820CBF">
            <w:pPr>
              <w:rPr>
                <w:rFonts w:ascii="Geneva" w:hAnsi="Geneva"/>
                <w:sz w:val="16"/>
                <w:szCs w:val="16"/>
              </w:rPr>
            </w:pPr>
            <w:r>
              <w:rPr>
                <w:rFonts w:ascii="Geneva" w:hAnsi="Geneva"/>
                <w:sz w:val="16"/>
                <w:szCs w:val="16"/>
              </w:rPr>
              <w:t>Second- Receive a “0” grade for assign. &amp; make up assign.</w:t>
            </w:r>
          </w:p>
          <w:p w:rsidR="00F83AC5" w:rsidRPr="00E761EE" w:rsidRDefault="00F83AC5" w:rsidP="00820CBF">
            <w:pPr>
              <w:rPr>
                <w:rFonts w:ascii="Geneva" w:hAnsi="Geneva"/>
                <w:sz w:val="16"/>
                <w:szCs w:val="16"/>
              </w:rPr>
            </w:pPr>
            <w:r>
              <w:rPr>
                <w:rFonts w:ascii="Geneva" w:hAnsi="Geneva"/>
                <w:sz w:val="16"/>
                <w:szCs w:val="16"/>
              </w:rPr>
              <w:t>Third-</w:t>
            </w:r>
            <w:r>
              <w:rPr>
                <w:rFonts w:ascii="Geneva" w:hAnsi="Geneva"/>
                <w:sz w:val="16"/>
                <w:szCs w:val="16"/>
              </w:rPr>
              <w:tab/>
              <w:t>O</w:t>
            </w:r>
            <w:r w:rsidRPr="00E761EE">
              <w:rPr>
                <w:rFonts w:ascii="Geneva" w:hAnsi="Geneva"/>
                <w:sz w:val="16"/>
                <w:szCs w:val="16"/>
              </w:rPr>
              <w:t>SS (1-3 Days), Receive a “0” grade for assign.</w:t>
            </w:r>
          </w:p>
        </w:tc>
        <w:tc>
          <w:tcPr>
            <w:tcW w:w="1080" w:type="dxa"/>
          </w:tcPr>
          <w:p w:rsidR="00F83AC5" w:rsidRPr="00E761EE" w:rsidRDefault="00F83AC5" w:rsidP="00820CBF">
            <w:pPr>
              <w:rPr>
                <w:rFonts w:ascii="Geneva" w:hAnsi="Geneva"/>
                <w:b/>
                <w:sz w:val="16"/>
                <w:szCs w:val="16"/>
              </w:rPr>
            </w:pPr>
            <w:r>
              <w:rPr>
                <w:rFonts w:ascii="Geneva" w:hAnsi="Geneva"/>
                <w:b/>
                <w:sz w:val="16"/>
                <w:szCs w:val="16"/>
              </w:rPr>
              <w:t>14</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882E70" w:rsidRDefault="00F83AC5" w:rsidP="005C0E94">
            <w:pPr>
              <w:numPr>
                <w:ilvl w:val="0"/>
                <w:numId w:val="25"/>
              </w:numPr>
              <w:rPr>
                <w:rFonts w:ascii="Geneva" w:hAnsi="Geneva"/>
                <w:b/>
                <w:sz w:val="16"/>
                <w:szCs w:val="16"/>
              </w:rPr>
            </w:pPr>
          </w:p>
        </w:tc>
        <w:tc>
          <w:tcPr>
            <w:tcW w:w="4428" w:type="dxa"/>
          </w:tcPr>
          <w:p w:rsidR="00F83AC5" w:rsidRPr="00E761EE" w:rsidRDefault="00F83AC5" w:rsidP="00820CBF">
            <w:pPr>
              <w:rPr>
                <w:rFonts w:ascii="Geneva" w:hAnsi="Geneva"/>
                <w:b/>
                <w:sz w:val="16"/>
                <w:szCs w:val="16"/>
              </w:rPr>
            </w:pPr>
            <w:r w:rsidRPr="00E761EE">
              <w:rPr>
                <w:rFonts w:ascii="Geneva" w:hAnsi="Geneva"/>
                <w:b/>
                <w:sz w:val="16"/>
                <w:szCs w:val="16"/>
              </w:rPr>
              <w:t>Mischief/Other</w:t>
            </w:r>
          </w:p>
          <w:p w:rsidR="00F83AC5" w:rsidRPr="00E761EE" w:rsidRDefault="00F83AC5" w:rsidP="00820CBF">
            <w:pPr>
              <w:rPr>
                <w:rFonts w:ascii="Geneva" w:hAnsi="Geneva"/>
                <w:sz w:val="16"/>
                <w:szCs w:val="16"/>
              </w:rPr>
            </w:pPr>
            <w:r w:rsidRPr="00E761EE">
              <w:rPr>
                <w:rFonts w:ascii="Geneva" w:hAnsi="Geneva"/>
                <w:sz w:val="16"/>
                <w:szCs w:val="16"/>
              </w:rPr>
              <w:t>First-</w:t>
            </w:r>
            <w:r w:rsidRPr="00E761EE">
              <w:rPr>
                <w:rFonts w:ascii="Geneva" w:hAnsi="Geneva"/>
                <w:sz w:val="16"/>
                <w:szCs w:val="16"/>
              </w:rPr>
              <w:tab/>
            </w:r>
            <w:r>
              <w:rPr>
                <w:rFonts w:ascii="Geneva" w:hAnsi="Geneva"/>
                <w:sz w:val="16"/>
                <w:szCs w:val="16"/>
              </w:rPr>
              <w:t>Warning</w:t>
            </w:r>
          </w:p>
          <w:p w:rsidR="00F83AC5" w:rsidRPr="00E761EE"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r>
            <w:r>
              <w:rPr>
                <w:rFonts w:ascii="Geneva" w:hAnsi="Geneva"/>
                <w:sz w:val="16"/>
                <w:szCs w:val="16"/>
              </w:rPr>
              <w:t>Parent Conference</w:t>
            </w:r>
            <w:r w:rsidRPr="00E761EE">
              <w:rPr>
                <w:rFonts w:ascii="Geneva" w:hAnsi="Geneva"/>
                <w:sz w:val="16"/>
                <w:szCs w:val="16"/>
              </w:rPr>
              <w:br/>
              <w:t>Third-</w:t>
            </w:r>
            <w:r w:rsidRPr="00E761EE">
              <w:rPr>
                <w:rFonts w:ascii="Geneva" w:hAnsi="Geneva"/>
                <w:sz w:val="16"/>
                <w:szCs w:val="16"/>
              </w:rPr>
              <w:tab/>
              <w:t>OSS (</w:t>
            </w:r>
            <w:r>
              <w:rPr>
                <w:rFonts w:ascii="Geneva" w:hAnsi="Geneva"/>
                <w:sz w:val="16"/>
                <w:szCs w:val="16"/>
              </w:rPr>
              <w:t>1-3</w:t>
            </w:r>
            <w:r w:rsidRPr="00E761EE">
              <w:rPr>
                <w:rFonts w:ascii="Geneva" w:hAnsi="Geneva"/>
                <w:sz w:val="16"/>
                <w:szCs w:val="16"/>
              </w:rPr>
              <w:t xml:space="preserve"> Days)</w:t>
            </w:r>
          </w:p>
        </w:tc>
      </w:tr>
      <w:tr w:rsidR="00F83AC5" w:rsidRPr="00E761EE" w:rsidTr="00820CBF">
        <w:tc>
          <w:tcPr>
            <w:tcW w:w="0" w:type="auto"/>
          </w:tcPr>
          <w:p w:rsidR="00F83AC5" w:rsidRPr="00E761EE" w:rsidRDefault="00F83AC5" w:rsidP="00820CBF">
            <w:pPr>
              <w:rPr>
                <w:rFonts w:ascii="Geneva" w:hAnsi="Geneva"/>
                <w:b/>
                <w:sz w:val="16"/>
                <w:szCs w:val="16"/>
              </w:rPr>
            </w:pPr>
            <w:r>
              <w:rPr>
                <w:rFonts w:ascii="Geneva" w:hAnsi="Geneva"/>
                <w:b/>
                <w:sz w:val="16"/>
                <w:szCs w:val="16"/>
              </w:rPr>
              <w:t>3</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Bullying/Harassment/Taunt/Tease</w:t>
            </w:r>
          </w:p>
          <w:p w:rsidR="00F83AC5" w:rsidRPr="00E761EE" w:rsidRDefault="00F83AC5" w:rsidP="00820CBF">
            <w:pPr>
              <w:rPr>
                <w:rFonts w:ascii="Geneva" w:hAnsi="Geneva"/>
                <w:color w:val="000000"/>
                <w:sz w:val="16"/>
                <w:szCs w:val="16"/>
              </w:rPr>
            </w:pPr>
            <w:r w:rsidRPr="00E761EE">
              <w:rPr>
                <w:rFonts w:ascii="Geneva" w:hAnsi="Geneva"/>
                <w:sz w:val="16"/>
                <w:szCs w:val="16"/>
              </w:rPr>
              <w:t>First-</w:t>
            </w:r>
            <w:r w:rsidRPr="00E761EE">
              <w:rPr>
                <w:rFonts w:ascii="Geneva" w:hAnsi="Geneva"/>
                <w:sz w:val="16"/>
                <w:szCs w:val="16"/>
              </w:rPr>
              <w:tab/>
            </w:r>
            <w:r w:rsidRPr="00E761EE">
              <w:rPr>
                <w:rFonts w:ascii="Geneva" w:hAnsi="Geneva"/>
                <w:color w:val="000000"/>
                <w:sz w:val="16"/>
                <w:szCs w:val="16"/>
              </w:rPr>
              <w:t>Warning</w:t>
            </w:r>
          </w:p>
          <w:p w:rsidR="00F83AC5" w:rsidRPr="00E761EE" w:rsidRDefault="00F83AC5" w:rsidP="00820CBF">
            <w:pPr>
              <w:rPr>
                <w:rFonts w:ascii="Geneva" w:hAnsi="Geneva"/>
                <w:color w:val="000000"/>
                <w:sz w:val="16"/>
                <w:szCs w:val="16"/>
              </w:rPr>
            </w:pPr>
            <w:r>
              <w:rPr>
                <w:rFonts w:ascii="Geneva" w:hAnsi="Geneva"/>
                <w:color w:val="000000"/>
                <w:sz w:val="16"/>
                <w:szCs w:val="16"/>
              </w:rPr>
              <w:t>Second-</w:t>
            </w:r>
            <w:r>
              <w:rPr>
                <w:rFonts w:ascii="Geneva" w:hAnsi="Geneva"/>
                <w:color w:val="000000"/>
                <w:sz w:val="16"/>
                <w:szCs w:val="16"/>
              </w:rPr>
              <w:tab/>
              <w:t>O</w:t>
            </w:r>
            <w:r w:rsidRPr="00E761EE">
              <w:rPr>
                <w:rFonts w:ascii="Geneva" w:hAnsi="Geneva"/>
                <w:color w:val="000000"/>
                <w:sz w:val="16"/>
                <w:szCs w:val="16"/>
              </w:rPr>
              <w:t>SS (2 Days)</w:t>
            </w:r>
          </w:p>
          <w:p w:rsidR="00F83AC5" w:rsidRPr="00E761EE" w:rsidRDefault="00F83AC5" w:rsidP="00820CBF">
            <w:pPr>
              <w:rPr>
                <w:rFonts w:ascii="Geneva" w:hAnsi="Geneva"/>
                <w:color w:val="000000"/>
                <w:sz w:val="16"/>
                <w:szCs w:val="16"/>
              </w:rPr>
            </w:pPr>
            <w:r w:rsidRPr="00E761EE">
              <w:rPr>
                <w:rFonts w:ascii="Geneva" w:hAnsi="Geneva"/>
                <w:color w:val="000000"/>
                <w:sz w:val="16"/>
                <w:szCs w:val="16"/>
              </w:rPr>
              <w:t>Third-</w:t>
            </w:r>
            <w:r w:rsidRPr="00E761EE">
              <w:rPr>
                <w:rFonts w:ascii="Geneva" w:hAnsi="Geneva"/>
                <w:color w:val="000000"/>
                <w:sz w:val="16"/>
                <w:szCs w:val="16"/>
              </w:rPr>
              <w:tab/>
            </w:r>
            <w:smartTag w:uri="urn:schemas-microsoft-com:office:smarttags" w:element="place">
              <w:smartTag w:uri="urn:schemas-microsoft-com:office:smarttags" w:element="City">
                <w:r w:rsidRPr="00E761EE">
                  <w:rPr>
                    <w:rFonts w:ascii="Geneva" w:hAnsi="Geneva"/>
                    <w:color w:val="000000"/>
                    <w:sz w:val="16"/>
                    <w:szCs w:val="16"/>
                  </w:rPr>
                  <w:t>OSS</w:t>
                </w:r>
              </w:smartTag>
            </w:smartTag>
            <w:r w:rsidRPr="00E761EE">
              <w:rPr>
                <w:rFonts w:ascii="Geneva" w:hAnsi="Geneva"/>
                <w:color w:val="000000"/>
                <w:sz w:val="16"/>
                <w:szCs w:val="16"/>
              </w:rPr>
              <w:t xml:space="preserve"> (3-5 Days)</w:t>
            </w:r>
          </w:p>
          <w:p w:rsidR="00F83AC5" w:rsidRPr="00E761EE" w:rsidRDefault="00F83AC5" w:rsidP="00820CBF">
            <w:pPr>
              <w:rPr>
                <w:rFonts w:ascii="Geneva" w:hAnsi="Geneva"/>
                <w:sz w:val="16"/>
                <w:szCs w:val="16"/>
              </w:rPr>
            </w:pPr>
            <w:r w:rsidRPr="00E761EE">
              <w:rPr>
                <w:rFonts w:ascii="Geneva" w:hAnsi="Geneva"/>
                <w:sz w:val="16"/>
                <w:szCs w:val="16"/>
              </w:rPr>
              <w:t>Fourth-</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(5 Days), </w:t>
            </w:r>
            <w:proofErr w:type="spellStart"/>
            <w:r w:rsidRPr="00E761EE">
              <w:rPr>
                <w:rFonts w:ascii="Geneva" w:hAnsi="Geneva"/>
                <w:sz w:val="16"/>
                <w:szCs w:val="16"/>
              </w:rPr>
              <w:t>Recomm</w:t>
            </w:r>
            <w:proofErr w:type="spellEnd"/>
            <w:r w:rsidRPr="00E761EE">
              <w:rPr>
                <w:rFonts w:ascii="Geneva" w:hAnsi="Geneva"/>
                <w:sz w:val="16"/>
                <w:szCs w:val="16"/>
              </w:rPr>
              <w:t>. For Expulsion</w:t>
            </w:r>
            <w:r>
              <w:rPr>
                <w:rFonts w:ascii="Geneva" w:hAnsi="Geneva"/>
                <w:sz w:val="16"/>
                <w:szCs w:val="16"/>
              </w:rPr>
              <w:t>; Warranted to habitually Disruptive</w:t>
            </w:r>
          </w:p>
        </w:tc>
        <w:tc>
          <w:tcPr>
            <w:tcW w:w="1080" w:type="dxa"/>
          </w:tcPr>
          <w:p w:rsidR="00F83AC5" w:rsidRPr="00E761EE" w:rsidRDefault="00F83AC5" w:rsidP="00820CBF">
            <w:pPr>
              <w:rPr>
                <w:rFonts w:ascii="Geneva" w:hAnsi="Geneva"/>
                <w:b/>
                <w:sz w:val="16"/>
                <w:szCs w:val="16"/>
              </w:rPr>
            </w:pPr>
            <w:r>
              <w:rPr>
                <w:rFonts w:ascii="Geneva" w:hAnsi="Geneva"/>
                <w:b/>
                <w:sz w:val="16"/>
                <w:szCs w:val="16"/>
              </w:rPr>
              <w:t>15</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428" w:type="dxa"/>
          </w:tcPr>
          <w:p w:rsidR="00F83AC5" w:rsidRPr="00E761EE" w:rsidRDefault="00F83AC5" w:rsidP="00820CBF">
            <w:pPr>
              <w:ind w:left="720" w:hanging="720"/>
              <w:rPr>
                <w:rFonts w:ascii="Geneva" w:hAnsi="Geneva"/>
                <w:b/>
                <w:sz w:val="16"/>
                <w:szCs w:val="16"/>
              </w:rPr>
            </w:pPr>
            <w:r w:rsidRPr="00E761EE">
              <w:rPr>
                <w:rFonts w:ascii="Geneva" w:hAnsi="Geneva"/>
                <w:b/>
                <w:sz w:val="16"/>
                <w:szCs w:val="16"/>
              </w:rPr>
              <w:t>Misuse of the Computer (Internet)</w:t>
            </w:r>
          </w:p>
          <w:p w:rsidR="00F83AC5" w:rsidRPr="00E761EE" w:rsidRDefault="00F83AC5" w:rsidP="00820CBF">
            <w:pPr>
              <w:ind w:left="720" w:hanging="720"/>
              <w:rPr>
                <w:rFonts w:ascii="Geneva" w:hAnsi="Geneva"/>
                <w:sz w:val="16"/>
                <w:szCs w:val="16"/>
              </w:rPr>
            </w:pPr>
            <w:r w:rsidRPr="00E761EE">
              <w:rPr>
                <w:rFonts w:ascii="Geneva" w:hAnsi="Geneva"/>
                <w:sz w:val="16"/>
                <w:szCs w:val="16"/>
              </w:rPr>
              <w:t>First-</w:t>
            </w:r>
            <w:r w:rsidRPr="00E761EE">
              <w:rPr>
                <w:rFonts w:ascii="Geneva" w:hAnsi="Geneva"/>
                <w:sz w:val="16"/>
                <w:szCs w:val="16"/>
              </w:rPr>
              <w:tab/>
            </w:r>
            <w:r>
              <w:rPr>
                <w:rFonts w:ascii="Geneva" w:hAnsi="Geneva"/>
                <w:sz w:val="16"/>
                <w:szCs w:val="16"/>
              </w:rPr>
              <w:t>Warning</w:t>
            </w:r>
            <w:r w:rsidRPr="00E761EE">
              <w:rPr>
                <w:rFonts w:ascii="Geneva" w:hAnsi="Geneva"/>
                <w:sz w:val="16"/>
                <w:szCs w:val="16"/>
              </w:rPr>
              <w:t>, Parent Conference</w:t>
            </w:r>
          </w:p>
          <w:p w:rsidR="00F83AC5" w:rsidRPr="00E761EE" w:rsidRDefault="00F83AC5" w:rsidP="00820CBF">
            <w:pPr>
              <w:ind w:left="720" w:hanging="720"/>
              <w:rPr>
                <w:rFonts w:ascii="Geneva" w:hAnsi="Geneva"/>
                <w:sz w:val="16"/>
                <w:szCs w:val="16"/>
              </w:rPr>
            </w:pPr>
            <w:r w:rsidRPr="00E761EE">
              <w:rPr>
                <w:rFonts w:ascii="Geneva" w:hAnsi="Geneva"/>
                <w:sz w:val="16"/>
                <w:szCs w:val="16"/>
              </w:rPr>
              <w:t>Second-</w:t>
            </w:r>
            <w:r w:rsidRPr="00E761EE">
              <w:rPr>
                <w:rFonts w:ascii="Geneva" w:hAnsi="Geneva"/>
                <w:sz w:val="16"/>
                <w:szCs w:val="16"/>
              </w:rPr>
              <w:tab/>
            </w:r>
            <w:r>
              <w:rPr>
                <w:rFonts w:ascii="Geneva" w:hAnsi="Geneva"/>
                <w:sz w:val="16"/>
                <w:szCs w:val="16"/>
              </w:rPr>
              <w:t>OSS (1 Day)</w:t>
            </w:r>
          </w:p>
          <w:p w:rsidR="00F83AC5" w:rsidRPr="00E761EE" w:rsidRDefault="00F83AC5" w:rsidP="00820CBF">
            <w:pPr>
              <w:ind w:left="720" w:hanging="720"/>
              <w:rPr>
                <w:rFonts w:ascii="Geneva" w:hAnsi="Geneva"/>
                <w:sz w:val="16"/>
                <w:szCs w:val="16"/>
              </w:rPr>
            </w:pPr>
            <w:r w:rsidRPr="00E761EE">
              <w:rPr>
                <w:rFonts w:ascii="Geneva" w:hAnsi="Geneva"/>
                <w:sz w:val="16"/>
                <w:szCs w:val="16"/>
              </w:rPr>
              <w:t>Third-</w:t>
            </w:r>
            <w:r w:rsidRPr="00E761EE">
              <w:rPr>
                <w:rFonts w:ascii="Geneva" w:hAnsi="Geneva"/>
                <w:sz w:val="16"/>
                <w:szCs w:val="16"/>
              </w:rPr>
              <w:tab/>
            </w:r>
            <w:r>
              <w:rPr>
                <w:rFonts w:ascii="Geneva" w:hAnsi="Geneva"/>
                <w:sz w:val="16"/>
                <w:szCs w:val="16"/>
              </w:rPr>
              <w:t>OSS (3-5 Days)</w:t>
            </w:r>
          </w:p>
        </w:tc>
      </w:tr>
      <w:tr w:rsidR="00F83AC5" w:rsidRPr="00E761EE" w:rsidTr="00820CBF">
        <w:trPr>
          <w:trHeight w:val="1115"/>
        </w:trPr>
        <w:tc>
          <w:tcPr>
            <w:tcW w:w="0" w:type="auto"/>
          </w:tcPr>
          <w:p w:rsidR="00F83AC5" w:rsidRPr="00E761EE" w:rsidRDefault="00F83AC5" w:rsidP="00820CBF">
            <w:pPr>
              <w:rPr>
                <w:rFonts w:ascii="Geneva" w:hAnsi="Geneva"/>
                <w:b/>
                <w:sz w:val="16"/>
                <w:szCs w:val="16"/>
              </w:rPr>
            </w:pPr>
            <w:r>
              <w:rPr>
                <w:rFonts w:ascii="Geneva" w:hAnsi="Geneva"/>
                <w:b/>
                <w:sz w:val="16"/>
                <w:szCs w:val="16"/>
              </w:rPr>
              <w:t>4</w:t>
            </w:r>
          </w:p>
          <w:p w:rsidR="00F83AC5" w:rsidRDefault="00F83AC5" w:rsidP="00820CBF">
            <w:pPr>
              <w:rPr>
                <w:rFonts w:ascii="Geneva" w:hAnsi="Geneva"/>
                <w:b/>
                <w:sz w:val="16"/>
                <w:szCs w:val="16"/>
              </w:rPr>
            </w:pPr>
            <w:r w:rsidRPr="00E761EE">
              <w:rPr>
                <w:rFonts w:ascii="Geneva" w:hAnsi="Geneva"/>
                <w:b/>
                <w:sz w:val="16"/>
                <w:szCs w:val="16"/>
              </w:rPr>
              <w:tab/>
              <w:t>▪</w:t>
            </w:r>
          </w:p>
          <w:p w:rsidR="00F83AC5" w:rsidRPr="00476E3E" w:rsidRDefault="00F83AC5" w:rsidP="00820CBF">
            <w:pPr>
              <w:rPr>
                <w:rFonts w:ascii="Geneva" w:hAnsi="Geneva"/>
                <w:b/>
                <w:sz w:val="16"/>
                <w:szCs w:val="16"/>
              </w:rPr>
            </w:pP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Cell Phone</w:t>
            </w:r>
          </w:p>
          <w:p w:rsidR="00F83AC5" w:rsidRPr="00E761EE" w:rsidRDefault="00F83AC5" w:rsidP="00820CBF">
            <w:pPr>
              <w:rPr>
                <w:rFonts w:ascii="Geneva" w:hAnsi="Geneva"/>
                <w:sz w:val="16"/>
                <w:szCs w:val="16"/>
              </w:rPr>
            </w:pPr>
            <w:r w:rsidRPr="00E761EE">
              <w:rPr>
                <w:rFonts w:ascii="Geneva" w:hAnsi="Geneva"/>
                <w:sz w:val="16"/>
                <w:szCs w:val="16"/>
              </w:rPr>
              <w:t>First-</w:t>
            </w:r>
            <w:r w:rsidRPr="00E761EE">
              <w:rPr>
                <w:rFonts w:ascii="Geneva" w:hAnsi="Geneva"/>
                <w:sz w:val="16"/>
                <w:szCs w:val="16"/>
              </w:rPr>
              <w:tab/>
            </w:r>
            <w:r>
              <w:rPr>
                <w:rFonts w:ascii="Geneva" w:hAnsi="Geneva"/>
                <w:sz w:val="16"/>
                <w:szCs w:val="16"/>
              </w:rPr>
              <w:t>Taken for the rest of the school day</w:t>
            </w:r>
          </w:p>
          <w:p w:rsidR="00F83AC5"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t>Taken</w:t>
            </w:r>
            <w:r>
              <w:rPr>
                <w:rFonts w:ascii="Geneva" w:hAnsi="Geneva"/>
                <w:sz w:val="16"/>
                <w:szCs w:val="16"/>
              </w:rPr>
              <w:t>-</w:t>
            </w:r>
            <w:r w:rsidRPr="00E761EE">
              <w:rPr>
                <w:rFonts w:ascii="Geneva" w:hAnsi="Geneva"/>
                <w:sz w:val="16"/>
                <w:szCs w:val="16"/>
              </w:rPr>
              <w:t xml:space="preserve"> Parent Call, Administrative </w:t>
            </w:r>
          </w:p>
          <w:p w:rsidR="00F83AC5" w:rsidRPr="00E761EE" w:rsidRDefault="00F83AC5" w:rsidP="00820CBF">
            <w:pPr>
              <w:rPr>
                <w:rFonts w:ascii="Geneva" w:hAnsi="Geneva"/>
                <w:sz w:val="16"/>
                <w:szCs w:val="16"/>
              </w:rPr>
            </w:pPr>
            <w:r>
              <w:rPr>
                <w:rFonts w:ascii="Geneva" w:hAnsi="Geneva"/>
                <w:sz w:val="16"/>
                <w:szCs w:val="16"/>
              </w:rPr>
              <w:t xml:space="preserve">                 </w:t>
            </w:r>
            <w:r w:rsidRPr="00E761EE">
              <w:rPr>
                <w:rFonts w:ascii="Geneva" w:hAnsi="Geneva"/>
                <w:sz w:val="16"/>
                <w:szCs w:val="16"/>
              </w:rPr>
              <w:t>Conference</w:t>
            </w:r>
            <w:r>
              <w:rPr>
                <w:rFonts w:ascii="Geneva" w:hAnsi="Geneva"/>
                <w:sz w:val="16"/>
                <w:szCs w:val="16"/>
              </w:rPr>
              <w:t xml:space="preserve"> if needed</w:t>
            </w:r>
          </w:p>
          <w:p w:rsidR="00F83AC5" w:rsidRPr="00E761EE" w:rsidRDefault="00F83AC5" w:rsidP="00820CBF">
            <w:pPr>
              <w:rPr>
                <w:rFonts w:ascii="Geneva" w:hAnsi="Geneva"/>
                <w:sz w:val="16"/>
                <w:szCs w:val="16"/>
              </w:rPr>
            </w:pPr>
            <w:r w:rsidRPr="00E761EE">
              <w:rPr>
                <w:rFonts w:ascii="Geneva" w:hAnsi="Geneva"/>
                <w:sz w:val="16"/>
                <w:szCs w:val="16"/>
              </w:rPr>
              <w:t>Third-</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(1 Day)</w:t>
            </w:r>
          </w:p>
          <w:p w:rsidR="00F83AC5" w:rsidRPr="00E761EE" w:rsidRDefault="00F83AC5" w:rsidP="00820CBF">
            <w:pPr>
              <w:rPr>
                <w:rFonts w:ascii="Geneva" w:hAnsi="Geneva"/>
                <w:sz w:val="16"/>
                <w:szCs w:val="16"/>
              </w:rPr>
            </w:pPr>
          </w:p>
        </w:tc>
        <w:tc>
          <w:tcPr>
            <w:tcW w:w="1080" w:type="dxa"/>
          </w:tcPr>
          <w:p w:rsidR="00F83AC5" w:rsidRPr="00E761EE" w:rsidRDefault="00F83AC5" w:rsidP="00820CBF">
            <w:pPr>
              <w:rPr>
                <w:rFonts w:ascii="Geneva" w:hAnsi="Geneva"/>
                <w:b/>
                <w:sz w:val="16"/>
                <w:szCs w:val="16"/>
              </w:rPr>
            </w:pPr>
            <w:r>
              <w:rPr>
                <w:rFonts w:ascii="Geneva" w:hAnsi="Geneva"/>
                <w:b/>
                <w:sz w:val="16"/>
                <w:szCs w:val="16"/>
              </w:rPr>
              <w:t>16</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r w:rsidRPr="00E761EE">
              <w:rPr>
                <w:rFonts w:ascii="Geneva" w:hAnsi="Geneva"/>
                <w:b/>
                <w:sz w:val="16"/>
                <w:szCs w:val="16"/>
              </w:rPr>
              <w:tab/>
              <w:t>▪</w:t>
            </w:r>
          </w:p>
          <w:p w:rsidR="00F83AC5" w:rsidRPr="00E761EE" w:rsidRDefault="00F83AC5" w:rsidP="00820CBF">
            <w:pPr>
              <w:rPr>
                <w:rFonts w:ascii="Geneva" w:hAnsi="Geneva"/>
                <w:b/>
                <w:sz w:val="16"/>
                <w:szCs w:val="16"/>
              </w:rPr>
            </w:pPr>
          </w:p>
          <w:p w:rsidR="00F83AC5" w:rsidRPr="00E761EE" w:rsidRDefault="00F83AC5" w:rsidP="00820CBF">
            <w:pPr>
              <w:rPr>
                <w:rFonts w:ascii="Geneva" w:hAnsi="Geneva"/>
                <w:sz w:val="16"/>
                <w:szCs w:val="16"/>
              </w:rPr>
            </w:pPr>
            <w:r w:rsidRPr="00E761EE">
              <w:rPr>
                <w:rFonts w:ascii="Geneva" w:hAnsi="Geneva"/>
                <w:b/>
                <w:sz w:val="16"/>
                <w:szCs w:val="16"/>
              </w:rPr>
              <w:t xml:space="preserve">              </w:t>
            </w:r>
          </w:p>
        </w:tc>
        <w:tc>
          <w:tcPr>
            <w:tcW w:w="4428" w:type="dxa"/>
          </w:tcPr>
          <w:p w:rsidR="00F83AC5" w:rsidRPr="004F4D0F" w:rsidRDefault="00F83AC5" w:rsidP="00820CBF">
            <w:pPr>
              <w:rPr>
                <w:rFonts w:ascii="Geneva" w:hAnsi="Geneva"/>
                <w:b/>
                <w:sz w:val="16"/>
                <w:szCs w:val="16"/>
              </w:rPr>
            </w:pPr>
            <w:r w:rsidRPr="004F4D0F">
              <w:rPr>
                <w:rFonts w:ascii="Geneva" w:hAnsi="Geneva"/>
                <w:b/>
                <w:sz w:val="16"/>
                <w:szCs w:val="16"/>
              </w:rPr>
              <w:t>Physical Aggression/Scuffle</w:t>
            </w:r>
          </w:p>
          <w:p w:rsidR="00F83AC5" w:rsidRPr="004F4D0F" w:rsidRDefault="00F83AC5" w:rsidP="00820CBF">
            <w:pPr>
              <w:rPr>
                <w:rFonts w:ascii="Geneva" w:hAnsi="Geneva"/>
                <w:sz w:val="16"/>
                <w:szCs w:val="16"/>
              </w:rPr>
            </w:pPr>
            <w:r w:rsidRPr="004F4D0F">
              <w:rPr>
                <w:rFonts w:ascii="Geneva" w:hAnsi="Geneva"/>
                <w:sz w:val="16"/>
                <w:szCs w:val="16"/>
              </w:rPr>
              <w:t>First-</w:t>
            </w:r>
            <w:r w:rsidRPr="004F4D0F">
              <w:rPr>
                <w:rFonts w:ascii="Geneva" w:hAnsi="Geneva"/>
                <w:sz w:val="16"/>
                <w:szCs w:val="16"/>
              </w:rPr>
              <w:tab/>
              <w:t>OSS (2 Days)</w:t>
            </w:r>
          </w:p>
          <w:p w:rsidR="00F83AC5" w:rsidRPr="004F4D0F" w:rsidRDefault="00F83AC5" w:rsidP="00820CBF">
            <w:pPr>
              <w:rPr>
                <w:rFonts w:ascii="Geneva" w:hAnsi="Geneva"/>
                <w:sz w:val="16"/>
                <w:szCs w:val="16"/>
              </w:rPr>
            </w:pPr>
            <w:r w:rsidRPr="004F4D0F">
              <w:rPr>
                <w:rFonts w:ascii="Geneva" w:hAnsi="Geneva"/>
                <w:sz w:val="16"/>
                <w:szCs w:val="16"/>
              </w:rPr>
              <w:t>Second-</w:t>
            </w:r>
            <w:r w:rsidRPr="004F4D0F">
              <w:rPr>
                <w:rFonts w:ascii="Geneva" w:hAnsi="Geneva"/>
                <w:sz w:val="16"/>
                <w:szCs w:val="16"/>
              </w:rPr>
              <w:tab/>
              <w:t>OSS (5 Days)</w:t>
            </w:r>
          </w:p>
          <w:p w:rsidR="00F83AC5" w:rsidRDefault="00F83AC5" w:rsidP="00820CBF">
            <w:pPr>
              <w:rPr>
                <w:rFonts w:ascii="Geneva" w:hAnsi="Geneva"/>
                <w:sz w:val="16"/>
                <w:szCs w:val="16"/>
              </w:rPr>
            </w:pPr>
            <w:r w:rsidRPr="004F4D0F">
              <w:rPr>
                <w:rFonts w:ascii="Geneva" w:hAnsi="Geneva"/>
                <w:sz w:val="16"/>
                <w:szCs w:val="16"/>
              </w:rPr>
              <w:t>Third-</w:t>
            </w:r>
            <w:r w:rsidRPr="004F4D0F">
              <w:rPr>
                <w:rFonts w:ascii="Geneva" w:hAnsi="Geneva"/>
                <w:sz w:val="16"/>
                <w:szCs w:val="16"/>
              </w:rPr>
              <w:tab/>
              <w:t>OSS (5 Days), Recommended for Expulsion ;</w:t>
            </w:r>
            <w:r>
              <w:rPr>
                <w:rFonts w:ascii="Geneva" w:hAnsi="Geneva"/>
                <w:sz w:val="16"/>
                <w:szCs w:val="16"/>
              </w:rPr>
              <w:t xml:space="preserve"> Warranted to habitually Disruptive</w:t>
            </w:r>
            <w:r w:rsidRPr="00E761EE">
              <w:rPr>
                <w:rFonts w:ascii="Geneva" w:hAnsi="Geneva"/>
                <w:sz w:val="16"/>
                <w:szCs w:val="16"/>
              </w:rPr>
              <w:t xml:space="preserve"> </w:t>
            </w:r>
          </w:p>
          <w:p w:rsidR="00F83AC5" w:rsidRPr="00E761EE" w:rsidRDefault="00F83AC5" w:rsidP="00820CBF">
            <w:pPr>
              <w:rPr>
                <w:rFonts w:ascii="Geneva" w:hAnsi="Geneva"/>
                <w:sz w:val="16"/>
                <w:szCs w:val="16"/>
              </w:rPr>
            </w:pPr>
            <w:r>
              <w:rPr>
                <w:rFonts w:ascii="Geneva" w:hAnsi="Geneva"/>
                <w:sz w:val="16"/>
                <w:szCs w:val="16"/>
              </w:rPr>
              <w:t xml:space="preserve">                 </w:t>
            </w:r>
          </w:p>
          <w:p w:rsidR="00F83AC5" w:rsidRPr="00E761EE" w:rsidRDefault="00F83AC5" w:rsidP="00820CBF">
            <w:pPr>
              <w:ind w:left="720" w:hanging="720"/>
              <w:rPr>
                <w:rFonts w:ascii="Geneva" w:hAnsi="Geneva"/>
                <w:sz w:val="16"/>
                <w:szCs w:val="16"/>
              </w:rPr>
            </w:pPr>
          </w:p>
        </w:tc>
      </w:tr>
      <w:tr w:rsidR="00F83AC5" w:rsidRPr="00E761EE" w:rsidTr="00820CBF">
        <w:trPr>
          <w:trHeight w:val="1250"/>
        </w:trPr>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lastRenderedPageBreak/>
              <w:t>5</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sz w:val="16"/>
                <w:szCs w:val="16"/>
              </w:rPr>
              <w:tab/>
            </w:r>
            <w:r w:rsidRPr="00E761EE">
              <w:rPr>
                <w:rFonts w:ascii="Geneva" w:hAnsi="Geneva"/>
                <w:b/>
                <w:sz w:val="16"/>
                <w:szCs w:val="16"/>
              </w:rPr>
              <w:t>▪</w:t>
            </w: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Classroom Disruption</w:t>
            </w:r>
          </w:p>
          <w:p w:rsidR="00F83AC5" w:rsidRPr="00E761EE" w:rsidRDefault="00F83AC5" w:rsidP="00820CBF">
            <w:pPr>
              <w:rPr>
                <w:rFonts w:ascii="Geneva" w:hAnsi="Geneva"/>
                <w:sz w:val="16"/>
                <w:szCs w:val="16"/>
              </w:rPr>
            </w:pPr>
            <w:r w:rsidRPr="00E761EE">
              <w:rPr>
                <w:rFonts w:ascii="Geneva" w:hAnsi="Geneva"/>
                <w:sz w:val="16"/>
                <w:szCs w:val="16"/>
              </w:rPr>
              <w:t>First-</w:t>
            </w:r>
            <w:r w:rsidRPr="00E761EE">
              <w:rPr>
                <w:rFonts w:ascii="Geneva" w:hAnsi="Geneva"/>
                <w:sz w:val="16"/>
                <w:szCs w:val="16"/>
              </w:rPr>
              <w:tab/>
            </w:r>
            <w:r>
              <w:rPr>
                <w:rFonts w:ascii="Geneva" w:hAnsi="Geneva"/>
                <w:sz w:val="16"/>
                <w:szCs w:val="16"/>
              </w:rPr>
              <w:t>Warning</w:t>
            </w:r>
          </w:p>
          <w:p w:rsidR="00F83AC5" w:rsidRPr="00E761EE"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r>
            <w:r>
              <w:rPr>
                <w:rFonts w:ascii="Geneva" w:hAnsi="Geneva"/>
                <w:sz w:val="16"/>
                <w:szCs w:val="16"/>
              </w:rPr>
              <w:t>Parent Conference</w:t>
            </w:r>
          </w:p>
          <w:p w:rsidR="00F83AC5" w:rsidRPr="00E761EE" w:rsidRDefault="00F83AC5" w:rsidP="00820CBF">
            <w:pPr>
              <w:rPr>
                <w:rFonts w:ascii="Geneva" w:hAnsi="Geneva"/>
                <w:strike/>
                <w:sz w:val="16"/>
                <w:szCs w:val="16"/>
              </w:rPr>
            </w:pPr>
            <w:r>
              <w:rPr>
                <w:rFonts w:ascii="Geneva" w:hAnsi="Geneva"/>
                <w:sz w:val="16"/>
                <w:szCs w:val="16"/>
              </w:rPr>
              <w:t>Third-</w:t>
            </w:r>
            <w:r>
              <w:rPr>
                <w:rFonts w:ascii="Geneva" w:hAnsi="Geneva"/>
                <w:sz w:val="16"/>
                <w:szCs w:val="16"/>
              </w:rPr>
              <w:tab/>
              <w:t>OSS (1</w:t>
            </w:r>
            <w:r w:rsidRPr="00E761EE">
              <w:rPr>
                <w:rFonts w:ascii="Geneva" w:hAnsi="Geneva"/>
                <w:sz w:val="16"/>
                <w:szCs w:val="16"/>
              </w:rPr>
              <w:t xml:space="preserve"> Days) </w:t>
            </w:r>
          </w:p>
          <w:p w:rsidR="00F83AC5" w:rsidRPr="00E761EE" w:rsidRDefault="00F83AC5" w:rsidP="00820CBF">
            <w:pPr>
              <w:rPr>
                <w:rFonts w:ascii="Geneva" w:hAnsi="Geneva"/>
                <w:sz w:val="16"/>
                <w:szCs w:val="16"/>
              </w:rPr>
            </w:pPr>
            <w:r w:rsidRPr="00E761EE">
              <w:rPr>
                <w:rFonts w:ascii="Geneva" w:hAnsi="Geneva"/>
                <w:sz w:val="16"/>
                <w:szCs w:val="16"/>
              </w:rPr>
              <w:t>Fourth-</w:t>
            </w:r>
            <w:r w:rsidRPr="00E761EE">
              <w:rPr>
                <w:rFonts w:ascii="Geneva" w:hAnsi="Geneva"/>
                <w:sz w:val="16"/>
                <w:szCs w:val="16"/>
              </w:rPr>
              <w:tab/>
              <w:t>OSS</w:t>
            </w:r>
            <w:r>
              <w:rPr>
                <w:rFonts w:ascii="Geneva" w:hAnsi="Geneva"/>
                <w:sz w:val="16"/>
                <w:szCs w:val="16"/>
              </w:rPr>
              <w:t xml:space="preserve"> (2</w:t>
            </w:r>
            <w:r w:rsidRPr="00E761EE">
              <w:rPr>
                <w:rFonts w:ascii="Geneva" w:hAnsi="Geneva"/>
                <w:sz w:val="16"/>
                <w:szCs w:val="16"/>
              </w:rPr>
              <w:t xml:space="preserve"> Days)</w:t>
            </w:r>
          </w:p>
          <w:p w:rsidR="00F83AC5" w:rsidRPr="00E761EE" w:rsidRDefault="00F83AC5" w:rsidP="00820CBF">
            <w:pPr>
              <w:rPr>
                <w:rFonts w:ascii="Geneva" w:hAnsi="Geneva"/>
                <w:sz w:val="16"/>
                <w:szCs w:val="16"/>
              </w:rPr>
            </w:pPr>
            <w:r w:rsidRPr="00E761EE">
              <w:rPr>
                <w:rFonts w:ascii="Geneva" w:hAnsi="Geneva"/>
                <w:sz w:val="16"/>
                <w:szCs w:val="16"/>
              </w:rPr>
              <w:t>Fifth-</w:t>
            </w:r>
            <w:r w:rsidRPr="00E761EE">
              <w:rPr>
                <w:rFonts w:ascii="Geneva" w:hAnsi="Geneva"/>
                <w:sz w:val="16"/>
                <w:szCs w:val="16"/>
              </w:rPr>
              <w:tab/>
              <w:t>OSS (5 Days); Recommended for Expulsion</w:t>
            </w:r>
            <w:r>
              <w:rPr>
                <w:rFonts w:ascii="Geneva" w:hAnsi="Geneva"/>
                <w:sz w:val="16"/>
                <w:szCs w:val="16"/>
              </w:rPr>
              <w:t xml:space="preserve">                        Warranted to Habitually </w:t>
            </w:r>
            <w:r w:rsidRPr="00E761EE">
              <w:rPr>
                <w:rFonts w:ascii="Geneva" w:hAnsi="Geneva"/>
                <w:sz w:val="16"/>
                <w:szCs w:val="16"/>
              </w:rPr>
              <w:t>Disruptive</w:t>
            </w:r>
          </w:p>
        </w:tc>
        <w:tc>
          <w:tcPr>
            <w:tcW w:w="1080" w:type="dxa"/>
          </w:tcPr>
          <w:p w:rsidR="00F83AC5" w:rsidRPr="00E761EE" w:rsidRDefault="00F83AC5" w:rsidP="00820CBF">
            <w:pPr>
              <w:rPr>
                <w:rFonts w:ascii="Geneva" w:hAnsi="Geneva"/>
                <w:b/>
                <w:sz w:val="16"/>
                <w:szCs w:val="16"/>
              </w:rPr>
            </w:pPr>
            <w:r>
              <w:rPr>
                <w:rFonts w:ascii="Geneva" w:hAnsi="Geneva"/>
                <w:b/>
                <w:sz w:val="16"/>
                <w:szCs w:val="16"/>
              </w:rPr>
              <w:t>17</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Pr>
                <w:rFonts w:ascii="Geneva" w:hAnsi="Geneva"/>
                <w:b/>
                <w:sz w:val="16"/>
                <w:szCs w:val="16"/>
              </w:rPr>
              <w:tab/>
            </w:r>
          </w:p>
          <w:p w:rsidR="00F83AC5" w:rsidRPr="00E761EE" w:rsidRDefault="00F83AC5" w:rsidP="00820CBF">
            <w:pPr>
              <w:rPr>
                <w:rFonts w:ascii="Geneva" w:hAnsi="Geneva"/>
                <w:b/>
                <w:sz w:val="16"/>
                <w:szCs w:val="16"/>
              </w:rPr>
            </w:pPr>
            <w:r w:rsidRPr="00E761EE">
              <w:rPr>
                <w:rFonts w:ascii="Geneva" w:hAnsi="Geneva"/>
                <w:b/>
                <w:sz w:val="16"/>
                <w:szCs w:val="16"/>
              </w:rPr>
              <w:tab/>
            </w:r>
          </w:p>
        </w:tc>
        <w:tc>
          <w:tcPr>
            <w:tcW w:w="4428" w:type="dxa"/>
          </w:tcPr>
          <w:p w:rsidR="00F83AC5" w:rsidRPr="00E761EE" w:rsidRDefault="00F83AC5" w:rsidP="00820CBF">
            <w:pPr>
              <w:rPr>
                <w:rFonts w:ascii="Geneva" w:hAnsi="Geneva"/>
                <w:b/>
                <w:color w:val="FF0000"/>
                <w:sz w:val="16"/>
                <w:szCs w:val="16"/>
              </w:rPr>
            </w:pPr>
            <w:r w:rsidRPr="00E761EE">
              <w:rPr>
                <w:rFonts w:ascii="Geneva" w:hAnsi="Geneva"/>
                <w:b/>
                <w:sz w:val="16"/>
                <w:szCs w:val="16"/>
              </w:rPr>
              <w:t>Repeated</w:t>
            </w:r>
            <w:r w:rsidRPr="00E761EE">
              <w:rPr>
                <w:rFonts w:ascii="Geneva" w:hAnsi="Geneva"/>
                <w:b/>
                <w:color w:val="000000"/>
                <w:sz w:val="16"/>
                <w:szCs w:val="16"/>
              </w:rPr>
              <w:t xml:space="preserve"> Offenses</w:t>
            </w:r>
          </w:p>
          <w:p w:rsidR="00F83AC5" w:rsidRPr="00E761EE" w:rsidRDefault="00F83AC5" w:rsidP="00820CBF">
            <w:pPr>
              <w:rPr>
                <w:rFonts w:ascii="Geneva" w:hAnsi="Geneva"/>
                <w:sz w:val="16"/>
                <w:szCs w:val="16"/>
              </w:rPr>
            </w:pPr>
            <w:r>
              <w:rPr>
                <w:rFonts w:ascii="Geneva" w:hAnsi="Geneva"/>
                <w:sz w:val="16"/>
                <w:szCs w:val="16"/>
              </w:rPr>
              <w:t>First-</w:t>
            </w:r>
            <w:r>
              <w:rPr>
                <w:rFonts w:ascii="Geneva" w:hAnsi="Geneva"/>
                <w:sz w:val="16"/>
                <w:szCs w:val="16"/>
              </w:rPr>
              <w:tab/>
            </w:r>
            <w:r w:rsidRPr="00E761EE">
              <w:rPr>
                <w:rFonts w:ascii="Geneva" w:hAnsi="Geneva"/>
                <w:sz w:val="16"/>
                <w:szCs w:val="16"/>
              </w:rPr>
              <w:t>OSS (3 Days)</w:t>
            </w:r>
          </w:p>
          <w:p w:rsidR="00F83AC5" w:rsidRPr="00E761EE"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(5 Days)</w:t>
            </w:r>
          </w:p>
          <w:p w:rsidR="00F83AC5" w:rsidRPr="00E761EE" w:rsidRDefault="00F83AC5" w:rsidP="00820CBF">
            <w:pPr>
              <w:rPr>
                <w:rFonts w:ascii="Geneva" w:hAnsi="Geneva"/>
                <w:sz w:val="16"/>
                <w:szCs w:val="16"/>
              </w:rPr>
            </w:pPr>
            <w:r w:rsidRPr="00E761EE">
              <w:rPr>
                <w:rFonts w:ascii="Geneva" w:hAnsi="Geneva"/>
                <w:sz w:val="16"/>
                <w:szCs w:val="16"/>
              </w:rPr>
              <w:t>Third-</w:t>
            </w:r>
            <w:r w:rsidRPr="00E761EE">
              <w:rPr>
                <w:rFonts w:ascii="Geneva" w:hAnsi="Geneva"/>
                <w:sz w:val="16"/>
                <w:szCs w:val="16"/>
              </w:rPr>
              <w:tab/>
            </w:r>
            <w:smartTag w:uri="urn:schemas-microsoft-com:office:smarttags" w:element="City">
              <w:smartTag w:uri="urn:schemas-microsoft-com:office:smarttags" w:element="place">
                <w:r w:rsidRPr="00E761EE">
                  <w:rPr>
                    <w:rFonts w:ascii="Geneva" w:hAnsi="Geneva"/>
                    <w:sz w:val="16"/>
                    <w:szCs w:val="16"/>
                  </w:rPr>
                  <w:t>OSS</w:t>
                </w:r>
              </w:smartTag>
            </w:smartTag>
            <w:r w:rsidRPr="00E761EE">
              <w:rPr>
                <w:rFonts w:ascii="Geneva" w:hAnsi="Geneva"/>
                <w:sz w:val="16"/>
                <w:szCs w:val="16"/>
              </w:rPr>
              <w:t xml:space="preserve"> (5 Days), </w:t>
            </w:r>
            <w:proofErr w:type="spellStart"/>
            <w:r w:rsidRPr="00E761EE">
              <w:rPr>
                <w:rFonts w:ascii="Geneva" w:hAnsi="Geneva"/>
                <w:sz w:val="16"/>
                <w:szCs w:val="16"/>
              </w:rPr>
              <w:t>Recomm</w:t>
            </w:r>
            <w:proofErr w:type="spellEnd"/>
            <w:r w:rsidRPr="00E761EE">
              <w:rPr>
                <w:rFonts w:ascii="Geneva" w:hAnsi="Geneva"/>
                <w:sz w:val="16"/>
                <w:szCs w:val="16"/>
              </w:rPr>
              <w:t>. for Expulsion</w:t>
            </w:r>
            <w:r>
              <w:rPr>
                <w:rFonts w:ascii="Geneva" w:hAnsi="Geneva"/>
                <w:sz w:val="16"/>
                <w:szCs w:val="16"/>
              </w:rPr>
              <w:t xml:space="preserve"> ; Warranted to habitually Disruptive</w:t>
            </w:r>
          </w:p>
        </w:tc>
      </w:tr>
      <w:tr w:rsidR="00F83AC5" w:rsidRPr="00E761EE" w:rsidTr="00820CBF">
        <w:trPr>
          <w:trHeight w:val="890"/>
        </w:trPr>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t>6</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515" w:type="dxa"/>
          </w:tcPr>
          <w:p w:rsidR="00F83AC5" w:rsidRPr="004F4D0F" w:rsidRDefault="00F83AC5" w:rsidP="00820CBF">
            <w:pPr>
              <w:rPr>
                <w:rFonts w:ascii="Geneva" w:hAnsi="Geneva"/>
                <w:b/>
                <w:sz w:val="16"/>
                <w:szCs w:val="16"/>
              </w:rPr>
            </w:pPr>
            <w:r w:rsidRPr="004F4D0F">
              <w:rPr>
                <w:rFonts w:ascii="Geneva" w:hAnsi="Geneva"/>
                <w:b/>
                <w:sz w:val="16"/>
                <w:szCs w:val="16"/>
              </w:rPr>
              <w:t>Code of Conduct</w:t>
            </w:r>
          </w:p>
          <w:p w:rsidR="00F83AC5" w:rsidRPr="004F4D0F" w:rsidRDefault="00F83AC5" w:rsidP="00820CBF">
            <w:pPr>
              <w:rPr>
                <w:rFonts w:ascii="Geneva" w:hAnsi="Geneva"/>
                <w:sz w:val="16"/>
                <w:szCs w:val="16"/>
              </w:rPr>
            </w:pPr>
            <w:r w:rsidRPr="004F4D0F">
              <w:rPr>
                <w:rFonts w:ascii="Geneva" w:hAnsi="Geneva"/>
                <w:sz w:val="16"/>
                <w:szCs w:val="16"/>
              </w:rPr>
              <w:t>First-</w:t>
            </w:r>
            <w:r w:rsidRPr="004F4D0F">
              <w:rPr>
                <w:rFonts w:ascii="Geneva" w:hAnsi="Geneva"/>
                <w:sz w:val="16"/>
                <w:szCs w:val="16"/>
              </w:rPr>
              <w:tab/>
              <w:t>OSS (3-5 Days)</w:t>
            </w:r>
          </w:p>
          <w:p w:rsidR="00F83AC5" w:rsidRPr="004F4D0F" w:rsidRDefault="00F83AC5" w:rsidP="00820CBF">
            <w:pPr>
              <w:rPr>
                <w:rFonts w:ascii="Geneva" w:hAnsi="Geneva"/>
                <w:sz w:val="16"/>
                <w:szCs w:val="16"/>
              </w:rPr>
            </w:pPr>
            <w:r w:rsidRPr="004F4D0F">
              <w:rPr>
                <w:rFonts w:ascii="Geneva" w:hAnsi="Geneva"/>
                <w:sz w:val="16"/>
                <w:szCs w:val="16"/>
              </w:rPr>
              <w:t>Second-</w:t>
            </w:r>
            <w:r w:rsidRPr="004F4D0F">
              <w:rPr>
                <w:rFonts w:ascii="Geneva" w:hAnsi="Geneva"/>
                <w:sz w:val="16"/>
                <w:szCs w:val="16"/>
              </w:rPr>
              <w:tab/>
              <w:t>OSS (5 Days)</w:t>
            </w:r>
          </w:p>
          <w:p w:rsidR="00F83AC5" w:rsidRPr="00E761EE" w:rsidRDefault="00F83AC5" w:rsidP="00820CBF">
            <w:pPr>
              <w:rPr>
                <w:rFonts w:ascii="Geneva" w:hAnsi="Geneva"/>
                <w:sz w:val="16"/>
                <w:szCs w:val="16"/>
              </w:rPr>
            </w:pPr>
            <w:r w:rsidRPr="004F4D0F">
              <w:rPr>
                <w:rFonts w:ascii="Geneva" w:hAnsi="Geneva"/>
                <w:sz w:val="16"/>
                <w:szCs w:val="16"/>
              </w:rPr>
              <w:t>Third-</w:t>
            </w:r>
            <w:r w:rsidRPr="004F4D0F">
              <w:rPr>
                <w:rFonts w:ascii="Geneva" w:hAnsi="Geneva"/>
                <w:sz w:val="16"/>
                <w:szCs w:val="16"/>
              </w:rPr>
              <w:tab/>
              <w:t>OSS (5 Days)</w:t>
            </w:r>
            <w:proofErr w:type="spellStart"/>
            <w:r w:rsidRPr="004F4D0F">
              <w:rPr>
                <w:rFonts w:ascii="Geneva" w:hAnsi="Geneva"/>
                <w:sz w:val="16"/>
                <w:szCs w:val="16"/>
              </w:rPr>
              <w:t>Recomm</w:t>
            </w:r>
            <w:proofErr w:type="spellEnd"/>
            <w:r w:rsidRPr="004F4D0F">
              <w:rPr>
                <w:rFonts w:ascii="Geneva" w:hAnsi="Geneva"/>
                <w:sz w:val="16"/>
                <w:szCs w:val="16"/>
              </w:rPr>
              <w:t>. for Expulsion</w:t>
            </w:r>
            <w:r>
              <w:rPr>
                <w:rFonts w:ascii="Geneva" w:hAnsi="Geneva"/>
                <w:color w:val="FF0000"/>
                <w:sz w:val="16"/>
                <w:szCs w:val="16"/>
              </w:rPr>
              <w:t xml:space="preserve"> </w:t>
            </w:r>
            <w:r>
              <w:rPr>
                <w:rFonts w:ascii="Geneva" w:hAnsi="Geneva"/>
                <w:sz w:val="16"/>
                <w:szCs w:val="16"/>
              </w:rPr>
              <w:t>; Warranted to habitually Disruptive</w:t>
            </w:r>
          </w:p>
        </w:tc>
        <w:tc>
          <w:tcPr>
            <w:tcW w:w="1080" w:type="dxa"/>
          </w:tcPr>
          <w:p w:rsidR="00F83AC5" w:rsidRPr="00E761EE" w:rsidRDefault="00F83AC5" w:rsidP="00820CBF">
            <w:pPr>
              <w:rPr>
                <w:rFonts w:ascii="Geneva" w:hAnsi="Geneva"/>
                <w:b/>
                <w:sz w:val="16"/>
                <w:szCs w:val="16"/>
              </w:rPr>
            </w:pPr>
            <w:r>
              <w:rPr>
                <w:rFonts w:ascii="Geneva" w:hAnsi="Geneva"/>
                <w:b/>
                <w:sz w:val="16"/>
                <w:szCs w:val="16"/>
              </w:rPr>
              <w:t>18</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428" w:type="dxa"/>
          </w:tcPr>
          <w:p w:rsidR="00F83AC5" w:rsidRPr="00E761EE" w:rsidRDefault="00F83AC5" w:rsidP="00820CBF">
            <w:pPr>
              <w:rPr>
                <w:rFonts w:ascii="Geneva" w:hAnsi="Geneva"/>
                <w:b/>
                <w:sz w:val="16"/>
                <w:szCs w:val="16"/>
              </w:rPr>
            </w:pPr>
            <w:r w:rsidRPr="00E761EE">
              <w:rPr>
                <w:rFonts w:ascii="Geneva" w:hAnsi="Geneva"/>
                <w:b/>
                <w:sz w:val="16"/>
                <w:szCs w:val="16"/>
              </w:rPr>
              <w:t>Robbery</w:t>
            </w:r>
          </w:p>
          <w:p w:rsidR="00F83AC5" w:rsidRPr="00E761EE" w:rsidRDefault="00F83AC5" w:rsidP="00820CBF">
            <w:pPr>
              <w:rPr>
                <w:rFonts w:ascii="Geneva" w:hAnsi="Geneva"/>
                <w:sz w:val="16"/>
                <w:szCs w:val="16"/>
              </w:rPr>
            </w:pPr>
            <w:r w:rsidRPr="00E761EE">
              <w:rPr>
                <w:rFonts w:ascii="Geneva" w:hAnsi="Geneva"/>
                <w:sz w:val="16"/>
                <w:szCs w:val="16"/>
              </w:rPr>
              <w:t>First-</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(3-5 Days)</w:t>
            </w:r>
          </w:p>
          <w:p w:rsidR="00F83AC5" w:rsidRPr="00E761EE"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(3-5 Days)</w:t>
            </w:r>
          </w:p>
          <w:p w:rsidR="00F83AC5" w:rsidRPr="00E761EE" w:rsidRDefault="00F83AC5" w:rsidP="00820CBF">
            <w:pPr>
              <w:rPr>
                <w:rFonts w:ascii="Geneva" w:hAnsi="Geneva"/>
                <w:sz w:val="16"/>
                <w:szCs w:val="16"/>
              </w:rPr>
            </w:pPr>
            <w:r w:rsidRPr="00E761EE">
              <w:rPr>
                <w:rFonts w:ascii="Geneva" w:hAnsi="Geneva"/>
                <w:sz w:val="16"/>
                <w:szCs w:val="16"/>
              </w:rPr>
              <w:t>Third-</w:t>
            </w:r>
            <w:r w:rsidRPr="00E761EE">
              <w:rPr>
                <w:rFonts w:ascii="Geneva" w:hAnsi="Geneva"/>
                <w:sz w:val="16"/>
                <w:szCs w:val="16"/>
              </w:rPr>
              <w:tab/>
            </w:r>
            <w:smartTag w:uri="urn:schemas-microsoft-com:office:smarttags" w:element="City">
              <w:smartTag w:uri="urn:schemas-microsoft-com:office:smarttags" w:element="place">
                <w:r w:rsidRPr="00E761EE">
                  <w:rPr>
                    <w:rFonts w:ascii="Geneva" w:hAnsi="Geneva"/>
                    <w:sz w:val="16"/>
                    <w:szCs w:val="16"/>
                  </w:rPr>
                  <w:t>OSS</w:t>
                </w:r>
              </w:smartTag>
            </w:smartTag>
            <w:r w:rsidRPr="00E761EE">
              <w:rPr>
                <w:rFonts w:ascii="Geneva" w:hAnsi="Geneva"/>
                <w:sz w:val="16"/>
                <w:szCs w:val="16"/>
              </w:rPr>
              <w:t xml:space="preserve"> (5 Days), </w:t>
            </w:r>
            <w:proofErr w:type="spellStart"/>
            <w:r w:rsidRPr="00E761EE">
              <w:rPr>
                <w:rFonts w:ascii="Geneva" w:hAnsi="Geneva"/>
                <w:sz w:val="16"/>
                <w:szCs w:val="16"/>
              </w:rPr>
              <w:t>Recomm</w:t>
            </w:r>
            <w:proofErr w:type="spellEnd"/>
            <w:r w:rsidRPr="00E761EE">
              <w:rPr>
                <w:rFonts w:ascii="Geneva" w:hAnsi="Geneva"/>
                <w:sz w:val="16"/>
                <w:szCs w:val="16"/>
              </w:rPr>
              <w:t>. For Expulsion</w:t>
            </w:r>
            <w:r>
              <w:rPr>
                <w:rFonts w:ascii="Geneva" w:hAnsi="Geneva"/>
                <w:sz w:val="16"/>
                <w:szCs w:val="16"/>
              </w:rPr>
              <w:t xml:space="preserve"> ; Warranted to habitually Disruptive</w:t>
            </w:r>
          </w:p>
        </w:tc>
      </w:tr>
      <w:tr w:rsidR="00F83AC5" w:rsidRPr="00E761EE" w:rsidTr="00820CBF">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t>7</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Destruction/Vandalism</w:t>
            </w:r>
          </w:p>
          <w:p w:rsidR="00F83AC5" w:rsidRPr="00E761EE" w:rsidRDefault="00F83AC5" w:rsidP="00820CBF">
            <w:pPr>
              <w:rPr>
                <w:rFonts w:ascii="Geneva" w:hAnsi="Geneva"/>
                <w:sz w:val="16"/>
                <w:szCs w:val="16"/>
              </w:rPr>
            </w:pPr>
            <w:r>
              <w:rPr>
                <w:rFonts w:ascii="Geneva" w:hAnsi="Geneva"/>
                <w:sz w:val="16"/>
                <w:szCs w:val="16"/>
              </w:rPr>
              <w:t>First-</w:t>
            </w:r>
            <w:r>
              <w:rPr>
                <w:rFonts w:ascii="Geneva" w:hAnsi="Geneva"/>
                <w:sz w:val="16"/>
                <w:szCs w:val="16"/>
              </w:rPr>
              <w:tab/>
              <w:t>O</w:t>
            </w:r>
            <w:r w:rsidRPr="00E761EE">
              <w:rPr>
                <w:rFonts w:ascii="Geneva" w:hAnsi="Geneva"/>
                <w:sz w:val="16"/>
                <w:szCs w:val="16"/>
              </w:rPr>
              <w:t>SS (1-3 Days) Parent Conference, Restitution</w:t>
            </w:r>
          </w:p>
          <w:p w:rsidR="00F83AC5" w:rsidRPr="00E761EE"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t>OSS (5 Days)/Restitution</w:t>
            </w:r>
          </w:p>
          <w:p w:rsidR="00F83AC5" w:rsidRPr="00E761EE" w:rsidRDefault="00F83AC5" w:rsidP="00820CBF">
            <w:pPr>
              <w:rPr>
                <w:rFonts w:ascii="Geneva" w:hAnsi="Geneva"/>
                <w:sz w:val="16"/>
                <w:szCs w:val="16"/>
              </w:rPr>
            </w:pPr>
            <w:r w:rsidRPr="00E761EE">
              <w:rPr>
                <w:rFonts w:ascii="Geneva" w:hAnsi="Geneva"/>
                <w:sz w:val="16"/>
                <w:szCs w:val="16"/>
              </w:rPr>
              <w:t>Third-</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(5 Da</w:t>
            </w:r>
            <w:r w:rsidR="00467B5E">
              <w:rPr>
                <w:rFonts w:ascii="Geneva" w:hAnsi="Geneva"/>
                <w:sz w:val="16"/>
                <w:szCs w:val="16"/>
              </w:rPr>
              <w:t>ys). Recommended for Expulsion,</w:t>
            </w:r>
            <w:r>
              <w:rPr>
                <w:rFonts w:ascii="Geneva" w:hAnsi="Geneva"/>
                <w:sz w:val="16"/>
                <w:szCs w:val="16"/>
              </w:rPr>
              <w:t xml:space="preserve"> </w:t>
            </w:r>
            <w:r w:rsidRPr="00E761EE">
              <w:rPr>
                <w:rFonts w:ascii="Geneva" w:hAnsi="Geneva"/>
                <w:sz w:val="16"/>
                <w:szCs w:val="16"/>
              </w:rPr>
              <w:t>Restitution</w:t>
            </w:r>
            <w:r>
              <w:rPr>
                <w:rFonts w:ascii="Geneva" w:hAnsi="Geneva"/>
                <w:sz w:val="16"/>
                <w:szCs w:val="16"/>
              </w:rPr>
              <w:t>; Warranted to habitually Disruptive</w:t>
            </w:r>
          </w:p>
        </w:tc>
        <w:tc>
          <w:tcPr>
            <w:tcW w:w="1080" w:type="dxa"/>
          </w:tcPr>
          <w:p w:rsidR="00F83AC5" w:rsidRPr="00E761EE" w:rsidRDefault="00F83AC5" w:rsidP="00820CBF">
            <w:pPr>
              <w:rPr>
                <w:rFonts w:ascii="Geneva" w:hAnsi="Geneva"/>
                <w:b/>
                <w:sz w:val="16"/>
                <w:szCs w:val="16"/>
              </w:rPr>
            </w:pPr>
            <w:r>
              <w:rPr>
                <w:rFonts w:ascii="Geneva" w:hAnsi="Geneva"/>
                <w:b/>
                <w:sz w:val="16"/>
                <w:szCs w:val="16"/>
              </w:rPr>
              <w:t>19</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428" w:type="dxa"/>
          </w:tcPr>
          <w:p w:rsidR="00F83AC5" w:rsidRPr="00E761EE" w:rsidRDefault="00F83AC5" w:rsidP="00820CBF">
            <w:pPr>
              <w:rPr>
                <w:rFonts w:ascii="Geneva" w:hAnsi="Geneva"/>
                <w:b/>
                <w:sz w:val="16"/>
                <w:szCs w:val="16"/>
              </w:rPr>
            </w:pPr>
            <w:r w:rsidRPr="00E761EE">
              <w:rPr>
                <w:rFonts w:ascii="Geneva" w:hAnsi="Geneva"/>
                <w:b/>
                <w:sz w:val="16"/>
                <w:szCs w:val="16"/>
              </w:rPr>
              <w:t>Sexual Harassment</w:t>
            </w:r>
          </w:p>
          <w:p w:rsidR="00F83AC5" w:rsidRPr="00E761EE" w:rsidRDefault="00F83AC5" w:rsidP="00820CBF">
            <w:pPr>
              <w:rPr>
                <w:rFonts w:ascii="Geneva" w:hAnsi="Geneva"/>
                <w:sz w:val="16"/>
                <w:szCs w:val="16"/>
              </w:rPr>
            </w:pPr>
            <w:r>
              <w:rPr>
                <w:rFonts w:ascii="Geneva" w:hAnsi="Geneva"/>
                <w:sz w:val="16"/>
                <w:szCs w:val="16"/>
              </w:rPr>
              <w:t>First-</w:t>
            </w:r>
            <w:r>
              <w:rPr>
                <w:rFonts w:ascii="Geneva" w:hAnsi="Geneva"/>
                <w:sz w:val="16"/>
                <w:szCs w:val="16"/>
              </w:rPr>
              <w:tab/>
              <w:t>O</w:t>
            </w:r>
            <w:r w:rsidRPr="00E761EE">
              <w:rPr>
                <w:rFonts w:ascii="Geneva" w:hAnsi="Geneva"/>
                <w:sz w:val="16"/>
                <w:szCs w:val="16"/>
              </w:rPr>
              <w:t>SS (2 Days)</w:t>
            </w:r>
          </w:p>
          <w:p w:rsidR="00F83AC5" w:rsidRPr="00E761EE"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t>OSS (3 Days)</w:t>
            </w:r>
          </w:p>
          <w:p w:rsidR="00F83AC5" w:rsidRPr="00E761EE" w:rsidRDefault="00F83AC5" w:rsidP="00820CBF">
            <w:pPr>
              <w:rPr>
                <w:rFonts w:ascii="Geneva" w:hAnsi="Geneva"/>
                <w:sz w:val="16"/>
                <w:szCs w:val="16"/>
              </w:rPr>
            </w:pPr>
            <w:r w:rsidRPr="00E761EE">
              <w:rPr>
                <w:rFonts w:ascii="Geneva" w:hAnsi="Geneva"/>
                <w:sz w:val="16"/>
                <w:szCs w:val="16"/>
              </w:rPr>
              <w:t>Third-</w:t>
            </w:r>
            <w:r w:rsidRPr="00E761EE">
              <w:rPr>
                <w:rFonts w:ascii="Geneva" w:hAnsi="Geneva"/>
                <w:sz w:val="16"/>
                <w:szCs w:val="16"/>
              </w:rPr>
              <w:tab/>
              <w:t>OSS (5 Days)</w:t>
            </w:r>
            <w:r>
              <w:rPr>
                <w:rFonts w:ascii="Geneva" w:hAnsi="Geneva"/>
                <w:sz w:val="16"/>
                <w:szCs w:val="16"/>
              </w:rPr>
              <w:t xml:space="preserve"> </w:t>
            </w:r>
            <w:r w:rsidRPr="00E761EE">
              <w:rPr>
                <w:rFonts w:ascii="Geneva" w:hAnsi="Geneva"/>
                <w:sz w:val="16"/>
                <w:szCs w:val="16"/>
              </w:rPr>
              <w:t>Recommended for Expulsion</w:t>
            </w:r>
            <w:r>
              <w:rPr>
                <w:rFonts w:ascii="Geneva" w:hAnsi="Geneva"/>
                <w:sz w:val="16"/>
                <w:szCs w:val="16"/>
              </w:rPr>
              <w:t xml:space="preserve"> ; Warranted to habitually Disruptive</w:t>
            </w:r>
          </w:p>
        </w:tc>
      </w:tr>
      <w:tr w:rsidR="00F83AC5" w:rsidRPr="00E761EE" w:rsidTr="00820CBF">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t>8</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Detrimental Behavior (S)</w:t>
            </w:r>
          </w:p>
          <w:p w:rsidR="00F83AC5" w:rsidRPr="00E761EE" w:rsidRDefault="00F83AC5" w:rsidP="00820CBF">
            <w:pPr>
              <w:rPr>
                <w:rFonts w:ascii="Geneva" w:hAnsi="Geneva"/>
                <w:sz w:val="16"/>
                <w:szCs w:val="16"/>
              </w:rPr>
            </w:pPr>
            <w:r>
              <w:rPr>
                <w:rFonts w:ascii="Geneva" w:hAnsi="Geneva"/>
                <w:sz w:val="16"/>
                <w:szCs w:val="16"/>
              </w:rPr>
              <w:t>First-</w:t>
            </w:r>
            <w:r>
              <w:rPr>
                <w:rFonts w:ascii="Geneva" w:hAnsi="Geneva"/>
                <w:sz w:val="16"/>
                <w:szCs w:val="16"/>
              </w:rPr>
              <w:tab/>
            </w:r>
            <w:r w:rsidRPr="00E761EE">
              <w:rPr>
                <w:rFonts w:ascii="Geneva" w:hAnsi="Geneva"/>
                <w:sz w:val="16"/>
                <w:szCs w:val="16"/>
              </w:rPr>
              <w:t>OSS (3-5 Days)</w:t>
            </w:r>
          </w:p>
          <w:p w:rsidR="00F83AC5" w:rsidRPr="00E761EE" w:rsidRDefault="00F83AC5" w:rsidP="00820CBF">
            <w:pPr>
              <w:rPr>
                <w:rFonts w:ascii="Geneva" w:hAnsi="Geneva"/>
                <w:sz w:val="16"/>
                <w:szCs w:val="16"/>
              </w:rPr>
            </w:pPr>
            <w:r w:rsidRPr="00E761EE">
              <w:rPr>
                <w:rFonts w:ascii="Geneva" w:hAnsi="Geneva"/>
                <w:sz w:val="16"/>
                <w:szCs w:val="16"/>
              </w:rPr>
              <w:t xml:space="preserve">Second- </w:t>
            </w:r>
            <w:r w:rsidRPr="00E761EE">
              <w:rPr>
                <w:rFonts w:ascii="Geneva" w:hAnsi="Geneva"/>
                <w:sz w:val="16"/>
                <w:szCs w:val="16"/>
              </w:rPr>
              <w:tab/>
            </w:r>
            <w:smartTag w:uri="urn:schemas-microsoft-com:office:smarttags" w:element="place">
              <w:smartTag w:uri="urn:schemas-microsoft-com:office:smarttags" w:element="City">
                <w:r w:rsidRPr="00E761EE">
                  <w:rPr>
                    <w:rFonts w:ascii="Geneva" w:hAnsi="Geneva"/>
                    <w:sz w:val="16"/>
                    <w:szCs w:val="16"/>
                  </w:rPr>
                  <w:t>OSS</w:t>
                </w:r>
              </w:smartTag>
            </w:smartTag>
            <w:r w:rsidRPr="00E761EE">
              <w:rPr>
                <w:rFonts w:ascii="Geneva" w:hAnsi="Geneva"/>
                <w:sz w:val="16"/>
                <w:szCs w:val="16"/>
              </w:rPr>
              <w:t xml:space="preserve"> (5 Days)</w:t>
            </w:r>
          </w:p>
          <w:p w:rsidR="00F83AC5" w:rsidRPr="00E761EE" w:rsidRDefault="00F83AC5" w:rsidP="00820CBF">
            <w:pPr>
              <w:rPr>
                <w:rFonts w:ascii="Geneva" w:hAnsi="Geneva"/>
                <w:sz w:val="16"/>
                <w:szCs w:val="16"/>
              </w:rPr>
            </w:pPr>
            <w:r w:rsidRPr="00E761EE">
              <w:rPr>
                <w:rFonts w:ascii="Geneva" w:hAnsi="Geneva"/>
                <w:sz w:val="16"/>
                <w:szCs w:val="16"/>
              </w:rPr>
              <w:t>Third-</w:t>
            </w:r>
            <w:r w:rsidRPr="00E761EE">
              <w:rPr>
                <w:rFonts w:ascii="Geneva" w:hAnsi="Geneva"/>
                <w:sz w:val="16"/>
                <w:szCs w:val="16"/>
              </w:rPr>
              <w:tab/>
            </w:r>
            <w:smartTag w:uri="urn:schemas-microsoft-com:office:smarttags" w:element="City">
              <w:smartTag w:uri="urn:schemas-microsoft-com:office:smarttags" w:element="place">
                <w:r w:rsidRPr="00E761EE">
                  <w:rPr>
                    <w:rFonts w:ascii="Geneva" w:hAnsi="Geneva"/>
                    <w:sz w:val="16"/>
                    <w:szCs w:val="16"/>
                  </w:rPr>
                  <w:t>OSS</w:t>
                </w:r>
              </w:smartTag>
            </w:smartTag>
            <w:r w:rsidRPr="00E761EE">
              <w:rPr>
                <w:rFonts w:ascii="Geneva" w:hAnsi="Geneva"/>
                <w:sz w:val="16"/>
                <w:szCs w:val="16"/>
              </w:rPr>
              <w:t xml:space="preserve"> (5 Days),</w:t>
            </w:r>
            <w:proofErr w:type="spellStart"/>
            <w:r w:rsidRPr="00E761EE">
              <w:rPr>
                <w:rFonts w:ascii="Geneva" w:hAnsi="Geneva"/>
                <w:sz w:val="16"/>
                <w:szCs w:val="16"/>
              </w:rPr>
              <w:t>Recomm</w:t>
            </w:r>
            <w:proofErr w:type="spellEnd"/>
            <w:r w:rsidRPr="00E761EE">
              <w:rPr>
                <w:rFonts w:ascii="Geneva" w:hAnsi="Geneva"/>
                <w:sz w:val="16"/>
                <w:szCs w:val="16"/>
              </w:rPr>
              <w:t>. For Expulsion</w:t>
            </w:r>
            <w:r>
              <w:rPr>
                <w:rFonts w:ascii="Geneva" w:hAnsi="Geneva"/>
                <w:sz w:val="16"/>
                <w:szCs w:val="16"/>
              </w:rPr>
              <w:t xml:space="preserve"> ; Warranted to habitually Disruptive</w:t>
            </w:r>
          </w:p>
        </w:tc>
        <w:tc>
          <w:tcPr>
            <w:tcW w:w="1080" w:type="dxa"/>
          </w:tcPr>
          <w:p w:rsidR="00F83AC5" w:rsidRPr="00E761EE" w:rsidRDefault="00F83AC5" w:rsidP="00820CBF">
            <w:pPr>
              <w:rPr>
                <w:rFonts w:ascii="Geneva" w:hAnsi="Geneva"/>
                <w:b/>
                <w:sz w:val="16"/>
                <w:szCs w:val="16"/>
              </w:rPr>
            </w:pPr>
            <w:r>
              <w:rPr>
                <w:rFonts w:ascii="Geneva" w:hAnsi="Geneva"/>
                <w:b/>
                <w:sz w:val="16"/>
                <w:szCs w:val="16"/>
              </w:rPr>
              <w:t>20</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428" w:type="dxa"/>
          </w:tcPr>
          <w:p w:rsidR="00F83AC5" w:rsidRPr="004F4D0F" w:rsidRDefault="00F83AC5" w:rsidP="00820CBF">
            <w:pPr>
              <w:rPr>
                <w:rFonts w:ascii="Geneva" w:hAnsi="Geneva"/>
                <w:b/>
                <w:sz w:val="16"/>
                <w:szCs w:val="16"/>
              </w:rPr>
            </w:pPr>
            <w:r w:rsidRPr="004F4D0F">
              <w:rPr>
                <w:rFonts w:ascii="Geneva" w:hAnsi="Geneva"/>
                <w:b/>
                <w:sz w:val="16"/>
                <w:szCs w:val="16"/>
              </w:rPr>
              <w:t>Smoking/Chewing Tobacco (S)</w:t>
            </w:r>
          </w:p>
          <w:p w:rsidR="00F83AC5" w:rsidRPr="004F4D0F" w:rsidRDefault="00F83AC5" w:rsidP="00820CBF">
            <w:pPr>
              <w:rPr>
                <w:rFonts w:ascii="Geneva" w:hAnsi="Geneva"/>
                <w:sz w:val="16"/>
                <w:szCs w:val="16"/>
              </w:rPr>
            </w:pPr>
            <w:r w:rsidRPr="004F4D0F">
              <w:rPr>
                <w:rFonts w:ascii="Geneva" w:hAnsi="Geneva"/>
                <w:sz w:val="16"/>
                <w:szCs w:val="16"/>
              </w:rPr>
              <w:t>First-</w:t>
            </w:r>
            <w:r w:rsidRPr="004F4D0F">
              <w:rPr>
                <w:rFonts w:ascii="Geneva" w:hAnsi="Geneva"/>
                <w:sz w:val="16"/>
                <w:szCs w:val="16"/>
              </w:rPr>
              <w:tab/>
              <w:t>Warning/Parent Conference</w:t>
            </w:r>
          </w:p>
          <w:p w:rsidR="00F83AC5" w:rsidRPr="004F4D0F" w:rsidRDefault="00F83AC5" w:rsidP="00820CBF">
            <w:pPr>
              <w:rPr>
                <w:rFonts w:ascii="Geneva" w:hAnsi="Geneva"/>
                <w:sz w:val="16"/>
                <w:szCs w:val="16"/>
              </w:rPr>
            </w:pPr>
            <w:r w:rsidRPr="004F4D0F">
              <w:rPr>
                <w:rFonts w:ascii="Geneva" w:hAnsi="Geneva"/>
                <w:sz w:val="16"/>
                <w:szCs w:val="16"/>
              </w:rPr>
              <w:t>Second-</w:t>
            </w:r>
            <w:r w:rsidRPr="004F4D0F">
              <w:rPr>
                <w:rFonts w:ascii="Geneva" w:hAnsi="Geneva"/>
                <w:sz w:val="16"/>
                <w:szCs w:val="16"/>
              </w:rPr>
              <w:tab/>
              <w:t>OSS (2 Days)</w:t>
            </w:r>
          </w:p>
          <w:p w:rsidR="00F83AC5" w:rsidRPr="00E761EE" w:rsidRDefault="00F83AC5" w:rsidP="00820CBF">
            <w:pPr>
              <w:rPr>
                <w:rFonts w:ascii="Geneva" w:hAnsi="Geneva"/>
                <w:sz w:val="16"/>
                <w:szCs w:val="16"/>
              </w:rPr>
            </w:pPr>
            <w:r w:rsidRPr="004F4D0F">
              <w:rPr>
                <w:rFonts w:ascii="Geneva" w:hAnsi="Geneva"/>
                <w:sz w:val="16"/>
                <w:szCs w:val="16"/>
              </w:rPr>
              <w:t>Third-</w:t>
            </w:r>
            <w:r w:rsidRPr="004F4D0F">
              <w:rPr>
                <w:rFonts w:ascii="Geneva" w:hAnsi="Geneva"/>
                <w:sz w:val="16"/>
                <w:szCs w:val="16"/>
              </w:rPr>
              <w:tab/>
              <w:t>OSS (5 Days), Recommended for Expulsion ;</w:t>
            </w:r>
            <w:r>
              <w:rPr>
                <w:rFonts w:ascii="Geneva" w:hAnsi="Geneva"/>
                <w:sz w:val="16"/>
                <w:szCs w:val="16"/>
              </w:rPr>
              <w:t xml:space="preserve"> Warranted to habitually Disruptive</w:t>
            </w:r>
          </w:p>
        </w:tc>
      </w:tr>
      <w:tr w:rsidR="00F83AC5" w:rsidRPr="00E761EE" w:rsidTr="00820CBF">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t>9</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Discourteous &amp; Rude/Defiance &amp; Disrespect</w:t>
            </w:r>
          </w:p>
          <w:p w:rsidR="00F83AC5" w:rsidRPr="00E761EE" w:rsidRDefault="00F83AC5" w:rsidP="00820CBF">
            <w:pPr>
              <w:rPr>
                <w:rFonts w:ascii="Geneva" w:hAnsi="Geneva"/>
                <w:sz w:val="16"/>
                <w:szCs w:val="16"/>
              </w:rPr>
            </w:pPr>
            <w:r w:rsidRPr="00E761EE">
              <w:rPr>
                <w:rFonts w:ascii="Geneva" w:hAnsi="Geneva"/>
                <w:sz w:val="16"/>
                <w:szCs w:val="16"/>
              </w:rPr>
              <w:t>First-</w:t>
            </w:r>
            <w:r w:rsidRPr="00E761EE">
              <w:rPr>
                <w:rFonts w:ascii="Geneva" w:hAnsi="Geneva"/>
                <w:sz w:val="16"/>
                <w:szCs w:val="16"/>
              </w:rPr>
              <w:tab/>
            </w:r>
            <w:r>
              <w:rPr>
                <w:rFonts w:ascii="Geneva" w:hAnsi="Geneva"/>
                <w:sz w:val="16"/>
                <w:szCs w:val="16"/>
              </w:rPr>
              <w:t>Warning</w:t>
            </w:r>
          </w:p>
          <w:p w:rsidR="00F83AC5" w:rsidRPr="00E761EE" w:rsidRDefault="00F83AC5" w:rsidP="00820CBF">
            <w:pPr>
              <w:rPr>
                <w:rFonts w:ascii="Geneva" w:hAnsi="Geneva"/>
                <w:sz w:val="16"/>
                <w:szCs w:val="16"/>
              </w:rPr>
            </w:pPr>
            <w:r>
              <w:rPr>
                <w:rFonts w:ascii="Geneva" w:hAnsi="Geneva"/>
                <w:sz w:val="16"/>
                <w:szCs w:val="16"/>
              </w:rPr>
              <w:t>Second-  Parent Conference</w:t>
            </w:r>
          </w:p>
          <w:p w:rsidR="00F83AC5" w:rsidRDefault="00F83AC5" w:rsidP="00820CBF">
            <w:pPr>
              <w:rPr>
                <w:rFonts w:ascii="Geneva" w:hAnsi="Geneva"/>
                <w:sz w:val="16"/>
                <w:szCs w:val="16"/>
              </w:rPr>
            </w:pPr>
            <w:r>
              <w:rPr>
                <w:rFonts w:ascii="Geneva" w:hAnsi="Geneva"/>
                <w:sz w:val="16"/>
                <w:szCs w:val="16"/>
              </w:rPr>
              <w:t>Third-      OSS (1 Day</w:t>
            </w:r>
            <w:r w:rsidRPr="00E761EE">
              <w:rPr>
                <w:rFonts w:ascii="Geneva" w:hAnsi="Geneva"/>
                <w:sz w:val="16"/>
                <w:szCs w:val="16"/>
              </w:rPr>
              <w:t xml:space="preserve">) </w:t>
            </w:r>
          </w:p>
          <w:p w:rsidR="00F83AC5" w:rsidRPr="00E761EE" w:rsidRDefault="00F83AC5" w:rsidP="00820CBF">
            <w:pPr>
              <w:rPr>
                <w:rFonts w:ascii="Geneva" w:hAnsi="Geneva"/>
                <w:sz w:val="16"/>
                <w:szCs w:val="16"/>
              </w:rPr>
            </w:pPr>
            <w:r>
              <w:rPr>
                <w:rFonts w:ascii="Geneva" w:hAnsi="Geneva"/>
                <w:sz w:val="16"/>
                <w:szCs w:val="16"/>
              </w:rPr>
              <w:t xml:space="preserve">Fourth-    </w:t>
            </w:r>
            <w:r w:rsidRPr="00E761EE">
              <w:rPr>
                <w:rFonts w:ascii="Geneva" w:hAnsi="Geneva"/>
                <w:sz w:val="16"/>
                <w:szCs w:val="16"/>
              </w:rPr>
              <w:t>OSS (3 Days)</w:t>
            </w:r>
          </w:p>
          <w:p w:rsidR="00F83AC5" w:rsidRPr="00E761EE" w:rsidRDefault="00F83AC5" w:rsidP="00820CBF">
            <w:pPr>
              <w:rPr>
                <w:rFonts w:ascii="Geneva" w:hAnsi="Geneva"/>
                <w:sz w:val="16"/>
                <w:szCs w:val="16"/>
              </w:rPr>
            </w:pPr>
            <w:r w:rsidRPr="00E761EE">
              <w:rPr>
                <w:rFonts w:ascii="Geneva" w:hAnsi="Geneva"/>
                <w:sz w:val="16"/>
                <w:szCs w:val="16"/>
              </w:rPr>
              <w:t>Fifth-</w:t>
            </w:r>
            <w:r w:rsidRPr="00E761EE">
              <w:rPr>
                <w:rFonts w:ascii="Geneva" w:hAnsi="Geneva"/>
                <w:sz w:val="16"/>
                <w:szCs w:val="16"/>
              </w:rPr>
              <w:tab/>
              <w:t>OSS (5 Days); Recommended for Expulsion</w:t>
            </w:r>
            <w:r>
              <w:rPr>
                <w:rFonts w:ascii="Geneva" w:hAnsi="Geneva"/>
                <w:sz w:val="16"/>
                <w:szCs w:val="16"/>
              </w:rPr>
              <w:t>;      Warranted to habitually Disruptive</w:t>
            </w:r>
          </w:p>
        </w:tc>
        <w:tc>
          <w:tcPr>
            <w:tcW w:w="1080" w:type="dxa"/>
          </w:tcPr>
          <w:p w:rsidR="00F83AC5" w:rsidRPr="00E761EE" w:rsidRDefault="00F83AC5" w:rsidP="00820CBF">
            <w:pPr>
              <w:rPr>
                <w:rFonts w:ascii="Geneva" w:hAnsi="Geneva"/>
                <w:b/>
                <w:sz w:val="16"/>
                <w:szCs w:val="16"/>
              </w:rPr>
            </w:pPr>
            <w:r>
              <w:rPr>
                <w:rFonts w:ascii="Geneva" w:hAnsi="Geneva"/>
                <w:b/>
                <w:sz w:val="16"/>
                <w:szCs w:val="16"/>
              </w:rPr>
              <w:t>21</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 xml:space="preserve">             </w:t>
            </w:r>
            <w:r>
              <w:rPr>
                <w:rFonts w:ascii="Geneva" w:hAnsi="Geneva"/>
                <w:b/>
                <w:sz w:val="16"/>
                <w:szCs w:val="16"/>
              </w:rPr>
              <w:t xml:space="preserve">  </w:t>
            </w:r>
          </w:p>
          <w:p w:rsidR="00F83AC5" w:rsidRPr="00E761EE" w:rsidRDefault="00F83AC5" w:rsidP="00820CBF">
            <w:pPr>
              <w:rPr>
                <w:rFonts w:ascii="Geneva" w:hAnsi="Geneva"/>
                <w:sz w:val="16"/>
                <w:szCs w:val="16"/>
              </w:rPr>
            </w:pPr>
            <w:r w:rsidRPr="00E761EE">
              <w:rPr>
                <w:rFonts w:ascii="Geneva" w:hAnsi="Geneva"/>
                <w:b/>
                <w:sz w:val="16"/>
                <w:szCs w:val="16"/>
              </w:rPr>
              <w:t xml:space="preserve">             </w:t>
            </w:r>
            <w:r>
              <w:rPr>
                <w:rFonts w:ascii="Geneva" w:hAnsi="Geneva"/>
                <w:b/>
                <w:sz w:val="16"/>
                <w:szCs w:val="16"/>
              </w:rPr>
              <w:t xml:space="preserve">  </w:t>
            </w:r>
            <w:r w:rsidRPr="00E761EE">
              <w:rPr>
                <w:rFonts w:ascii="Geneva" w:hAnsi="Geneva"/>
                <w:b/>
                <w:sz w:val="16"/>
                <w:szCs w:val="16"/>
              </w:rPr>
              <w:t xml:space="preserve"> </w:t>
            </w:r>
          </w:p>
        </w:tc>
        <w:tc>
          <w:tcPr>
            <w:tcW w:w="4428" w:type="dxa"/>
          </w:tcPr>
          <w:p w:rsidR="00F83AC5" w:rsidRPr="00E761EE" w:rsidRDefault="00F83AC5" w:rsidP="00820CBF">
            <w:pPr>
              <w:rPr>
                <w:rFonts w:ascii="Geneva" w:hAnsi="Geneva"/>
                <w:b/>
                <w:sz w:val="16"/>
                <w:szCs w:val="16"/>
              </w:rPr>
            </w:pPr>
            <w:r w:rsidRPr="00E761EE">
              <w:rPr>
                <w:rFonts w:ascii="Geneva" w:hAnsi="Geneva"/>
                <w:b/>
                <w:sz w:val="16"/>
                <w:szCs w:val="16"/>
              </w:rPr>
              <w:t>Stealing/Theft</w:t>
            </w:r>
          </w:p>
          <w:p w:rsidR="00F83AC5" w:rsidRPr="00E761EE" w:rsidRDefault="00F83AC5" w:rsidP="00820CBF">
            <w:pPr>
              <w:rPr>
                <w:rFonts w:ascii="Geneva" w:hAnsi="Geneva"/>
                <w:sz w:val="16"/>
                <w:szCs w:val="16"/>
              </w:rPr>
            </w:pPr>
            <w:r>
              <w:rPr>
                <w:rFonts w:ascii="Geneva" w:hAnsi="Geneva"/>
                <w:sz w:val="16"/>
                <w:szCs w:val="16"/>
              </w:rPr>
              <w:t>First-</w:t>
            </w:r>
            <w:r>
              <w:rPr>
                <w:rFonts w:ascii="Geneva" w:hAnsi="Geneva"/>
                <w:sz w:val="16"/>
                <w:szCs w:val="16"/>
              </w:rPr>
              <w:tab/>
              <w:t>O</w:t>
            </w:r>
            <w:r w:rsidRPr="00E761EE">
              <w:rPr>
                <w:rFonts w:ascii="Geneva" w:hAnsi="Geneva"/>
                <w:sz w:val="16"/>
                <w:szCs w:val="16"/>
              </w:rPr>
              <w:t>SS  (2 Days),</w:t>
            </w:r>
            <w:r>
              <w:rPr>
                <w:rFonts w:ascii="Geneva" w:hAnsi="Geneva"/>
                <w:sz w:val="16"/>
                <w:szCs w:val="16"/>
              </w:rPr>
              <w:t xml:space="preserve"> </w:t>
            </w:r>
            <w:r w:rsidRPr="00E761EE">
              <w:rPr>
                <w:rFonts w:ascii="Geneva" w:hAnsi="Geneva"/>
                <w:sz w:val="16"/>
                <w:szCs w:val="16"/>
              </w:rPr>
              <w:t>Parent Conference, Restitution</w:t>
            </w:r>
          </w:p>
          <w:p w:rsidR="00F83AC5" w:rsidRPr="00E761EE" w:rsidRDefault="00F83AC5" w:rsidP="00820CBF">
            <w:pPr>
              <w:rPr>
                <w:rFonts w:ascii="Geneva" w:hAnsi="Geneva"/>
                <w:sz w:val="16"/>
                <w:szCs w:val="16"/>
              </w:rPr>
            </w:pPr>
            <w:r w:rsidRPr="00E761EE">
              <w:rPr>
                <w:rFonts w:ascii="Geneva" w:hAnsi="Geneva"/>
                <w:sz w:val="16"/>
                <w:szCs w:val="16"/>
              </w:rPr>
              <w:t>Second-</w:t>
            </w:r>
            <w:r>
              <w:rPr>
                <w:rFonts w:ascii="Geneva" w:hAnsi="Geneva"/>
                <w:sz w:val="16"/>
                <w:szCs w:val="16"/>
              </w:rPr>
              <w:tab/>
              <w:t>O</w:t>
            </w:r>
            <w:r w:rsidRPr="00E761EE">
              <w:rPr>
                <w:rFonts w:ascii="Geneva" w:hAnsi="Geneva"/>
                <w:sz w:val="16"/>
                <w:szCs w:val="16"/>
              </w:rPr>
              <w:t>SS (5 Days), Restitution</w:t>
            </w:r>
          </w:p>
          <w:p w:rsidR="00F83AC5" w:rsidRPr="00E761EE" w:rsidRDefault="00F83AC5" w:rsidP="00820CBF">
            <w:pPr>
              <w:rPr>
                <w:rFonts w:ascii="Geneva" w:hAnsi="Geneva"/>
                <w:sz w:val="16"/>
                <w:szCs w:val="16"/>
              </w:rPr>
            </w:pPr>
            <w:r w:rsidRPr="00E761EE">
              <w:rPr>
                <w:rFonts w:ascii="Geneva" w:hAnsi="Geneva"/>
                <w:sz w:val="16"/>
                <w:szCs w:val="16"/>
              </w:rPr>
              <w:t>Third-</w:t>
            </w:r>
            <w:r w:rsidRPr="00E761EE">
              <w:rPr>
                <w:rFonts w:ascii="Geneva" w:hAnsi="Geneva"/>
                <w:sz w:val="16"/>
                <w:szCs w:val="16"/>
              </w:rPr>
              <w:tab/>
              <w:t>OSS</w:t>
            </w:r>
            <w:r>
              <w:rPr>
                <w:rFonts w:ascii="Geneva" w:hAnsi="Geneva"/>
                <w:sz w:val="16"/>
                <w:szCs w:val="16"/>
              </w:rPr>
              <w:t xml:space="preserve"> (5 Days), Recommended for </w:t>
            </w:r>
            <w:r w:rsidRPr="00E761EE">
              <w:rPr>
                <w:rFonts w:ascii="Geneva" w:hAnsi="Geneva"/>
                <w:sz w:val="16"/>
                <w:szCs w:val="16"/>
              </w:rPr>
              <w:t>Expulsion</w:t>
            </w:r>
          </w:p>
        </w:tc>
      </w:tr>
      <w:tr w:rsidR="00F83AC5" w:rsidRPr="00E761EE" w:rsidTr="00820CBF">
        <w:trPr>
          <w:trHeight w:val="980"/>
        </w:trPr>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t>10</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sz w:val="16"/>
                <w:szCs w:val="16"/>
              </w:rPr>
              <w:tab/>
            </w:r>
            <w:r w:rsidRPr="00E761EE">
              <w:rPr>
                <w:rFonts w:ascii="Geneva" w:hAnsi="Geneva"/>
                <w:b/>
                <w:sz w:val="16"/>
                <w:szCs w:val="16"/>
              </w:rPr>
              <w:t>▪</w:t>
            </w:r>
          </w:p>
          <w:p w:rsidR="00F83AC5" w:rsidRPr="00E761EE" w:rsidRDefault="00F83AC5" w:rsidP="00820CBF">
            <w:pPr>
              <w:rPr>
                <w:rFonts w:ascii="Geneva" w:hAnsi="Geneva"/>
                <w:sz w:val="16"/>
                <w:szCs w:val="16"/>
              </w:rPr>
            </w:pPr>
            <w:r w:rsidRPr="00E761EE">
              <w:rPr>
                <w:rFonts w:ascii="Geneva" w:hAnsi="Geneva"/>
                <w:b/>
                <w:sz w:val="16"/>
                <w:szCs w:val="16"/>
              </w:rPr>
              <w:tab/>
              <w:t>▪</w:t>
            </w:r>
          </w:p>
        </w:tc>
        <w:tc>
          <w:tcPr>
            <w:tcW w:w="4515" w:type="dxa"/>
          </w:tcPr>
          <w:p w:rsidR="00F83AC5" w:rsidRPr="00E761EE" w:rsidRDefault="00F83AC5" w:rsidP="00820CBF">
            <w:pPr>
              <w:rPr>
                <w:rFonts w:ascii="Geneva" w:hAnsi="Geneva"/>
                <w:b/>
                <w:sz w:val="16"/>
                <w:szCs w:val="16"/>
              </w:rPr>
            </w:pPr>
            <w:r w:rsidRPr="00E761EE">
              <w:rPr>
                <w:rFonts w:ascii="Geneva" w:hAnsi="Geneva"/>
                <w:b/>
                <w:sz w:val="16"/>
                <w:szCs w:val="16"/>
              </w:rPr>
              <w:t>Displays of Public Affection</w:t>
            </w:r>
          </w:p>
          <w:p w:rsidR="00F83AC5" w:rsidRPr="00E761EE" w:rsidRDefault="00F83AC5" w:rsidP="00820CBF">
            <w:pPr>
              <w:rPr>
                <w:rFonts w:ascii="Geneva" w:hAnsi="Geneva"/>
                <w:sz w:val="16"/>
                <w:szCs w:val="16"/>
              </w:rPr>
            </w:pPr>
            <w:r w:rsidRPr="00E761EE">
              <w:rPr>
                <w:rFonts w:ascii="Geneva" w:hAnsi="Geneva"/>
                <w:sz w:val="16"/>
                <w:szCs w:val="16"/>
              </w:rPr>
              <w:t>First-</w:t>
            </w:r>
            <w:r w:rsidRPr="00E761EE">
              <w:rPr>
                <w:rFonts w:ascii="Geneva" w:hAnsi="Geneva"/>
                <w:sz w:val="16"/>
                <w:szCs w:val="16"/>
              </w:rPr>
              <w:tab/>
              <w:t>Warning/Documentation</w:t>
            </w:r>
          </w:p>
          <w:p w:rsidR="00F83AC5" w:rsidRPr="00E761EE" w:rsidRDefault="00F83AC5" w:rsidP="00820CBF">
            <w:pPr>
              <w:rPr>
                <w:rFonts w:ascii="Geneva" w:hAnsi="Geneva"/>
                <w:sz w:val="16"/>
                <w:szCs w:val="16"/>
              </w:rPr>
            </w:pPr>
            <w:r w:rsidRPr="00E761EE">
              <w:rPr>
                <w:rFonts w:ascii="Geneva" w:hAnsi="Geneva"/>
                <w:sz w:val="16"/>
                <w:szCs w:val="16"/>
              </w:rPr>
              <w:t>Second-</w:t>
            </w:r>
            <w:r w:rsidRPr="00E761EE">
              <w:rPr>
                <w:rFonts w:ascii="Geneva" w:hAnsi="Geneva"/>
                <w:sz w:val="16"/>
                <w:szCs w:val="16"/>
              </w:rPr>
              <w:tab/>
              <w:t>Parent Conference</w:t>
            </w:r>
          </w:p>
          <w:p w:rsidR="00F83AC5" w:rsidRPr="00E761EE" w:rsidRDefault="00F83AC5" w:rsidP="00820CBF">
            <w:pPr>
              <w:rPr>
                <w:rFonts w:ascii="Geneva" w:hAnsi="Geneva"/>
                <w:sz w:val="16"/>
                <w:szCs w:val="16"/>
              </w:rPr>
            </w:pPr>
            <w:r>
              <w:rPr>
                <w:rFonts w:ascii="Geneva" w:hAnsi="Geneva"/>
                <w:sz w:val="16"/>
                <w:szCs w:val="16"/>
              </w:rPr>
              <w:t>Third-</w:t>
            </w:r>
            <w:r>
              <w:rPr>
                <w:rFonts w:ascii="Geneva" w:hAnsi="Geneva"/>
                <w:sz w:val="16"/>
                <w:szCs w:val="16"/>
              </w:rPr>
              <w:tab/>
              <w:t>O</w:t>
            </w:r>
            <w:r w:rsidRPr="00E761EE">
              <w:rPr>
                <w:rFonts w:ascii="Geneva" w:hAnsi="Geneva"/>
                <w:sz w:val="16"/>
                <w:szCs w:val="16"/>
              </w:rPr>
              <w:t>SS (1 Day)</w:t>
            </w:r>
          </w:p>
        </w:tc>
        <w:tc>
          <w:tcPr>
            <w:tcW w:w="1080" w:type="dxa"/>
          </w:tcPr>
          <w:p w:rsidR="00F83AC5" w:rsidRPr="00E761EE" w:rsidRDefault="00F83AC5" w:rsidP="00820CBF">
            <w:pPr>
              <w:rPr>
                <w:rFonts w:ascii="Geneva" w:hAnsi="Geneva"/>
                <w:b/>
                <w:sz w:val="16"/>
                <w:szCs w:val="16"/>
              </w:rPr>
            </w:pPr>
            <w:r>
              <w:rPr>
                <w:rFonts w:ascii="Geneva" w:hAnsi="Geneva"/>
                <w:b/>
                <w:sz w:val="16"/>
                <w:szCs w:val="16"/>
              </w:rPr>
              <w:t>22</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sz w:val="16"/>
                <w:szCs w:val="16"/>
              </w:rPr>
            </w:pPr>
            <w:r w:rsidRPr="00E761EE">
              <w:rPr>
                <w:rFonts w:ascii="Geneva" w:hAnsi="Geneva"/>
                <w:sz w:val="16"/>
                <w:szCs w:val="16"/>
              </w:rPr>
              <w:tab/>
            </w:r>
            <w:r w:rsidRPr="00E761EE">
              <w:rPr>
                <w:rFonts w:ascii="Geneva" w:hAnsi="Geneva"/>
                <w:b/>
                <w:sz w:val="16"/>
                <w:szCs w:val="16"/>
              </w:rPr>
              <w:t>▪</w:t>
            </w:r>
          </w:p>
          <w:p w:rsidR="00F83AC5" w:rsidRPr="00E761EE" w:rsidRDefault="00F83AC5" w:rsidP="00820CBF">
            <w:pPr>
              <w:rPr>
                <w:rFonts w:ascii="Geneva" w:hAnsi="Geneva"/>
                <w:b/>
                <w:sz w:val="16"/>
                <w:szCs w:val="16"/>
              </w:rPr>
            </w:pPr>
            <w:r w:rsidRPr="00E761EE">
              <w:rPr>
                <w:rFonts w:ascii="Geneva" w:hAnsi="Geneva"/>
                <w:sz w:val="16"/>
                <w:szCs w:val="16"/>
              </w:rPr>
              <w:tab/>
            </w:r>
            <w:r w:rsidRPr="00E761EE">
              <w:rPr>
                <w:rFonts w:ascii="Geneva" w:hAnsi="Geneva"/>
                <w:b/>
                <w:sz w:val="16"/>
                <w:szCs w:val="16"/>
              </w:rPr>
              <w:t>▪</w:t>
            </w:r>
          </w:p>
          <w:p w:rsidR="00F83AC5" w:rsidRPr="00E761EE" w:rsidRDefault="00F83AC5" w:rsidP="00820CBF">
            <w:pPr>
              <w:rPr>
                <w:rFonts w:ascii="Geneva" w:hAnsi="Geneva"/>
                <w:b/>
                <w:sz w:val="16"/>
                <w:szCs w:val="16"/>
              </w:rPr>
            </w:pPr>
            <w:r>
              <w:rPr>
                <w:rFonts w:ascii="Geneva" w:hAnsi="Geneva"/>
                <w:b/>
                <w:sz w:val="16"/>
                <w:szCs w:val="16"/>
              </w:rPr>
              <w:tab/>
            </w:r>
          </w:p>
          <w:p w:rsidR="00F83AC5" w:rsidRPr="00E761EE" w:rsidRDefault="00F83AC5" w:rsidP="00820CBF">
            <w:pPr>
              <w:rPr>
                <w:rFonts w:ascii="Geneva" w:hAnsi="Geneva"/>
                <w:b/>
                <w:sz w:val="16"/>
                <w:szCs w:val="16"/>
              </w:rPr>
            </w:pPr>
            <w:r w:rsidRPr="00E761EE">
              <w:rPr>
                <w:rFonts w:ascii="Geneva" w:hAnsi="Geneva"/>
                <w:b/>
                <w:sz w:val="16"/>
                <w:szCs w:val="16"/>
              </w:rPr>
              <w:t xml:space="preserve">              </w:t>
            </w:r>
          </w:p>
          <w:p w:rsidR="00F83AC5" w:rsidRPr="00E761EE" w:rsidRDefault="00F83AC5" w:rsidP="00820CBF">
            <w:pPr>
              <w:rPr>
                <w:rFonts w:ascii="Geneva" w:hAnsi="Geneva"/>
                <w:sz w:val="16"/>
                <w:szCs w:val="16"/>
              </w:rPr>
            </w:pPr>
            <w:r w:rsidRPr="00E761EE">
              <w:rPr>
                <w:rFonts w:ascii="Geneva" w:hAnsi="Geneva"/>
                <w:b/>
                <w:sz w:val="16"/>
                <w:szCs w:val="16"/>
              </w:rPr>
              <w:t xml:space="preserve">             </w:t>
            </w:r>
            <w:r>
              <w:rPr>
                <w:rFonts w:ascii="Geneva" w:hAnsi="Geneva"/>
                <w:b/>
                <w:sz w:val="16"/>
                <w:szCs w:val="16"/>
              </w:rPr>
              <w:t xml:space="preserve">  </w:t>
            </w:r>
          </w:p>
        </w:tc>
        <w:tc>
          <w:tcPr>
            <w:tcW w:w="4428" w:type="dxa"/>
          </w:tcPr>
          <w:p w:rsidR="00F83AC5" w:rsidRPr="004F4D0F" w:rsidRDefault="00F83AC5" w:rsidP="00820CBF">
            <w:pPr>
              <w:rPr>
                <w:rFonts w:ascii="Geneva" w:hAnsi="Geneva"/>
                <w:b/>
                <w:sz w:val="16"/>
                <w:szCs w:val="16"/>
              </w:rPr>
            </w:pPr>
            <w:r w:rsidRPr="004F4D0F">
              <w:rPr>
                <w:rFonts w:ascii="Geneva" w:hAnsi="Geneva"/>
                <w:b/>
                <w:sz w:val="16"/>
                <w:szCs w:val="16"/>
              </w:rPr>
              <w:t>Truant</w:t>
            </w:r>
          </w:p>
          <w:p w:rsidR="00F83AC5" w:rsidRPr="004F4D0F" w:rsidRDefault="00F83AC5" w:rsidP="00820CBF">
            <w:pPr>
              <w:rPr>
                <w:rFonts w:ascii="Geneva" w:hAnsi="Geneva"/>
                <w:sz w:val="16"/>
                <w:szCs w:val="16"/>
              </w:rPr>
            </w:pPr>
            <w:r w:rsidRPr="004F4D0F">
              <w:rPr>
                <w:rFonts w:ascii="Geneva" w:hAnsi="Geneva"/>
                <w:sz w:val="16"/>
                <w:szCs w:val="16"/>
              </w:rPr>
              <w:t>First-</w:t>
            </w:r>
            <w:r w:rsidRPr="004F4D0F">
              <w:rPr>
                <w:rFonts w:ascii="Geneva" w:hAnsi="Geneva"/>
                <w:sz w:val="16"/>
                <w:szCs w:val="16"/>
              </w:rPr>
              <w:tab/>
              <w:t>Parent  Conference</w:t>
            </w:r>
          </w:p>
          <w:p w:rsidR="00F83AC5" w:rsidRPr="004F4D0F" w:rsidRDefault="00F83AC5" w:rsidP="00820CBF">
            <w:pPr>
              <w:rPr>
                <w:rFonts w:ascii="Geneva" w:hAnsi="Geneva"/>
                <w:sz w:val="16"/>
                <w:szCs w:val="16"/>
              </w:rPr>
            </w:pPr>
            <w:r w:rsidRPr="004F4D0F">
              <w:rPr>
                <w:rFonts w:ascii="Geneva" w:hAnsi="Geneva"/>
                <w:sz w:val="16"/>
                <w:szCs w:val="16"/>
              </w:rPr>
              <w:t>Second-</w:t>
            </w:r>
            <w:r w:rsidRPr="004F4D0F">
              <w:rPr>
                <w:rFonts w:ascii="Geneva" w:hAnsi="Geneva"/>
                <w:sz w:val="16"/>
                <w:szCs w:val="16"/>
              </w:rPr>
              <w:tab/>
              <w:t>OSS (2 Days)</w:t>
            </w:r>
          </w:p>
          <w:p w:rsidR="00F83AC5" w:rsidRPr="004F4D0F" w:rsidRDefault="00F83AC5" w:rsidP="00820CBF">
            <w:pPr>
              <w:rPr>
                <w:rFonts w:ascii="Geneva" w:hAnsi="Geneva"/>
                <w:sz w:val="16"/>
                <w:szCs w:val="16"/>
              </w:rPr>
            </w:pPr>
            <w:r w:rsidRPr="004F4D0F">
              <w:rPr>
                <w:rFonts w:ascii="Geneva" w:hAnsi="Geneva"/>
                <w:sz w:val="16"/>
                <w:szCs w:val="16"/>
              </w:rPr>
              <w:t>Third-</w:t>
            </w:r>
            <w:r w:rsidRPr="004F4D0F">
              <w:rPr>
                <w:rFonts w:ascii="Geneva" w:hAnsi="Geneva"/>
                <w:sz w:val="16"/>
                <w:szCs w:val="16"/>
              </w:rPr>
              <w:tab/>
              <w:t>OSS (5 Days), Recommendation for Expulsion</w:t>
            </w:r>
          </w:p>
          <w:p w:rsidR="00F83AC5" w:rsidRPr="00E761EE" w:rsidRDefault="00F83AC5" w:rsidP="00820CBF">
            <w:pPr>
              <w:rPr>
                <w:rFonts w:ascii="Geneva" w:hAnsi="Geneva"/>
                <w:sz w:val="16"/>
                <w:szCs w:val="16"/>
              </w:rPr>
            </w:pPr>
          </w:p>
        </w:tc>
      </w:tr>
      <w:tr w:rsidR="00F83AC5" w:rsidRPr="00E761EE" w:rsidTr="00820CBF">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t>11</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tc>
        <w:tc>
          <w:tcPr>
            <w:tcW w:w="4515" w:type="dxa"/>
          </w:tcPr>
          <w:p w:rsidR="00F83AC5" w:rsidRPr="004F4D0F" w:rsidRDefault="00F83AC5" w:rsidP="00820CBF">
            <w:pPr>
              <w:rPr>
                <w:rFonts w:ascii="Geneva" w:hAnsi="Geneva"/>
                <w:b/>
                <w:sz w:val="16"/>
                <w:szCs w:val="16"/>
              </w:rPr>
            </w:pPr>
            <w:r w:rsidRPr="004F4D0F">
              <w:rPr>
                <w:rFonts w:ascii="Geneva" w:hAnsi="Geneva"/>
                <w:b/>
                <w:sz w:val="16"/>
                <w:szCs w:val="16"/>
              </w:rPr>
              <w:t>Dress Code</w:t>
            </w:r>
          </w:p>
          <w:p w:rsidR="00F83AC5" w:rsidRPr="004F4D0F" w:rsidRDefault="00F83AC5" w:rsidP="00820CBF">
            <w:pPr>
              <w:rPr>
                <w:rFonts w:ascii="Geneva" w:hAnsi="Geneva"/>
                <w:sz w:val="16"/>
                <w:szCs w:val="16"/>
              </w:rPr>
            </w:pPr>
            <w:r w:rsidRPr="004F4D0F">
              <w:rPr>
                <w:rFonts w:ascii="Geneva" w:hAnsi="Geneva"/>
                <w:sz w:val="16"/>
                <w:szCs w:val="16"/>
              </w:rPr>
              <w:t>First-</w:t>
            </w:r>
            <w:r w:rsidRPr="004F4D0F">
              <w:rPr>
                <w:rFonts w:ascii="Geneva" w:hAnsi="Geneva"/>
                <w:sz w:val="16"/>
                <w:szCs w:val="16"/>
              </w:rPr>
              <w:tab/>
              <w:t>Warning; Change of clothing</w:t>
            </w:r>
          </w:p>
          <w:p w:rsidR="00F83AC5" w:rsidRPr="004F4D0F" w:rsidRDefault="00F83AC5" w:rsidP="00820CBF">
            <w:pPr>
              <w:rPr>
                <w:rFonts w:ascii="Geneva" w:hAnsi="Geneva"/>
                <w:sz w:val="16"/>
                <w:szCs w:val="16"/>
              </w:rPr>
            </w:pPr>
            <w:r w:rsidRPr="004F4D0F">
              <w:rPr>
                <w:rFonts w:ascii="Geneva" w:hAnsi="Geneva"/>
                <w:sz w:val="16"/>
                <w:szCs w:val="16"/>
              </w:rPr>
              <w:t>Second-</w:t>
            </w:r>
            <w:r w:rsidRPr="004F4D0F">
              <w:rPr>
                <w:rFonts w:ascii="Geneva" w:hAnsi="Geneva"/>
                <w:sz w:val="16"/>
                <w:szCs w:val="16"/>
              </w:rPr>
              <w:tab/>
              <w:t>Removal from class</w:t>
            </w:r>
          </w:p>
          <w:p w:rsidR="00F83AC5" w:rsidRPr="00E761EE" w:rsidRDefault="00F83AC5" w:rsidP="00820CBF">
            <w:pPr>
              <w:rPr>
                <w:rFonts w:ascii="Geneva" w:hAnsi="Geneva"/>
                <w:sz w:val="16"/>
                <w:szCs w:val="16"/>
              </w:rPr>
            </w:pPr>
            <w:r w:rsidRPr="004F4D0F">
              <w:rPr>
                <w:rFonts w:ascii="Geneva" w:hAnsi="Geneva"/>
                <w:sz w:val="16"/>
                <w:szCs w:val="16"/>
              </w:rPr>
              <w:t>Third-</w:t>
            </w:r>
            <w:r w:rsidRPr="004F4D0F">
              <w:rPr>
                <w:rFonts w:ascii="Geneva" w:hAnsi="Geneva"/>
                <w:sz w:val="16"/>
                <w:szCs w:val="16"/>
              </w:rPr>
              <w:tab/>
              <w:t>OSS (3 Days)</w:t>
            </w:r>
          </w:p>
        </w:tc>
        <w:tc>
          <w:tcPr>
            <w:tcW w:w="1080" w:type="dxa"/>
          </w:tcPr>
          <w:p w:rsidR="00F83AC5" w:rsidRPr="00E761EE" w:rsidRDefault="00F83AC5" w:rsidP="00820CBF">
            <w:pPr>
              <w:rPr>
                <w:rFonts w:ascii="Geneva" w:hAnsi="Geneva"/>
                <w:b/>
                <w:sz w:val="16"/>
                <w:szCs w:val="16"/>
              </w:rPr>
            </w:pPr>
            <w:r>
              <w:rPr>
                <w:rFonts w:ascii="Geneva" w:hAnsi="Geneva"/>
                <w:b/>
                <w:sz w:val="16"/>
                <w:szCs w:val="16"/>
              </w:rPr>
              <w:t>23</w:t>
            </w:r>
          </w:p>
          <w:p w:rsidR="00F83AC5" w:rsidRPr="00E761EE" w:rsidRDefault="00F83AC5" w:rsidP="00820CBF">
            <w:pPr>
              <w:rPr>
                <w:rFonts w:ascii="Geneva" w:hAnsi="Geneva"/>
                <w:b/>
                <w:sz w:val="16"/>
                <w:szCs w:val="16"/>
              </w:rPr>
            </w:pPr>
            <w:r w:rsidRPr="00E761EE">
              <w:rPr>
                <w:rFonts w:ascii="Geneva" w:hAnsi="Geneva"/>
                <w:b/>
                <w:sz w:val="16"/>
                <w:szCs w:val="16"/>
              </w:rPr>
              <w:tab/>
            </w:r>
            <w:r>
              <w:rPr>
                <w:rFonts w:ascii="Geneva" w:hAnsi="Geneva"/>
                <w:b/>
                <w:sz w:val="16"/>
                <w:szCs w:val="16"/>
              </w:rPr>
              <w:t xml:space="preserve"> </w:t>
            </w:r>
            <w:r w:rsidRPr="00E761EE">
              <w:rPr>
                <w:rFonts w:ascii="Geneva" w:hAnsi="Geneva"/>
                <w:b/>
                <w:sz w:val="16"/>
                <w:szCs w:val="16"/>
              </w:rPr>
              <w:t>▪</w:t>
            </w:r>
          </w:p>
          <w:p w:rsidR="00F83AC5" w:rsidRPr="00E761EE" w:rsidRDefault="00F83AC5" w:rsidP="00820CBF">
            <w:pPr>
              <w:rPr>
                <w:rFonts w:ascii="Geneva" w:hAnsi="Geneva"/>
                <w:b/>
                <w:sz w:val="16"/>
                <w:szCs w:val="16"/>
              </w:rPr>
            </w:pPr>
            <w:r w:rsidRPr="00E761EE">
              <w:rPr>
                <w:rFonts w:ascii="Geneva" w:hAnsi="Geneva"/>
                <w:b/>
                <w:sz w:val="16"/>
                <w:szCs w:val="16"/>
              </w:rPr>
              <w:t xml:space="preserve">              </w:t>
            </w:r>
            <w:r>
              <w:rPr>
                <w:rFonts w:ascii="Geneva" w:hAnsi="Geneva"/>
                <w:b/>
                <w:sz w:val="16"/>
                <w:szCs w:val="16"/>
              </w:rPr>
              <w:t xml:space="preserve">   </w:t>
            </w:r>
            <w:r w:rsidRPr="00E761EE">
              <w:rPr>
                <w:rFonts w:ascii="Geneva" w:hAnsi="Geneva"/>
                <w:b/>
                <w:sz w:val="16"/>
                <w:szCs w:val="16"/>
              </w:rPr>
              <w:t>▪</w:t>
            </w:r>
          </w:p>
          <w:p w:rsidR="00F83AC5" w:rsidRPr="00E761EE" w:rsidRDefault="00F83AC5" w:rsidP="00820CBF">
            <w:pPr>
              <w:rPr>
                <w:rFonts w:ascii="Geneva" w:hAnsi="Geneva"/>
                <w:b/>
                <w:sz w:val="16"/>
                <w:szCs w:val="16"/>
              </w:rPr>
            </w:pPr>
            <w:r w:rsidRPr="00E761EE">
              <w:rPr>
                <w:rFonts w:ascii="Geneva" w:hAnsi="Geneva"/>
                <w:b/>
                <w:sz w:val="16"/>
                <w:szCs w:val="16"/>
              </w:rPr>
              <w:tab/>
            </w:r>
            <w:r>
              <w:rPr>
                <w:rFonts w:ascii="Geneva" w:hAnsi="Geneva"/>
                <w:b/>
                <w:sz w:val="16"/>
                <w:szCs w:val="16"/>
              </w:rPr>
              <w:t xml:space="preserve"> </w:t>
            </w:r>
            <w:r w:rsidRPr="00E761EE">
              <w:rPr>
                <w:rFonts w:ascii="Geneva" w:hAnsi="Geneva"/>
                <w:b/>
                <w:sz w:val="16"/>
                <w:szCs w:val="16"/>
              </w:rPr>
              <w:t>▪</w:t>
            </w:r>
          </w:p>
          <w:p w:rsidR="00F83AC5" w:rsidRPr="00E761EE" w:rsidRDefault="00F83AC5" w:rsidP="00820CBF">
            <w:pPr>
              <w:rPr>
                <w:rFonts w:ascii="Geneva" w:hAnsi="Geneva"/>
                <w:b/>
                <w:sz w:val="16"/>
                <w:szCs w:val="16"/>
              </w:rPr>
            </w:pPr>
            <w:r w:rsidRPr="00E761EE">
              <w:rPr>
                <w:rFonts w:ascii="Geneva" w:hAnsi="Geneva"/>
                <w:b/>
                <w:sz w:val="16"/>
                <w:szCs w:val="16"/>
              </w:rPr>
              <w:tab/>
            </w:r>
          </w:p>
          <w:p w:rsidR="00F83AC5" w:rsidRPr="00E761EE" w:rsidRDefault="00F83AC5" w:rsidP="00820CBF">
            <w:pPr>
              <w:rPr>
                <w:rFonts w:ascii="Geneva" w:hAnsi="Geneva"/>
                <w:b/>
                <w:sz w:val="16"/>
                <w:szCs w:val="16"/>
              </w:rPr>
            </w:pPr>
            <w:r w:rsidRPr="00E761EE">
              <w:rPr>
                <w:rFonts w:ascii="Geneva" w:hAnsi="Geneva"/>
                <w:b/>
                <w:sz w:val="16"/>
                <w:szCs w:val="16"/>
              </w:rPr>
              <w:tab/>
            </w:r>
          </w:p>
        </w:tc>
        <w:tc>
          <w:tcPr>
            <w:tcW w:w="4428" w:type="dxa"/>
          </w:tcPr>
          <w:p w:rsidR="00F83AC5" w:rsidRPr="00E761EE" w:rsidRDefault="00F83AC5" w:rsidP="00820CBF">
            <w:pPr>
              <w:rPr>
                <w:rFonts w:ascii="Geneva" w:hAnsi="Geneva"/>
                <w:b/>
                <w:sz w:val="16"/>
                <w:szCs w:val="16"/>
              </w:rPr>
            </w:pPr>
            <w:r w:rsidRPr="00E761EE">
              <w:rPr>
                <w:rFonts w:ascii="Geneva" w:hAnsi="Geneva"/>
                <w:b/>
                <w:sz w:val="16"/>
                <w:szCs w:val="16"/>
              </w:rPr>
              <w:t>Walkout</w:t>
            </w:r>
          </w:p>
          <w:p w:rsidR="00F83AC5" w:rsidRPr="00E761EE" w:rsidRDefault="00F83AC5" w:rsidP="00820CBF">
            <w:pPr>
              <w:rPr>
                <w:rFonts w:ascii="Geneva" w:hAnsi="Geneva"/>
                <w:sz w:val="16"/>
                <w:szCs w:val="16"/>
              </w:rPr>
            </w:pPr>
            <w:r>
              <w:rPr>
                <w:rFonts w:ascii="Geneva" w:hAnsi="Geneva"/>
                <w:sz w:val="16"/>
                <w:szCs w:val="16"/>
              </w:rPr>
              <w:t xml:space="preserve">First-        </w:t>
            </w:r>
            <w:r w:rsidRPr="00E761EE">
              <w:rPr>
                <w:rFonts w:ascii="Geneva" w:hAnsi="Geneva"/>
                <w:sz w:val="16"/>
                <w:szCs w:val="16"/>
              </w:rPr>
              <w:t>Detention, Parent Conference</w:t>
            </w:r>
          </w:p>
          <w:p w:rsidR="00F83AC5" w:rsidRPr="00E761EE" w:rsidRDefault="00F83AC5" w:rsidP="00820CBF">
            <w:pPr>
              <w:rPr>
                <w:rFonts w:ascii="Geneva" w:hAnsi="Geneva"/>
                <w:sz w:val="16"/>
                <w:szCs w:val="16"/>
              </w:rPr>
            </w:pPr>
            <w:r>
              <w:rPr>
                <w:rFonts w:ascii="Geneva" w:hAnsi="Geneva"/>
                <w:sz w:val="16"/>
                <w:szCs w:val="16"/>
              </w:rPr>
              <w:t>Second-  O</w:t>
            </w:r>
            <w:r w:rsidRPr="00E761EE">
              <w:rPr>
                <w:rFonts w:ascii="Geneva" w:hAnsi="Geneva"/>
                <w:sz w:val="16"/>
                <w:szCs w:val="16"/>
              </w:rPr>
              <w:t>SS (1 Day)</w:t>
            </w:r>
          </w:p>
          <w:p w:rsidR="00F83AC5" w:rsidRPr="00E761EE" w:rsidRDefault="00F83AC5" w:rsidP="00820CBF">
            <w:pPr>
              <w:rPr>
                <w:rFonts w:ascii="Geneva" w:hAnsi="Geneva"/>
                <w:sz w:val="16"/>
                <w:szCs w:val="16"/>
              </w:rPr>
            </w:pPr>
            <w:r w:rsidRPr="00E761EE">
              <w:rPr>
                <w:rFonts w:ascii="Geneva" w:hAnsi="Geneva"/>
                <w:sz w:val="16"/>
                <w:szCs w:val="16"/>
              </w:rPr>
              <w:t xml:space="preserve">Third-      </w:t>
            </w:r>
            <w:r>
              <w:rPr>
                <w:rFonts w:ascii="Geneva" w:hAnsi="Geneva"/>
                <w:sz w:val="16"/>
                <w:szCs w:val="16"/>
              </w:rPr>
              <w:t xml:space="preserve"> O</w:t>
            </w:r>
            <w:r w:rsidRPr="00E761EE">
              <w:rPr>
                <w:rFonts w:ascii="Geneva" w:hAnsi="Geneva"/>
                <w:sz w:val="16"/>
                <w:szCs w:val="16"/>
              </w:rPr>
              <w:t>SS (3 Days)</w:t>
            </w:r>
          </w:p>
          <w:p w:rsidR="00F83AC5" w:rsidRDefault="00F83AC5" w:rsidP="00820CBF">
            <w:pPr>
              <w:rPr>
                <w:rFonts w:ascii="Geneva" w:hAnsi="Geneva"/>
                <w:sz w:val="16"/>
                <w:szCs w:val="16"/>
              </w:rPr>
            </w:pPr>
            <w:r w:rsidRPr="00E761EE">
              <w:rPr>
                <w:rFonts w:ascii="Geneva" w:hAnsi="Geneva"/>
                <w:sz w:val="16"/>
                <w:szCs w:val="16"/>
              </w:rPr>
              <w:t xml:space="preserve">Fourth-   </w:t>
            </w:r>
            <w:r>
              <w:rPr>
                <w:rFonts w:ascii="Geneva" w:hAnsi="Geneva"/>
                <w:sz w:val="16"/>
                <w:szCs w:val="16"/>
              </w:rPr>
              <w:t xml:space="preserve">  </w:t>
            </w:r>
            <w:r w:rsidRPr="00E761EE">
              <w:rPr>
                <w:rFonts w:ascii="Geneva" w:hAnsi="Geneva"/>
                <w:sz w:val="16"/>
                <w:szCs w:val="16"/>
              </w:rPr>
              <w:t xml:space="preserve">OSS  (3 Days), Warranted to Habitually </w:t>
            </w:r>
          </w:p>
          <w:p w:rsidR="00F83AC5" w:rsidRPr="00E761EE" w:rsidRDefault="00F83AC5" w:rsidP="00820CBF">
            <w:pPr>
              <w:rPr>
                <w:rFonts w:ascii="Geneva" w:hAnsi="Geneva"/>
                <w:sz w:val="16"/>
                <w:szCs w:val="16"/>
              </w:rPr>
            </w:pPr>
            <w:r>
              <w:rPr>
                <w:rFonts w:ascii="Geneva" w:hAnsi="Geneva"/>
                <w:sz w:val="16"/>
                <w:szCs w:val="16"/>
              </w:rPr>
              <w:t xml:space="preserve">                 </w:t>
            </w:r>
            <w:r w:rsidRPr="00E761EE">
              <w:rPr>
                <w:rFonts w:ascii="Geneva" w:hAnsi="Geneva"/>
                <w:sz w:val="16"/>
                <w:szCs w:val="16"/>
              </w:rPr>
              <w:t>Disruptive</w:t>
            </w:r>
          </w:p>
        </w:tc>
      </w:tr>
      <w:tr w:rsidR="00F83AC5" w:rsidRPr="00E761EE" w:rsidTr="00820CBF">
        <w:tc>
          <w:tcPr>
            <w:tcW w:w="0" w:type="auto"/>
          </w:tcPr>
          <w:p w:rsidR="00F83AC5" w:rsidRPr="00E761EE" w:rsidRDefault="00F83AC5" w:rsidP="00820CBF">
            <w:pPr>
              <w:rPr>
                <w:rFonts w:ascii="Geneva" w:hAnsi="Geneva"/>
                <w:b/>
                <w:sz w:val="16"/>
                <w:szCs w:val="16"/>
              </w:rPr>
            </w:pPr>
            <w:r w:rsidRPr="00E761EE">
              <w:rPr>
                <w:rFonts w:ascii="Geneva" w:hAnsi="Geneva"/>
                <w:b/>
                <w:sz w:val="16"/>
                <w:szCs w:val="16"/>
              </w:rPr>
              <w:t>12</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sidRPr="00E761EE">
              <w:rPr>
                <w:rFonts w:ascii="Geneva" w:hAnsi="Geneva"/>
                <w:b/>
                <w:sz w:val="16"/>
                <w:szCs w:val="16"/>
              </w:rPr>
              <w:tab/>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p>
        </w:tc>
        <w:tc>
          <w:tcPr>
            <w:tcW w:w="4515" w:type="dxa"/>
          </w:tcPr>
          <w:p w:rsidR="00F83AC5" w:rsidRPr="004F4D0F" w:rsidRDefault="00F83AC5" w:rsidP="00820CBF">
            <w:pPr>
              <w:rPr>
                <w:rFonts w:ascii="Geneva" w:hAnsi="Geneva"/>
                <w:b/>
                <w:sz w:val="16"/>
                <w:szCs w:val="16"/>
              </w:rPr>
            </w:pPr>
            <w:r w:rsidRPr="004F4D0F">
              <w:rPr>
                <w:rFonts w:ascii="Geneva" w:hAnsi="Geneva"/>
                <w:b/>
                <w:sz w:val="16"/>
                <w:szCs w:val="16"/>
              </w:rPr>
              <w:t>Drug and Alcohol Abuse</w:t>
            </w:r>
          </w:p>
          <w:p w:rsidR="00F83AC5" w:rsidRPr="004F4D0F" w:rsidRDefault="00F83AC5" w:rsidP="00820CBF">
            <w:pPr>
              <w:rPr>
                <w:rFonts w:ascii="Geneva" w:hAnsi="Geneva"/>
                <w:sz w:val="16"/>
                <w:szCs w:val="16"/>
              </w:rPr>
            </w:pPr>
            <w:r w:rsidRPr="004F4D0F">
              <w:rPr>
                <w:rFonts w:ascii="Geneva" w:hAnsi="Geneva"/>
                <w:sz w:val="16"/>
                <w:szCs w:val="16"/>
              </w:rPr>
              <w:t>First-</w:t>
            </w:r>
            <w:r w:rsidRPr="004F4D0F">
              <w:rPr>
                <w:rFonts w:ascii="Geneva" w:hAnsi="Geneva"/>
                <w:sz w:val="16"/>
                <w:szCs w:val="16"/>
              </w:rPr>
              <w:tab/>
              <w:t>OSS (5 Days) Expulsion an Option</w:t>
            </w:r>
          </w:p>
          <w:p w:rsidR="00F83AC5" w:rsidRPr="004F4D0F" w:rsidRDefault="00F83AC5" w:rsidP="00820CBF">
            <w:pPr>
              <w:rPr>
                <w:rFonts w:ascii="Geneva" w:hAnsi="Geneva"/>
                <w:sz w:val="16"/>
                <w:szCs w:val="16"/>
              </w:rPr>
            </w:pPr>
            <w:r w:rsidRPr="004F4D0F">
              <w:rPr>
                <w:rFonts w:ascii="Geneva" w:hAnsi="Geneva"/>
                <w:sz w:val="16"/>
                <w:szCs w:val="16"/>
              </w:rPr>
              <w:t>Second-</w:t>
            </w:r>
            <w:r w:rsidRPr="004F4D0F">
              <w:rPr>
                <w:rFonts w:ascii="Geneva" w:hAnsi="Geneva"/>
                <w:sz w:val="16"/>
                <w:szCs w:val="16"/>
              </w:rPr>
              <w:tab/>
              <w:t>OSS (10 Days); Family Evaluation; Recommended for Treatment and/or Expulsion</w:t>
            </w:r>
          </w:p>
          <w:p w:rsidR="00F83AC5" w:rsidRPr="00E761EE" w:rsidRDefault="00F83AC5" w:rsidP="00820CBF">
            <w:pPr>
              <w:rPr>
                <w:rFonts w:ascii="Geneva" w:hAnsi="Geneva"/>
                <w:sz w:val="16"/>
                <w:szCs w:val="16"/>
              </w:rPr>
            </w:pPr>
            <w:r w:rsidRPr="004F4D0F">
              <w:rPr>
                <w:rFonts w:ascii="Geneva" w:hAnsi="Geneva"/>
                <w:sz w:val="16"/>
                <w:szCs w:val="16"/>
              </w:rPr>
              <w:t>Third-</w:t>
            </w:r>
            <w:r w:rsidRPr="004F4D0F">
              <w:rPr>
                <w:rFonts w:ascii="Geneva" w:hAnsi="Geneva"/>
                <w:sz w:val="16"/>
                <w:szCs w:val="16"/>
              </w:rPr>
              <w:tab/>
              <w:t>Expulsion</w:t>
            </w:r>
          </w:p>
        </w:tc>
        <w:tc>
          <w:tcPr>
            <w:tcW w:w="1080" w:type="dxa"/>
          </w:tcPr>
          <w:p w:rsidR="00F83AC5" w:rsidRPr="00E761EE" w:rsidRDefault="00F83AC5" w:rsidP="00820CBF">
            <w:pPr>
              <w:rPr>
                <w:rFonts w:ascii="Geneva" w:hAnsi="Geneva"/>
                <w:b/>
                <w:sz w:val="16"/>
                <w:szCs w:val="16"/>
              </w:rPr>
            </w:pPr>
            <w:r>
              <w:rPr>
                <w:rFonts w:ascii="Geneva" w:hAnsi="Geneva"/>
                <w:b/>
                <w:sz w:val="16"/>
                <w:szCs w:val="16"/>
              </w:rPr>
              <w:t>24</w:t>
            </w:r>
          </w:p>
          <w:p w:rsidR="00F83AC5" w:rsidRPr="00E761EE" w:rsidRDefault="00F83AC5" w:rsidP="00820CBF">
            <w:pPr>
              <w:rPr>
                <w:rFonts w:ascii="Geneva" w:hAnsi="Geneva"/>
                <w:b/>
                <w:sz w:val="16"/>
                <w:szCs w:val="16"/>
              </w:rPr>
            </w:pPr>
            <w:r w:rsidRPr="00E761EE">
              <w:rPr>
                <w:rFonts w:ascii="Geneva" w:hAnsi="Geneva"/>
                <w:b/>
                <w:sz w:val="16"/>
                <w:szCs w:val="16"/>
              </w:rPr>
              <w:tab/>
              <w:t>▪</w:t>
            </w:r>
          </w:p>
          <w:p w:rsidR="00F83AC5" w:rsidRPr="00E761EE" w:rsidRDefault="00F83AC5" w:rsidP="00820CBF">
            <w:pPr>
              <w:rPr>
                <w:rFonts w:ascii="Geneva" w:hAnsi="Geneva"/>
                <w:b/>
                <w:sz w:val="16"/>
                <w:szCs w:val="16"/>
              </w:rPr>
            </w:pPr>
            <w:r>
              <w:rPr>
                <w:rFonts w:ascii="Geneva" w:hAnsi="Geneva"/>
                <w:b/>
                <w:sz w:val="16"/>
                <w:szCs w:val="16"/>
              </w:rPr>
              <w:tab/>
            </w:r>
          </w:p>
          <w:p w:rsidR="00F83AC5" w:rsidRPr="00E761EE" w:rsidRDefault="00F83AC5" w:rsidP="00820CBF">
            <w:pPr>
              <w:rPr>
                <w:rFonts w:ascii="Geneva" w:hAnsi="Geneva"/>
                <w:b/>
                <w:sz w:val="16"/>
                <w:szCs w:val="16"/>
              </w:rPr>
            </w:pPr>
            <w:r>
              <w:rPr>
                <w:rFonts w:ascii="Geneva" w:hAnsi="Geneva"/>
                <w:b/>
                <w:sz w:val="16"/>
                <w:szCs w:val="16"/>
              </w:rPr>
              <w:tab/>
            </w:r>
          </w:p>
          <w:p w:rsidR="00F83AC5" w:rsidRPr="00E761EE" w:rsidRDefault="00F83AC5" w:rsidP="00820CBF">
            <w:pPr>
              <w:rPr>
                <w:rFonts w:ascii="Geneva" w:hAnsi="Geneva"/>
                <w:b/>
                <w:sz w:val="16"/>
                <w:szCs w:val="16"/>
              </w:rPr>
            </w:pPr>
            <w:r>
              <w:rPr>
                <w:rFonts w:ascii="Geneva" w:hAnsi="Geneva"/>
                <w:b/>
                <w:sz w:val="16"/>
                <w:szCs w:val="16"/>
              </w:rPr>
              <w:tab/>
            </w:r>
          </w:p>
          <w:p w:rsidR="00F83AC5" w:rsidRPr="00E761EE" w:rsidRDefault="00F83AC5" w:rsidP="00820CBF">
            <w:pPr>
              <w:rPr>
                <w:rFonts w:ascii="Geneva" w:hAnsi="Geneva"/>
                <w:sz w:val="16"/>
                <w:szCs w:val="16"/>
              </w:rPr>
            </w:pPr>
            <w:r w:rsidRPr="00E761EE">
              <w:rPr>
                <w:rFonts w:ascii="Geneva" w:hAnsi="Geneva"/>
                <w:b/>
                <w:sz w:val="16"/>
                <w:szCs w:val="16"/>
              </w:rPr>
              <w:tab/>
            </w:r>
          </w:p>
        </w:tc>
        <w:tc>
          <w:tcPr>
            <w:tcW w:w="4428" w:type="dxa"/>
          </w:tcPr>
          <w:p w:rsidR="00F83AC5" w:rsidRPr="004F4D0F" w:rsidRDefault="00F83AC5" w:rsidP="00820CBF">
            <w:pPr>
              <w:rPr>
                <w:rFonts w:ascii="Geneva" w:hAnsi="Geneva"/>
                <w:b/>
                <w:sz w:val="16"/>
                <w:szCs w:val="16"/>
              </w:rPr>
            </w:pPr>
            <w:r w:rsidRPr="004F4D0F">
              <w:rPr>
                <w:rFonts w:ascii="Geneva" w:hAnsi="Geneva"/>
                <w:b/>
                <w:sz w:val="16"/>
                <w:szCs w:val="16"/>
              </w:rPr>
              <w:t>Weapons</w:t>
            </w:r>
          </w:p>
          <w:p w:rsidR="00F83AC5" w:rsidRPr="00E761EE" w:rsidRDefault="00F83AC5" w:rsidP="00820CBF">
            <w:pPr>
              <w:rPr>
                <w:rFonts w:ascii="Geneva" w:hAnsi="Geneva"/>
                <w:sz w:val="16"/>
                <w:szCs w:val="16"/>
              </w:rPr>
            </w:pPr>
            <w:r w:rsidRPr="004F4D0F">
              <w:rPr>
                <w:rFonts w:ascii="Geneva" w:hAnsi="Geneva"/>
                <w:sz w:val="16"/>
                <w:szCs w:val="16"/>
              </w:rPr>
              <w:t>First-      Expulsion</w:t>
            </w:r>
          </w:p>
        </w:tc>
      </w:tr>
    </w:tbl>
    <w:p w:rsidR="00F83AC5" w:rsidRPr="004C4E70" w:rsidRDefault="00F83AC5" w:rsidP="00F83AC5">
      <w:pPr>
        <w:rPr>
          <w:sz w:val="16"/>
          <w:szCs w:val="16"/>
        </w:rPr>
      </w:pPr>
    </w:p>
    <w:p w:rsidR="00F83AC5" w:rsidRPr="004C4E70" w:rsidRDefault="00F83AC5" w:rsidP="00F83AC5">
      <w:pPr>
        <w:rPr>
          <w:rFonts w:ascii="Geneva" w:hAnsi="Geneva"/>
          <w:sz w:val="16"/>
          <w:szCs w:val="16"/>
        </w:rPr>
      </w:pPr>
      <w:r w:rsidRPr="004C4E70">
        <w:rPr>
          <w:rFonts w:ascii="Geneva" w:hAnsi="Geneva"/>
          <w:sz w:val="16"/>
          <w:szCs w:val="16"/>
        </w:rPr>
        <w:t xml:space="preserve">These rules are meant as general guidelines. </w:t>
      </w:r>
    </w:p>
    <w:p w:rsidR="00F83AC5" w:rsidRPr="00F83AC5" w:rsidRDefault="00F83AC5" w:rsidP="00F83AC5">
      <w:pPr>
        <w:rPr>
          <w:rFonts w:ascii="Geneva" w:hAnsi="Geneva"/>
          <w:sz w:val="16"/>
          <w:szCs w:val="16"/>
        </w:rPr>
      </w:pPr>
      <w:r w:rsidRPr="004C4E70">
        <w:rPr>
          <w:rFonts w:ascii="Geneva" w:hAnsi="Geneva"/>
          <w:color w:val="000000"/>
          <w:sz w:val="16"/>
          <w:szCs w:val="16"/>
        </w:rPr>
        <w:t>OSS = Students will be out of school but parents/family members may pick up their homework so the student can complete it and turn it in when they returning to school for full credit.  For all OSS consequences, parents will be notified by phone call, written notices, or parent conference.</w:t>
      </w:r>
    </w:p>
    <w:p w:rsidR="00F83AC5" w:rsidRDefault="00F83AC5" w:rsidP="00F83AC5">
      <w:pPr>
        <w:rPr>
          <w:rFonts w:ascii="Geneva" w:hAnsi="Geneva"/>
          <w:color w:val="000000"/>
          <w:sz w:val="14"/>
          <w:szCs w:val="14"/>
        </w:rPr>
      </w:pPr>
    </w:p>
    <w:p w:rsidR="00820CBF" w:rsidRPr="00175513" w:rsidRDefault="00A04E5C" w:rsidP="00175513">
      <w:pPr>
        <w:autoSpaceDE w:val="0"/>
        <w:autoSpaceDN w:val="0"/>
        <w:jc w:val="both"/>
        <w:rPr>
          <w:rFonts w:ascii="Verdana" w:eastAsia="SimSun" w:hAnsi="Verdana"/>
          <w:b/>
          <w:noProof/>
          <w:sz w:val="22"/>
          <w:szCs w:val="22"/>
        </w:rPr>
      </w:pPr>
      <w:r w:rsidRPr="001B4279">
        <w:rPr>
          <w:rFonts w:ascii="Verdana" w:eastAsia="SimSun" w:hAnsi="Verdana"/>
          <w:b/>
          <w:noProof/>
          <w:sz w:val="22"/>
          <w:szCs w:val="22"/>
        </w:rPr>
        <w:t>Due Process</w:t>
      </w:r>
      <w:r w:rsidR="00820CBF" w:rsidRPr="001B4279">
        <w:rPr>
          <w:rFonts w:ascii="Verdana" w:hAnsi="Verdana"/>
          <w:b/>
          <w:bCs/>
          <w:color w:val="000000"/>
          <w:sz w:val="22"/>
          <w:szCs w:val="22"/>
        </w:rPr>
        <w:t xml:space="preserve"> </w:t>
      </w:r>
    </w:p>
    <w:p w:rsidR="00175513" w:rsidRDefault="00175513" w:rsidP="00820CBF">
      <w:pPr>
        <w:pStyle w:val="Default"/>
        <w:rPr>
          <w:rFonts w:ascii="Verdana" w:hAnsi="Verdana"/>
          <w:b/>
          <w:bCs/>
          <w:sz w:val="22"/>
          <w:szCs w:val="22"/>
        </w:rPr>
      </w:pPr>
    </w:p>
    <w:p w:rsidR="00175513" w:rsidRDefault="00175513" w:rsidP="00820CBF">
      <w:pPr>
        <w:pStyle w:val="Default"/>
        <w:rPr>
          <w:rFonts w:ascii="Verdana" w:hAnsi="Verdana"/>
          <w:b/>
          <w:bCs/>
          <w:sz w:val="22"/>
          <w:szCs w:val="22"/>
        </w:rPr>
      </w:pPr>
      <w:r w:rsidRPr="001B4279">
        <w:rPr>
          <w:rFonts w:ascii="Verdana" w:hAnsi="Verdana"/>
          <w:b/>
          <w:bCs/>
          <w:sz w:val="22"/>
          <w:szCs w:val="22"/>
        </w:rPr>
        <w:t>STUDENT RECORDS/RELEASE OF INFORMATION ON STUDENTS</w:t>
      </w:r>
      <w:r>
        <w:rPr>
          <w:rFonts w:ascii="Verdana" w:hAnsi="Verdana"/>
          <w:b/>
          <w:bCs/>
          <w:sz w:val="22"/>
          <w:szCs w:val="22"/>
        </w:rPr>
        <w:t>-Policy JRC/JRA</w:t>
      </w:r>
    </w:p>
    <w:p w:rsidR="00175513" w:rsidRDefault="00175513" w:rsidP="00820CBF">
      <w:pPr>
        <w:pStyle w:val="Default"/>
        <w:rPr>
          <w:rFonts w:ascii="Verdana" w:hAnsi="Verdana"/>
          <w:b/>
          <w:bCs/>
          <w:sz w:val="22"/>
          <w:szCs w:val="22"/>
        </w:rPr>
      </w:pP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Content and Custody of Records/Information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Student education records in all formats and media, including photographic and electronic may contain, but will not necessarily be limited to, the following information: identifying data; academic work completed; level of achievement (grades, standardized achievement test scores); attendance data; scores on </w:t>
      </w:r>
      <w:r w:rsidRPr="001B4279">
        <w:rPr>
          <w:rFonts w:ascii="Verdana" w:hAnsi="Verdana"/>
          <w:sz w:val="22"/>
          <w:szCs w:val="22"/>
        </w:rPr>
        <w:lastRenderedPageBreak/>
        <w:t xml:space="preserve">standardized intelligence, aptitude and psychological tests; interest inventory results; health and medical information; family background information; teacher or counselor ratings and observations; reports of serious or recurrent behavior patterns, and any individual education program (IEP).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Nothing in this policy shall prevent administrators, teachers, or staff from disclosing information derived from personal knowledge or observation and not derived from a student’s education records.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All requests for inspection and review of student education records and requests for copies for such records, as well as disclosure of personally identifiable information except as provided by law, shall be maintained as a part of each student’s record.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The principal is the official custodian of regular education student records in his/or her building and the Special Education Director is the official custodian of all Special Education student records. The Federal Programs Director is the official custodian of all migrant student records. </w:t>
      </w:r>
    </w:p>
    <w:p w:rsidR="00175513" w:rsidRDefault="00175513" w:rsidP="00820CBF">
      <w:pPr>
        <w:pStyle w:val="Default"/>
        <w:rPr>
          <w:rFonts w:ascii="Verdana" w:hAnsi="Verdana"/>
          <w:b/>
          <w:bCs/>
          <w:sz w:val="22"/>
          <w:szCs w:val="22"/>
        </w:rPr>
      </w:pP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Access to Records by Parent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A parent/guardian (“parent”) and any student 18 years old or older, has the right to inspect and review the student’s education files. If a student is 18 years old or older, (“eligible student”) the parent or guardian may not inspect or review the student records without written permission from the student. However, if an eligible student is a dependent for income tax purposes, parent/guardians are entitled along with the student to access student educational records.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During inspection and review of student records by a parent or eligible student and when requested by them, the principal, for regular education records, the Special Education Director, for Special Education records, and the Federal Programs Director, for migrant education records, or their designee, will provide personnel necessary to give explanations and interpretations of the student records. </w:t>
      </w:r>
    </w:p>
    <w:p w:rsidR="00175513" w:rsidRDefault="00820CBF" w:rsidP="00175513">
      <w:pPr>
        <w:pStyle w:val="Default"/>
        <w:rPr>
          <w:rFonts w:ascii="Verdana" w:hAnsi="Verdana"/>
          <w:sz w:val="22"/>
          <w:szCs w:val="22"/>
        </w:rPr>
      </w:pPr>
      <w:r w:rsidRPr="001B4279">
        <w:rPr>
          <w:rFonts w:ascii="Verdana" w:hAnsi="Verdana"/>
          <w:sz w:val="22"/>
          <w:szCs w:val="22"/>
        </w:rPr>
        <w:t xml:space="preserve">In all cases where access to student records is requested, except as provided in this policy, a written request to see the files must be made by the parent or eligible student. The principal, for regular education records, the Special Education Director, for Special Education records, or the Federal Programs Director, for migrant education records, upon receipt of the written request, shall provide access to inspect and review the records and set a date and time for such inspection and review. In no case will the date set be more than five working days after the request has been made. </w:t>
      </w:r>
    </w:p>
    <w:p w:rsidR="00175513" w:rsidRDefault="00175513" w:rsidP="00175513">
      <w:pPr>
        <w:pStyle w:val="Default"/>
        <w:rPr>
          <w:rFonts w:ascii="Verdana" w:hAnsi="Verdana"/>
          <w:sz w:val="22"/>
          <w:szCs w:val="22"/>
        </w:rPr>
      </w:pPr>
    </w:p>
    <w:p w:rsidR="00820CBF" w:rsidRPr="001B4279" w:rsidRDefault="00820CBF" w:rsidP="00175513">
      <w:pPr>
        <w:pStyle w:val="Default"/>
        <w:rPr>
          <w:rFonts w:ascii="Verdana" w:hAnsi="Verdana"/>
          <w:sz w:val="22"/>
          <w:szCs w:val="22"/>
        </w:rPr>
      </w:pPr>
      <w:r w:rsidRPr="001B4279">
        <w:rPr>
          <w:rFonts w:ascii="Verdana" w:hAnsi="Verdana"/>
          <w:sz w:val="22"/>
          <w:szCs w:val="22"/>
        </w:rPr>
        <w:t>The parent or eligible student shall examine the student’s records in the presence of the principal</w:t>
      </w:r>
      <w:r w:rsidRPr="001B4279">
        <w:rPr>
          <w:rFonts w:ascii="Verdana" w:hAnsi="Verdana"/>
          <w:b/>
          <w:bCs/>
          <w:sz w:val="22"/>
          <w:szCs w:val="22"/>
        </w:rPr>
        <w:t xml:space="preserve">, </w:t>
      </w:r>
      <w:r w:rsidRPr="001B4279">
        <w:rPr>
          <w:rFonts w:ascii="Verdana" w:hAnsi="Verdana"/>
          <w:sz w:val="22"/>
          <w:szCs w:val="22"/>
        </w:rPr>
        <w:t xml:space="preserve">Special Education Director, Federal Programs Director, and/or other person(s) designated by the principal, Special Education Director, or Federal Programs Director. </w:t>
      </w:r>
    </w:p>
    <w:p w:rsidR="00820CBF" w:rsidRPr="001B4279" w:rsidRDefault="00820CBF" w:rsidP="00820CBF">
      <w:pPr>
        <w:pStyle w:val="Default"/>
        <w:rPr>
          <w:rFonts w:ascii="Verdana" w:hAnsi="Verdana"/>
          <w:sz w:val="22"/>
          <w:szCs w:val="22"/>
        </w:rPr>
      </w:pPr>
      <w:r w:rsidRPr="001B4279">
        <w:rPr>
          <w:rFonts w:ascii="Verdana" w:hAnsi="Verdana"/>
          <w:sz w:val="22"/>
          <w:szCs w:val="22"/>
        </w:rPr>
        <w:t>The record itself shall not be taken from the BOCES</w:t>
      </w:r>
      <w:r w:rsidRPr="001B4279">
        <w:rPr>
          <w:rFonts w:ascii="Verdana" w:hAnsi="Verdana"/>
          <w:b/>
          <w:bCs/>
          <w:sz w:val="22"/>
          <w:szCs w:val="22"/>
        </w:rPr>
        <w:t>/</w:t>
      </w:r>
      <w:r w:rsidRPr="001B4279">
        <w:rPr>
          <w:rFonts w:ascii="Verdana" w:hAnsi="Verdana"/>
          <w:sz w:val="22"/>
          <w:szCs w:val="22"/>
        </w:rPr>
        <w:t xml:space="preserve">school building. However, upon request, one copy of the record shall be provided within a reasonable time to the parent or eligible student at a cost of </w:t>
      </w:r>
      <w:r w:rsidRPr="001B4279">
        <w:rPr>
          <w:rFonts w:ascii="Verdana" w:hAnsi="Verdana"/>
          <w:sz w:val="22"/>
          <w:szCs w:val="22"/>
          <w:u w:val="single"/>
        </w:rPr>
        <w:t xml:space="preserve">$1.25 </w:t>
      </w:r>
      <w:r w:rsidRPr="001B4279">
        <w:rPr>
          <w:rFonts w:ascii="Verdana" w:hAnsi="Verdana"/>
          <w:sz w:val="22"/>
          <w:szCs w:val="22"/>
        </w:rPr>
        <w:t xml:space="preserve">per page.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Requesting Records From Other Districts/Schools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When a student transfers to a BOCES school from another district, the receiving school shall request the student’s records from the transferring district if the records have not already been forwarded to the receiving school.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Transferring Records to Other School Districts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Student records, including disciplinary records, may be transferred without consent to officials of another school, school system, or </w:t>
      </w:r>
      <w:proofErr w:type="spellStart"/>
      <w:r w:rsidRPr="001B4279">
        <w:rPr>
          <w:rFonts w:ascii="Verdana" w:hAnsi="Verdana"/>
          <w:sz w:val="22"/>
          <w:szCs w:val="22"/>
        </w:rPr>
        <w:t>post secondary</w:t>
      </w:r>
      <w:proofErr w:type="spellEnd"/>
      <w:r w:rsidRPr="001B4279">
        <w:rPr>
          <w:rFonts w:ascii="Verdana" w:hAnsi="Verdana"/>
          <w:sz w:val="22"/>
          <w:szCs w:val="22"/>
        </w:rPr>
        <w:t xml:space="preserve"> institution that has </w:t>
      </w:r>
      <w:r w:rsidRPr="001B4279">
        <w:rPr>
          <w:rFonts w:ascii="Verdana" w:hAnsi="Verdana"/>
          <w:sz w:val="22"/>
          <w:szCs w:val="22"/>
        </w:rPr>
        <w:lastRenderedPageBreak/>
        <w:t xml:space="preserve">requested the records and in which the student seeks or intends to enroll. The BOCES will provide a copy of the record to the eligible student or student’s parents if so requested.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Request to Amend Education Records </w:t>
      </w:r>
    </w:p>
    <w:p w:rsidR="00820CBF" w:rsidRPr="001B4279" w:rsidRDefault="00820CBF" w:rsidP="00820CBF">
      <w:pPr>
        <w:pStyle w:val="Default"/>
        <w:rPr>
          <w:rFonts w:ascii="Verdana" w:hAnsi="Verdana"/>
          <w:sz w:val="22"/>
          <w:szCs w:val="22"/>
        </w:rPr>
      </w:pPr>
      <w:r w:rsidRPr="001B4279">
        <w:rPr>
          <w:rFonts w:ascii="Verdana" w:hAnsi="Verdana"/>
          <w:sz w:val="22"/>
          <w:szCs w:val="22"/>
        </w:rPr>
        <w:t>A parent or eligible student may ask the BOCES to amend a record they believe is inaccurate, misleading or otherwise violates the privacy rights of the student by writing to the principal (or appropriate BOCES</w:t>
      </w:r>
      <w:r w:rsidRPr="001B4279">
        <w:rPr>
          <w:rFonts w:ascii="Verdana" w:hAnsi="Verdana"/>
          <w:b/>
          <w:bCs/>
          <w:sz w:val="22"/>
          <w:szCs w:val="22"/>
        </w:rPr>
        <w:t>/</w:t>
      </w:r>
      <w:r w:rsidRPr="001B4279">
        <w:rPr>
          <w:rFonts w:ascii="Verdana" w:hAnsi="Verdana"/>
          <w:sz w:val="22"/>
          <w:szCs w:val="22"/>
        </w:rPr>
        <w:t xml:space="preserve">school official) clearly identifying the part of the record they want changed and specifying why it is inaccurate, misleading or otherwise violates the privacy rights of the student. The request to amend a student’s records must be made in writing within 10 school days of the date the records were first examined. Any revisions to a Special Education student’s records can only be made by the Special Education Director, or designee, applicable with state and federal laws.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If the BOCES official, after consulting with any other person having relevant information, decides not to amend the record as requested by the parent or eligible student, the BOCES official shall notify the parent or eligible student of the decision and advise them of their right to a hearing regarding the request for amendment. Additional information regarding the hearing procedures shall be provided to the parent or eligible student when notified of the right to a hearing.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A request for a formal hearing must be made in writing and addressed to the Executive Director. The response to the request shall be mailed within 10 school days. The hearing shall be held in accordance with the following: </w:t>
      </w:r>
    </w:p>
    <w:p w:rsidR="00820CBF" w:rsidRPr="001B4279" w:rsidRDefault="00175513" w:rsidP="005C0E94">
      <w:pPr>
        <w:pStyle w:val="PolicyText"/>
        <w:numPr>
          <w:ilvl w:val="0"/>
          <w:numId w:val="33"/>
        </w:numPr>
        <w:rPr>
          <w:rFonts w:ascii="Verdana" w:hAnsi="Verdana"/>
          <w:color w:val="000000"/>
          <w:sz w:val="22"/>
          <w:szCs w:val="22"/>
        </w:rPr>
      </w:pPr>
      <w:r>
        <w:rPr>
          <w:rFonts w:ascii="Verdana" w:hAnsi="Verdana"/>
          <w:color w:val="000000"/>
          <w:sz w:val="22"/>
          <w:szCs w:val="22"/>
        </w:rPr>
        <w:t xml:space="preserve"> </w:t>
      </w:r>
      <w:r w:rsidR="00820CBF" w:rsidRPr="001B4279">
        <w:rPr>
          <w:rFonts w:ascii="Verdana" w:hAnsi="Verdana"/>
          <w:color w:val="000000"/>
          <w:sz w:val="22"/>
          <w:szCs w:val="22"/>
        </w:rPr>
        <w:t xml:space="preserve">The hearing will be held within 15 school days after receipt of the request. </w:t>
      </w:r>
    </w:p>
    <w:p w:rsidR="00820CBF" w:rsidRPr="001B4279" w:rsidRDefault="00820CBF" w:rsidP="003B195C">
      <w:pPr>
        <w:pStyle w:val="Default"/>
        <w:ind w:left="780"/>
        <w:rPr>
          <w:rFonts w:ascii="Verdana" w:hAnsi="Verdana"/>
          <w:sz w:val="22"/>
          <w:szCs w:val="22"/>
        </w:rPr>
      </w:pPr>
      <w:r w:rsidRPr="001B4279">
        <w:rPr>
          <w:rFonts w:ascii="Verdana" w:hAnsi="Verdana"/>
          <w:sz w:val="22"/>
          <w:szCs w:val="22"/>
        </w:rPr>
        <w:t xml:space="preserve">Notice of the date, place and time of the hearing will be forwarded to the </w:t>
      </w:r>
      <w:r w:rsidR="003B195C">
        <w:rPr>
          <w:rFonts w:ascii="Verdana" w:hAnsi="Verdana"/>
          <w:sz w:val="22"/>
          <w:szCs w:val="22"/>
        </w:rPr>
        <w:t xml:space="preserve">      </w:t>
      </w:r>
      <w:r w:rsidRPr="001B4279">
        <w:rPr>
          <w:rFonts w:ascii="Verdana" w:hAnsi="Verdana"/>
          <w:sz w:val="22"/>
          <w:szCs w:val="22"/>
        </w:rPr>
        <w:t xml:space="preserve">parent or eligible student by certified mail. </w:t>
      </w:r>
    </w:p>
    <w:p w:rsidR="003B195C" w:rsidRPr="003B195C" w:rsidRDefault="00820CBF" w:rsidP="005C0E94">
      <w:pPr>
        <w:pStyle w:val="Default"/>
        <w:numPr>
          <w:ilvl w:val="0"/>
          <w:numId w:val="33"/>
        </w:numPr>
        <w:rPr>
          <w:rFonts w:ascii="Verdana" w:hAnsi="Verdana"/>
          <w:sz w:val="22"/>
          <w:szCs w:val="22"/>
        </w:rPr>
      </w:pPr>
      <w:r w:rsidRPr="001B4279">
        <w:rPr>
          <w:rFonts w:ascii="Verdana" w:hAnsi="Verdana"/>
          <w:sz w:val="22"/>
          <w:szCs w:val="22"/>
        </w:rPr>
        <w:t>The hearing will be conducted by a prin</w:t>
      </w:r>
      <w:r w:rsidR="00175513">
        <w:rPr>
          <w:rFonts w:ascii="Verdana" w:hAnsi="Verdana"/>
          <w:sz w:val="22"/>
          <w:szCs w:val="22"/>
        </w:rPr>
        <w:t>cipal or BOCES administrative</w:t>
      </w:r>
    </w:p>
    <w:p w:rsidR="003B195C" w:rsidRDefault="00820CBF" w:rsidP="00A6289D">
      <w:pPr>
        <w:pStyle w:val="Default"/>
        <w:ind w:left="690"/>
        <w:rPr>
          <w:rFonts w:ascii="Verdana" w:hAnsi="Verdana"/>
          <w:sz w:val="22"/>
          <w:szCs w:val="22"/>
        </w:rPr>
      </w:pPr>
      <w:r w:rsidRPr="001B4279">
        <w:rPr>
          <w:rFonts w:ascii="Verdana" w:hAnsi="Verdana"/>
          <w:sz w:val="22"/>
          <w:szCs w:val="22"/>
        </w:rPr>
        <w:t xml:space="preserve">official as designated in writing by the Executive Director. The official </w:t>
      </w:r>
      <w:r w:rsidR="008F2BF2">
        <w:rPr>
          <w:rFonts w:ascii="Verdana" w:hAnsi="Verdana"/>
          <w:sz w:val="22"/>
          <w:szCs w:val="22"/>
        </w:rPr>
        <w:t xml:space="preserve">          </w:t>
      </w:r>
      <w:r w:rsidR="003B195C">
        <w:rPr>
          <w:rFonts w:ascii="Verdana" w:hAnsi="Verdana"/>
          <w:sz w:val="22"/>
          <w:szCs w:val="22"/>
        </w:rPr>
        <w:t xml:space="preserve"> </w:t>
      </w:r>
      <w:r w:rsidRPr="001B4279">
        <w:rPr>
          <w:rFonts w:ascii="Verdana" w:hAnsi="Verdana"/>
          <w:sz w:val="22"/>
          <w:szCs w:val="22"/>
        </w:rPr>
        <w:t xml:space="preserve">conducting the hearing shall not be the principal who made the initial decision nor shall it be anyone with a direct interest in the outcome of the hearing. Parents or eligible student shall be afforded a full and fair opportunity to </w:t>
      </w:r>
      <w:r w:rsidR="003B195C">
        <w:rPr>
          <w:rFonts w:ascii="Verdana" w:hAnsi="Verdana"/>
          <w:sz w:val="22"/>
          <w:szCs w:val="22"/>
        </w:rPr>
        <w:t xml:space="preserve">               </w:t>
      </w:r>
    </w:p>
    <w:p w:rsidR="00820CBF" w:rsidRPr="003B195C" w:rsidRDefault="00820CBF" w:rsidP="00A6289D">
      <w:pPr>
        <w:pStyle w:val="PolicyText"/>
        <w:ind w:left="690"/>
        <w:rPr>
          <w:rFonts w:ascii="Verdana" w:hAnsi="Verdana"/>
          <w:sz w:val="22"/>
          <w:szCs w:val="22"/>
        </w:rPr>
      </w:pPr>
      <w:r w:rsidRPr="001B4279">
        <w:rPr>
          <w:rFonts w:ascii="Verdana" w:hAnsi="Verdana"/>
          <w:color w:val="000000"/>
          <w:sz w:val="22"/>
          <w:szCs w:val="22"/>
        </w:rPr>
        <w:t xml:space="preserve">present evidence relevant to the issues raised and may be assisted or </w:t>
      </w:r>
      <w:r w:rsidR="003B195C">
        <w:rPr>
          <w:rFonts w:ascii="Verdana" w:hAnsi="Verdana"/>
          <w:color w:val="000000"/>
          <w:sz w:val="22"/>
          <w:szCs w:val="22"/>
        </w:rPr>
        <w:t xml:space="preserve"> </w:t>
      </w:r>
      <w:r w:rsidR="00A6289D">
        <w:rPr>
          <w:rFonts w:ascii="Verdana" w:hAnsi="Verdana"/>
          <w:color w:val="000000"/>
          <w:sz w:val="22"/>
          <w:szCs w:val="22"/>
        </w:rPr>
        <w:t xml:space="preserve">  </w:t>
      </w:r>
      <w:r w:rsidRPr="001B4279">
        <w:rPr>
          <w:rFonts w:ascii="Verdana" w:hAnsi="Verdana"/>
          <w:color w:val="000000"/>
          <w:sz w:val="22"/>
          <w:szCs w:val="22"/>
        </w:rPr>
        <w:t>represented by individuals of their choice at their own expense, including an attorney.</w:t>
      </w:r>
      <w:r w:rsidR="00A6289D">
        <w:rPr>
          <w:rFonts w:ascii="Verdana" w:hAnsi="Verdana"/>
          <w:color w:val="000000"/>
          <w:sz w:val="22"/>
          <w:szCs w:val="22"/>
        </w:rPr>
        <w:t xml:space="preserve"> </w:t>
      </w:r>
      <w:r w:rsidRPr="001B4279">
        <w:rPr>
          <w:rFonts w:ascii="Verdana" w:hAnsi="Verdana"/>
          <w:sz w:val="22"/>
          <w:szCs w:val="22"/>
        </w:rPr>
        <w:t>The official designated above shall make a decision in writing within 10 school</w:t>
      </w:r>
      <w:r w:rsidR="003B195C">
        <w:rPr>
          <w:rFonts w:ascii="Verdana" w:hAnsi="Verdana"/>
          <w:sz w:val="22"/>
          <w:szCs w:val="22"/>
        </w:rPr>
        <w:t xml:space="preserve"> </w:t>
      </w:r>
      <w:r w:rsidR="00A6289D">
        <w:rPr>
          <w:rFonts w:ascii="Verdana" w:hAnsi="Verdana"/>
          <w:sz w:val="22"/>
          <w:szCs w:val="22"/>
        </w:rPr>
        <w:t xml:space="preserve"> </w:t>
      </w:r>
      <w:r w:rsidRPr="003B195C">
        <w:rPr>
          <w:rFonts w:ascii="Verdana" w:hAnsi="Verdana"/>
          <w:sz w:val="22"/>
          <w:szCs w:val="22"/>
        </w:rPr>
        <w:t xml:space="preserve">days following the conclusion of the hearing and shall notify the parent or eligible student of that decision by certified mail. </w:t>
      </w:r>
    </w:p>
    <w:p w:rsidR="003B195C" w:rsidRDefault="00820CBF" w:rsidP="005C0E94">
      <w:pPr>
        <w:pStyle w:val="Default"/>
        <w:numPr>
          <w:ilvl w:val="0"/>
          <w:numId w:val="33"/>
        </w:numPr>
        <w:rPr>
          <w:rFonts w:ascii="Verdana" w:hAnsi="Verdana"/>
          <w:sz w:val="22"/>
          <w:szCs w:val="22"/>
        </w:rPr>
      </w:pPr>
      <w:r w:rsidRPr="001B4279">
        <w:rPr>
          <w:rFonts w:ascii="Verdana" w:hAnsi="Verdana"/>
          <w:sz w:val="22"/>
          <w:szCs w:val="22"/>
        </w:rPr>
        <w:t>The decision of the official shall be based upon the evidence presented at the</w:t>
      </w:r>
    </w:p>
    <w:p w:rsidR="00820CBF" w:rsidRPr="001B4279" w:rsidRDefault="00820CBF" w:rsidP="003B195C">
      <w:pPr>
        <w:pStyle w:val="Default"/>
        <w:ind w:left="795"/>
        <w:rPr>
          <w:rFonts w:ascii="Verdana" w:hAnsi="Verdana"/>
          <w:sz w:val="22"/>
          <w:szCs w:val="22"/>
        </w:rPr>
      </w:pPr>
      <w:r w:rsidRPr="001B4279">
        <w:rPr>
          <w:rFonts w:ascii="Verdana" w:hAnsi="Verdana"/>
          <w:sz w:val="22"/>
          <w:szCs w:val="22"/>
        </w:rPr>
        <w:t xml:space="preserve">hearing and shall include a summary of the evidence and the reason for the </w:t>
      </w:r>
      <w:r w:rsidR="003B195C">
        <w:rPr>
          <w:rFonts w:ascii="Verdana" w:hAnsi="Verdana"/>
          <w:sz w:val="22"/>
          <w:szCs w:val="22"/>
        </w:rPr>
        <w:t xml:space="preserve">    </w:t>
      </w:r>
      <w:r w:rsidRPr="001B4279">
        <w:rPr>
          <w:rFonts w:ascii="Verdana" w:hAnsi="Verdana"/>
          <w:sz w:val="22"/>
          <w:szCs w:val="22"/>
        </w:rPr>
        <w:t xml:space="preserve">decision. </w:t>
      </w:r>
    </w:p>
    <w:p w:rsidR="003B195C" w:rsidRDefault="00820CBF" w:rsidP="005C0E94">
      <w:pPr>
        <w:pStyle w:val="Default"/>
        <w:numPr>
          <w:ilvl w:val="0"/>
          <w:numId w:val="33"/>
        </w:numPr>
        <w:rPr>
          <w:rFonts w:ascii="Verdana" w:hAnsi="Verdana"/>
          <w:sz w:val="22"/>
          <w:szCs w:val="22"/>
        </w:rPr>
      </w:pPr>
      <w:r w:rsidRPr="001B4279">
        <w:rPr>
          <w:rFonts w:ascii="Verdana" w:hAnsi="Verdana"/>
          <w:sz w:val="22"/>
          <w:szCs w:val="22"/>
        </w:rPr>
        <w:t xml:space="preserve">The decision shall include a statement informing the parents or eligible </w:t>
      </w:r>
    </w:p>
    <w:p w:rsidR="00820CBF" w:rsidRPr="001B4279" w:rsidRDefault="00820CBF" w:rsidP="003B195C">
      <w:pPr>
        <w:pStyle w:val="Default"/>
        <w:ind w:left="720"/>
        <w:rPr>
          <w:rFonts w:ascii="Verdana" w:hAnsi="Verdana"/>
          <w:sz w:val="22"/>
          <w:szCs w:val="22"/>
        </w:rPr>
      </w:pPr>
      <w:r w:rsidRPr="001B4279">
        <w:rPr>
          <w:rFonts w:ascii="Verdana" w:hAnsi="Verdana"/>
          <w:sz w:val="22"/>
          <w:szCs w:val="22"/>
        </w:rPr>
        <w:t xml:space="preserve">student of their right to place in the student records a statement commenting upon the information in the records and/or setting forth any reason for disagreement. Any explanation placed in the records shall be maintained by the BOCES. If the student record is disclosed by the school to any other party, the explanation shall also be disclosed to that party.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With Written Consent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Whenever the BOCES is required by law or policy to seek written consent prior to disclosing personally identifiable information regarding a student, the notice provided to the parent/guardian or eligible student shall contain the following: </w:t>
      </w:r>
    </w:p>
    <w:p w:rsidR="00820CBF" w:rsidRPr="001B4279" w:rsidRDefault="00B91162" w:rsidP="00B91162">
      <w:pPr>
        <w:pStyle w:val="PolicyText"/>
        <w:rPr>
          <w:rFonts w:ascii="Verdana" w:hAnsi="Verdana"/>
          <w:color w:val="000000"/>
          <w:sz w:val="22"/>
          <w:szCs w:val="22"/>
        </w:rPr>
      </w:pPr>
      <w:r>
        <w:rPr>
          <w:rFonts w:ascii="Verdana" w:hAnsi="Verdana"/>
          <w:color w:val="000000"/>
          <w:sz w:val="22"/>
          <w:szCs w:val="22"/>
        </w:rPr>
        <w:t xml:space="preserve">       </w:t>
      </w:r>
      <w:r w:rsidR="00820CBF" w:rsidRPr="001B4279">
        <w:rPr>
          <w:rFonts w:ascii="Verdana" w:hAnsi="Verdana"/>
          <w:color w:val="000000"/>
          <w:sz w:val="22"/>
          <w:szCs w:val="22"/>
        </w:rPr>
        <w:t xml:space="preserve">a. The specific records to be released, </w:t>
      </w:r>
    </w:p>
    <w:p w:rsidR="00820CBF" w:rsidRPr="001B4279" w:rsidRDefault="00B91162" w:rsidP="00B91162">
      <w:pPr>
        <w:pStyle w:val="Default"/>
        <w:rPr>
          <w:rFonts w:ascii="Verdana" w:hAnsi="Verdana"/>
          <w:sz w:val="22"/>
          <w:szCs w:val="22"/>
        </w:rPr>
      </w:pPr>
      <w:r>
        <w:rPr>
          <w:rFonts w:ascii="Verdana" w:hAnsi="Verdana"/>
          <w:sz w:val="22"/>
          <w:szCs w:val="22"/>
        </w:rPr>
        <w:t xml:space="preserve">       </w:t>
      </w:r>
      <w:r w:rsidR="00820CBF" w:rsidRPr="001B4279">
        <w:rPr>
          <w:rFonts w:ascii="Verdana" w:hAnsi="Verdana"/>
          <w:sz w:val="22"/>
          <w:szCs w:val="22"/>
        </w:rPr>
        <w:t xml:space="preserve">b. The specific reasons for such release, </w:t>
      </w:r>
    </w:p>
    <w:p w:rsidR="00B91162" w:rsidRDefault="00B91162" w:rsidP="00B91162">
      <w:pPr>
        <w:pStyle w:val="Default"/>
        <w:rPr>
          <w:rFonts w:ascii="Verdana" w:hAnsi="Verdana"/>
          <w:sz w:val="22"/>
          <w:szCs w:val="22"/>
        </w:rPr>
      </w:pPr>
      <w:r>
        <w:rPr>
          <w:rFonts w:ascii="Verdana" w:hAnsi="Verdana"/>
          <w:sz w:val="22"/>
          <w:szCs w:val="22"/>
        </w:rPr>
        <w:lastRenderedPageBreak/>
        <w:t xml:space="preserve">       </w:t>
      </w:r>
      <w:r w:rsidR="00820CBF" w:rsidRPr="001B4279">
        <w:rPr>
          <w:rFonts w:ascii="Verdana" w:hAnsi="Verdana"/>
          <w:sz w:val="22"/>
          <w:szCs w:val="22"/>
        </w:rPr>
        <w:t>c. The specific identity of any person, agency or organization requesting such</w:t>
      </w:r>
    </w:p>
    <w:p w:rsidR="00820CBF" w:rsidRPr="001B4279" w:rsidRDefault="00B91162" w:rsidP="00B91162">
      <w:pPr>
        <w:pStyle w:val="Default"/>
        <w:rPr>
          <w:rFonts w:ascii="Verdana" w:hAnsi="Verdana"/>
          <w:sz w:val="22"/>
          <w:szCs w:val="22"/>
        </w:rPr>
      </w:pPr>
      <w:r>
        <w:rPr>
          <w:rFonts w:ascii="Verdana" w:hAnsi="Verdana"/>
          <w:sz w:val="22"/>
          <w:szCs w:val="22"/>
        </w:rPr>
        <w:t xml:space="preserve">         </w:t>
      </w:r>
      <w:r w:rsidR="00820CBF" w:rsidRPr="001B4279">
        <w:rPr>
          <w:rFonts w:ascii="Verdana" w:hAnsi="Verdana"/>
          <w:sz w:val="22"/>
          <w:szCs w:val="22"/>
        </w:rPr>
        <w:t xml:space="preserve"> </w:t>
      </w:r>
      <w:r>
        <w:rPr>
          <w:rFonts w:ascii="Verdana" w:hAnsi="Verdana"/>
          <w:sz w:val="22"/>
          <w:szCs w:val="22"/>
        </w:rPr>
        <w:t xml:space="preserve"> </w:t>
      </w:r>
      <w:r w:rsidR="00820CBF" w:rsidRPr="001B4279">
        <w:rPr>
          <w:rFonts w:ascii="Verdana" w:hAnsi="Verdana"/>
          <w:sz w:val="22"/>
          <w:szCs w:val="22"/>
        </w:rPr>
        <w:t xml:space="preserve">information and the intended uses of the information, </w:t>
      </w:r>
    </w:p>
    <w:p w:rsidR="00820CBF" w:rsidRPr="001B4279" w:rsidRDefault="00B91162" w:rsidP="00B91162">
      <w:pPr>
        <w:pStyle w:val="Default"/>
        <w:rPr>
          <w:rFonts w:ascii="Verdana" w:hAnsi="Verdana"/>
          <w:sz w:val="22"/>
          <w:szCs w:val="22"/>
        </w:rPr>
      </w:pPr>
      <w:r>
        <w:rPr>
          <w:rFonts w:ascii="Verdana" w:hAnsi="Verdana"/>
          <w:sz w:val="22"/>
          <w:szCs w:val="22"/>
        </w:rPr>
        <w:t xml:space="preserve">       </w:t>
      </w:r>
      <w:r w:rsidR="00820CBF" w:rsidRPr="001B4279">
        <w:rPr>
          <w:rFonts w:ascii="Verdana" w:hAnsi="Verdana"/>
          <w:sz w:val="22"/>
          <w:szCs w:val="22"/>
        </w:rPr>
        <w:t xml:space="preserve">d. The right to review or receive a copy of the records to be released.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Parental consent shall only be valid for the specific instance for which it was given. Consent for a student to participate in any course, school activity, special education program, or in any other school program shall not constitute the specific written consent required. </w:t>
      </w:r>
    </w:p>
    <w:p w:rsidR="00F106CA" w:rsidRDefault="00820CBF" w:rsidP="00820CBF">
      <w:pPr>
        <w:pStyle w:val="Default"/>
        <w:rPr>
          <w:rFonts w:ascii="Verdana" w:hAnsi="Verdana"/>
          <w:b/>
          <w:bCs/>
          <w:sz w:val="22"/>
          <w:szCs w:val="22"/>
        </w:rPr>
      </w:pPr>
      <w:r w:rsidRPr="001B4279">
        <w:rPr>
          <w:rFonts w:ascii="Verdana" w:hAnsi="Verdana"/>
          <w:sz w:val="22"/>
          <w:szCs w:val="22"/>
        </w:rPr>
        <w:t>All signed consent forms shall be retained by the BOCES.</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Without Written Consent </w:t>
      </w:r>
    </w:p>
    <w:p w:rsidR="00152220" w:rsidRDefault="00820CBF" w:rsidP="00113D75">
      <w:pPr>
        <w:pStyle w:val="Default"/>
        <w:rPr>
          <w:rFonts w:ascii="Verdana" w:hAnsi="Verdana"/>
          <w:sz w:val="22"/>
          <w:szCs w:val="22"/>
        </w:rPr>
      </w:pPr>
      <w:r w:rsidRPr="001B4279">
        <w:rPr>
          <w:rFonts w:ascii="Verdana" w:hAnsi="Verdana"/>
          <w:sz w:val="22"/>
          <w:szCs w:val="22"/>
        </w:rPr>
        <w:t>The BOCES will disclose personally identifiable information from student records without written consent of the parent or eligible student only to those persons or</w:t>
      </w:r>
      <w:r w:rsidR="00DD5CC2">
        <w:rPr>
          <w:rFonts w:ascii="Verdana" w:hAnsi="Verdana"/>
          <w:sz w:val="22"/>
          <w:szCs w:val="22"/>
        </w:rPr>
        <w:t xml:space="preserve"> </w:t>
      </w:r>
      <w:r w:rsidRPr="001B4279">
        <w:rPr>
          <w:rFonts w:ascii="Verdana" w:hAnsi="Verdana"/>
          <w:sz w:val="22"/>
          <w:szCs w:val="22"/>
        </w:rPr>
        <w:t>entities allowed under federal or state law to receive such information</w:t>
      </w:r>
      <w:r w:rsidR="00152220">
        <w:rPr>
          <w:rFonts w:ascii="Verdana" w:hAnsi="Verdana"/>
          <w:sz w:val="22"/>
          <w:szCs w:val="22"/>
        </w:rPr>
        <w:t>.</w:t>
      </w:r>
    </w:p>
    <w:p w:rsidR="00820CBF" w:rsidRPr="001B4279" w:rsidRDefault="00820CBF" w:rsidP="00113D75">
      <w:pPr>
        <w:pStyle w:val="Default"/>
        <w:rPr>
          <w:rFonts w:ascii="Verdana" w:hAnsi="Verdana"/>
          <w:sz w:val="22"/>
          <w:szCs w:val="22"/>
        </w:rPr>
      </w:pPr>
      <w:r w:rsidRPr="001B4279">
        <w:rPr>
          <w:rFonts w:ascii="Verdana" w:hAnsi="Verdana"/>
          <w:sz w:val="22"/>
          <w:szCs w:val="22"/>
        </w:rPr>
        <w:t xml:space="preserve"> The BOCES may disclose group scholastic achievement data from which the individual cannot be identified without written consent of the parent or eligible student.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of Disciplinary Information to School Personnel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In accordance with state law, the principal or designee is required to communicate disciplinary information concerning any student enrolled in the school to any teacher who has direct contact with the student in the classroom and to any counselor who has direct contact with the student. The purpose of this requirement is to keep school personnel apprised of situations that could pose a risk to the safety and welfare of others.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For purposes of this policy, “disciplinary information” means confidential records maintained by or in possession of the principal or designee on an individual student which indicate the student has committed an overt and willful act which constitutes a violation of the BOCES’ code of student conduct and/or there is reasonable cause to believe, through information provided to the principal from another credible source, that the student could pose a threat to the health and safety of other students and school personnel based on prior misbehavior. “Disciplinary information” is intended to include only that information of a serious nature that is not otherwise available to teachers and counselors as part of the education records maintained on students or other reports of disciplinary actions. It is appropriate for instructional staff members to request disciplinary information from the principal or designee on students in their classrooms if there is concern that the student poses a threat to the safety of other students or school officials.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Any teacher or counselor to whom disciplinary information is reported shall maintain the confidentiality of the information and shall not communicate it to any other person. The principal or designee is required to inform the student and the student’s parent/guardian when disciplinary information is communicated and to provide a copy of the disciplinary information. The student and/or the student’s parent/guardian may challenge the accuracy of disciplinary information through the administrative regulations which accompany this policy.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to Military Recruiting Officers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Names, addresses and home telephone numbers of secondary school students will be released to military recruiting officers within 90 days of the request unless a student submits a written request that such information not be released. Reasonable and customary actual expenses directly incurred by the BOCES in furnishing this information will be paid by the requesting service.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to Medicaid </w:t>
      </w:r>
    </w:p>
    <w:p w:rsidR="00820CBF" w:rsidRPr="001B4279" w:rsidRDefault="00820CBF" w:rsidP="0094592B">
      <w:pPr>
        <w:pStyle w:val="Default"/>
        <w:rPr>
          <w:rFonts w:ascii="Verdana" w:hAnsi="Verdana"/>
          <w:sz w:val="22"/>
          <w:szCs w:val="22"/>
        </w:rPr>
      </w:pPr>
      <w:r w:rsidRPr="001B4279">
        <w:rPr>
          <w:rFonts w:ascii="Verdana" w:hAnsi="Verdana"/>
          <w:sz w:val="22"/>
          <w:szCs w:val="22"/>
        </w:rPr>
        <w:lastRenderedPageBreak/>
        <w:t>In all cases in which a student is enrolled in the Colorado Medicaid program, the BOCES shall release directory information consisting of the student’s name, date of birth and gender to Health Care Policy and Financing (Colorado’s Medicaid agency) to verify Medicaid eligibility of students. Once eligibility is verified, the BOCES shall submit information regarding services delivered and all other information necessary to complete Medicaid reimbursement claims to HCPF. The BOCES shall obtain written consent annually from a File: JRA/JRC</w:t>
      </w:r>
      <w:r w:rsidR="0094592B">
        <w:rPr>
          <w:rFonts w:ascii="Verdana" w:hAnsi="Verdana"/>
          <w:sz w:val="22"/>
          <w:szCs w:val="22"/>
        </w:rPr>
        <w:t xml:space="preserve"> </w:t>
      </w:r>
      <w:r w:rsidRPr="001B4279">
        <w:rPr>
          <w:rFonts w:ascii="Verdana" w:hAnsi="Verdana"/>
          <w:sz w:val="22"/>
          <w:szCs w:val="22"/>
        </w:rPr>
        <w:t xml:space="preserve">parent/guardian before the release of any non-directory information required for billing. To accomplish this, the BOCES shall: </w:t>
      </w:r>
    </w:p>
    <w:p w:rsidR="00820CBF" w:rsidRPr="001B4279" w:rsidRDefault="00820CBF" w:rsidP="005C0E94">
      <w:pPr>
        <w:pStyle w:val="Default"/>
        <w:numPr>
          <w:ilvl w:val="0"/>
          <w:numId w:val="28"/>
        </w:numPr>
        <w:rPr>
          <w:rFonts w:ascii="Verdana" w:hAnsi="Verdana"/>
          <w:sz w:val="22"/>
          <w:szCs w:val="22"/>
        </w:rPr>
      </w:pPr>
      <w:r w:rsidRPr="001B4279">
        <w:rPr>
          <w:rFonts w:ascii="Verdana" w:hAnsi="Verdana"/>
          <w:sz w:val="22"/>
          <w:szCs w:val="22"/>
        </w:rPr>
        <w:t xml:space="preserve">include a consent form with the “start of school” information each fall. </w:t>
      </w:r>
    </w:p>
    <w:p w:rsidR="00820CBF" w:rsidRPr="001B4279" w:rsidRDefault="00820CBF" w:rsidP="005C0E94">
      <w:pPr>
        <w:pStyle w:val="Default"/>
        <w:numPr>
          <w:ilvl w:val="0"/>
          <w:numId w:val="28"/>
        </w:numPr>
        <w:rPr>
          <w:rFonts w:ascii="Verdana" w:hAnsi="Verdana"/>
          <w:sz w:val="22"/>
          <w:szCs w:val="22"/>
        </w:rPr>
      </w:pPr>
      <w:r w:rsidRPr="001B4279">
        <w:rPr>
          <w:rFonts w:ascii="Verdana" w:hAnsi="Verdana"/>
          <w:sz w:val="22"/>
          <w:szCs w:val="22"/>
        </w:rPr>
        <w:t xml:space="preserve">include a consent form with IEP packet materials. </w:t>
      </w:r>
    </w:p>
    <w:p w:rsidR="00820CBF" w:rsidRPr="001B4279" w:rsidRDefault="00820CBF" w:rsidP="005C0E94">
      <w:pPr>
        <w:pStyle w:val="Default"/>
        <w:numPr>
          <w:ilvl w:val="0"/>
          <w:numId w:val="28"/>
        </w:numPr>
        <w:rPr>
          <w:rFonts w:ascii="Verdana" w:hAnsi="Verdana"/>
          <w:sz w:val="22"/>
          <w:szCs w:val="22"/>
        </w:rPr>
      </w:pPr>
      <w:r w:rsidRPr="001B4279">
        <w:rPr>
          <w:rFonts w:ascii="Verdana" w:hAnsi="Verdana"/>
          <w:sz w:val="22"/>
          <w:szCs w:val="22"/>
        </w:rPr>
        <w:t xml:space="preserve">include a consent provision on the Medical Emergency form. </w:t>
      </w:r>
    </w:p>
    <w:p w:rsidR="00820CBF" w:rsidRPr="001B4279" w:rsidRDefault="00820CBF" w:rsidP="00820CBF">
      <w:pPr>
        <w:pStyle w:val="Default"/>
        <w:rPr>
          <w:rFonts w:ascii="Verdana" w:hAnsi="Verdana"/>
          <w:sz w:val="22"/>
          <w:szCs w:val="22"/>
        </w:rPr>
      </w:pP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to Criminal Justice Agencies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The Executive Director or designee is authorized by law to share disciplinary and attendance information with a criminal justice agency investigating a criminal matter concerning a student enrolled or who will enroll in the school district when necessary to effectively serve the student prior to trial. Such information shall only be shared upon written certification by the criminal justice agency that the information will not be disclosed to any other party, except as specifically authorized or required by law, without the prior written consent of the student’s parent/guardian.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to Other Parties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Except as noted in this policy, student records will not be released to other individuals and parties without a written request and authorization of the parent or eligible student.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Personal information will only be released to a third party with the assurance it be kept confidential.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Disclosure of Directory Information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The BOCES may disclose directory information without written consent of the parent or eligible student. The parent or eligible student has the right to refuse to permit the designation of any or all of the categories of directory information if such refusal is received in writing in the office of the principal of the school where the student is in attendance no later than September 7 or the following Monday if September 7 is a Saturday or Sunday. </w:t>
      </w:r>
    </w:p>
    <w:p w:rsidR="00820CBF" w:rsidRPr="001B4279" w:rsidRDefault="00820CBF" w:rsidP="00820CBF">
      <w:pPr>
        <w:pStyle w:val="Default"/>
        <w:rPr>
          <w:rFonts w:ascii="Verdana" w:hAnsi="Verdana"/>
          <w:sz w:val="22"/>
          <w:szCs w:val="22"/>
        </w:rPr>
      </w:pPr>
      <w:r w:rsidRPr="001B4279">
        <w:rPr>
          <w:rFonts w:ascii="Verdana" w:hAnsi="Verdana"/>
          <w:sz w:val="22"/>
          <w:szCs w:val="22"/>
        </w:rPr>
        <w:t xml:space="preserve">Directory information which may be released may include the student’s name, date and place of birth, major field of study, participation in officially recognized activities and sports, weight and height of members of athletic teams, dates of attendance, degrees and awards received, the most recent previous education agency or institution attended by the student, and other similar information. Student telephone numbers and addresses will not be disclosed pursuant to Colorado law.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Annual Notification of Rights </w:t>
      </w:r>
    </w:p>
    <w:p w:rsidR="00152220" w:rsidRDefault="00820CBF" w:rsidP="00152220">
      <w:pPr>
        <w:pStyle w:val="Default"/>
        <w:rPr>
          <w:rFonts w:ascii="Verdana" w:hAnsi="Verdana"/>
          <w:sz w:val="22"/>
          <w:szCs w:val="22"/>
        </w:rPr>
      </w:pPr>
      <w:r w:rsidRPr="001B4279">
        <w:rPr>
          <w:rFonts w:ascii="Verdana" w:hAnsi="Verdana"/>
          <w:sz w:val="22"/>
          <w:szCs w:val="22"/>
        </w:rPr>
        <w:t xml:space="preserve">The BOCES principal(s) and BOCES Program Director(s) will notify parents and eligible students of their rights pursuant to this policy at the beginning of each academic year. The notice will be in the form provided on the following exhibit. For notice to parents or eligible students who are disabled or whose primary or home language is other than English, the format or method of notice will be modified so it is reasonably likely to inform them of their rights. </w:t>
      </w:r>
    </w:p>
    <w:p w:rsidR="00820CBF" w:rsidRPr="001B4279" w:rsidRDefault="00820CBF" w:rsidP="00152220">
      <w:pPr>
        <w:pStyle w:val="Default"/>
        <w:rPr>
          <w:rFonts w:ascii="Verdana" w:hAnsi="Verdana"/>
          <w:sz w:val="22"/>
          <w:szCs w:val="22"/>
        </w:rPr>
      </w:pPr>
      <w:r w:rsidRPr="001B4279">
        <w:rPr>
          <w:rFonts w:ascii="Verdana" w:hAnsi="Verdana"/>
          <w:sz w:val="22"/>
          <w:szCs w:val="22"/>
        </w:rPr>
        <w:lastRenderedPageBreak/>
        <w:t xml:space="preserve">A copy of the Family Educational Rights and Privacy Act and this policy on student records shall be on file in the office of each BOCES principal and program director, and of each individual who carries out procedures relative to the act or policy. </w:t>
      </w:r>
    </w:p>
    <w:p w:rsidR="00820CBF" w:rsidRPr="001B4279" w:rsidRDefault="00820CBF" w:rsidP="00820CBF">
      <w:pPr>
        <w:pStyle w:val="Default"/>
        <w:rPr>
          <w:rFonts w:ascii="Verdana" w:hAnsi="Verdana"/>
          <w:sz w:val="22"/>
          <w:szCs w:val="22"/>
        </w:rPr>
      </w:pPr>
      <w:r w:rsidRPr="001B4279">
        <w:rPr>
          <w:rFonts w:ascii="Verdana" w:hAnsi="Verdana"/>
          <w:b/>
          <w:bCs/>
          <w:sz w:val="22"/>
          <w:szCs w:val="22"/>
        </w:rPr>
        <w:t xml:space="preserve">Waivers </w:t>
      </w:r>
    </w:p>
    <w:p w:rsidR="007C6459" w:rsidRPr="001B4279" w:rsidRDefault="00820CBF" w:rsidP="00820CBF">
      <w:pPr>
        <w:rPr>
          <w:rFonts w:ascii="Verdana" w:hAnsi="Verdana"/>
          <w:sz w:val="22"/>
          <w:szCs w:val="22"/>
        </w:rPr>
      </w:pPr>
      <w:r w:rsidRPr="001B4279">
        <w:rPr>
          <w:rFonts w:ascii="Verdana" w:hAnsi="Verdana"/>
          <w:sz w:val="22"/>
          <w:szCs w:val="22"/>
        </w:rPr>
        <w:t>A parent or eligible student may waive any or all rights protected by this policy. The waiver shall not be valid unless in writing and signed by the parent or eligible student. The BOCES does not require a waiver but may request a waiver. Any waiver under this provision may be revoked at any time in writing.</w:t>
      </w:r>
    </w:p>
    <w:p w:rsidR="009E70CC" w:rsidRPr="001B4279" w:rsidRDefault="009E70CC" w:rsidP="00820CBF">
      <w:pPr>
        <w:rPr>
          <w:rFonts w:ascii="Verdana" w:hAnsi="Verdana"/>
          <w:sz w:val="22"/>
          <w:szCs w:val="22"/>
        </w:rPr>
      </w:pPr>
    </w:p>
    <w:p w:rsidR="007C6459" w:rsidRPr="001B4279" w:rsidRDefault="007C6459" w:rsidP="007C6459">
      <w:pPr>
        <w:pStyle w:val="BodyTextIndent"/>
        <w:ind w:left="2160" w:hanging="2160"/>
        <w:rPr>
          <w:rFonts w:ascii="Verdana" w:hAnsi="Verdana"/>
          <w:color w:val="000000"/>
          <w:sz w:val="22"/>
          <w:szCs w:val="22"/>
        </w:rPr>
      </w:pPr>
      <w:r w:rsidRPr="001B4279">
        <w:rPr>
          <w:rFonts w:ascii="Verdana" w:hAnsi="Verdana"/>
          <w:b/>
          <w:bCs/>
          <w:color w:val="000000"/>
          <w:sz w:val="22"/>
          <w:szCs w:val="22"/>
        </w:rPr>
        <w:t>STUDENT INTERROGATIONS, SEARCHES AND ARRESTS</w:t>
      </w:r>
      <w:r w:rsidR="0002333F" w:rsidRPr="001B4279">
        <w:rPr>
          <w:rFonts w:ascii="Verdana" w:hAnsi="Verdana"/>
          <w:b/>
          <w:bCs/>
          <w:color w:val="000000"/>
          <w:sz w:val="22"/>
          <w:szCs w:val="22"/>
        </w:rPr>
        <w:t>-Policy JIH</w:t>
      </w:r>
      <w:r w:rsidRPr="001B4279">
        <w:rPr>
          <w:rFonts w:ascii="Verdana" w:hAnsi="Verdana"/>
          <w:b/>
          <w:bCs/>
          <w:color w:val="000000"/>
          <w:sz w:val="22"/>
          <w:szCs w:val="22"/>
        </w:rPr>
        <w:t xml:space="preserve">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The Board of Directors seeks to maintain a climate in the schools which is conducive to learning and protective of the safety and welfare of staff and students. To achieve this goal, it may be necessary for school personnel to search the person and/or the personal property of the student and to seize any property deemed injurious or detrimental to the safety and welfare of students and staff. </w:t>
      </w:r>
    </w:p>
    <w:p w:rsidR="007C6459" w:rsidRPr="00152220" w:rsidRDefault="007C6459" w:rsidP="00152220">
      <w:pPr>
        <w:pStyle w:val="Heading1"/>
        <w:jc w:val="left"/>
        <w:rPr>
          <w:rFonts w:ascii="Verdana" w:hAnsi="Verdana"/>
          <w:color w:val="000000"/>
          <w:sz w:val="22"/>
          <w:szCs w:val="22"/>
        </w:rPr>
      </w:pPr>
      <w:r w:rsidRPr="00152220">
        <w:rPr>
          <w:rFonts w:ascii="Verdana" w:hAnsi="Verdana"/>
          <w:bCs/>
          <w:color w:val="000000"/>
          <w:sz w:val="22"/>
          <w:szCs w:val="22"/>
        </w:rPr>
        <w:t xml:space="preserve">Searches conducted by school personnel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Searches may be conducted by a school official who has reasonable grounds for suspecting that a search will turn up evidence that the student has violated either the law or Board policy. When reasonable grounds for a search exist, school personnel may search a student and/or the student’s personal property while on school premises or during a school activity under the circumstances outlined in this policy and may seize any illegal, unauthorized or contraband materials.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Any search conducted by a school official shall respect the privacy of the student and not be any more intrusive than necessary, considering the age and sex of the student and nature of the suspected infraction.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Whenever possible, the student shall be informed of the reason(s) for conducting the search and the student’s permission to perform the search shall be requested. A student’s failure to cooperate with school officials conducting a search shall be considered grounds for disciplinary action.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An administrative report shall be prepared by the school official conducting a search explaining the reasons for the search, the results and the names of any witnesses to the search. If the search produces evidence to be used as the basis for disciplinary action, the report shall be filed in the student’s cumulative folder. </w:t>
      </w: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Definitions </w:t>
      </w:r>
    </w:p>
    <w:p w:rsidR="007C6459" w:rsidRPr="001B4279" w:rsidRDefault="007C6459" w:rsidP="005C0E94">
      <w:pPr>
        <w:pStyle w:val="Default"/>
        <w:numPr>
          <w:ilvl w:val="0"/>
          <w:numId w:val="26"/>
        </w:numPr>
        <w:ind w:left="1080" w:hanging="360"/>
        <w:rPr>
          <w:rFonts w:ascii="Verdana" w:hAnsi="Verdana"/>
          <w:sz w:val="22"/>
          <w:szCs w:val="22"/>
        </w:rPr>
      </w:pPr>
      <w:r w:rsidRPr="001B4279">
        <w:rPr>
          <w:rFonts w:ascii="Verdana" w:hAnsi="Verdana"/>
          <w:sz w:val="22"/>
          <w:szCs w:val="22"/>
        </w:rPr>
        <w:t xml:space="preserve">“Reasonable suspicion” is the standard for a search on school property or at school activities carried out by school authorities. Reasonable suspicion is based on facts provided by a reliable informant or personal observation which cause the school official to believe, based on personal experience, that search of a particular person, place or thing would lead to the discovery of evidence of a violation of Board policy or state or federal laws. Reasonable suspicion requires more than a mere hunch. </w:t>
      </w:r>
    </w:p>
    <w:p w:rsidR="007C6459" w:rsidRPr="001B4279" w:rsidRDefault="007C6459" w:rsidP="007C6459">
      <w:pPr>
        <w:pStyle w:val="Default"/>
        <w:rPr>
          <w:rFonts w:ascii="Verdana" w:hAnsi="Verdana"/>
          <w:sz w:val="22"/>
          <w:szCs w:val="22"/>
        </w:rPr>
      </w:pPr>
    </w:p>
    <w:p w:rsidR="007C6459" w:rsidRPr="001B4279" w:rsidRDefault="007C6459" w:rsidP="005C0E94">
      <w:pPr>
        <w:pStyle w:val="Default"/>
        <w:numPr>
          <w:ilvl w:val="0"/>
          <w:numId w:val="27"/>
        </w:numPr>
        <w:ind w:left="1080" w:hanging="360"/>
        <w:rPr>
          <w:rFonts w:ascii="Verdana" w:hAnsi="Verdana"/>
          <w:sz w:val="22"/>
          <w:szCs w:val="22"/>
        </w:rPr>
      </w:pPr>
      <w:r w:rsidRPr="001B4279">
        <w:rPr>
          <w:rFonts w:ascii="Verdana" w:hAnsi="Verdana"/>
          <w:sz w:val="22"/>
          <w:szCs w:val="22"/>
        </w:rPr>
        <w:t xml:space="preserve">“Contraband” consists of all substances or materials prohibited by Board policy of state law including but not limited to drugs, drug </w:t>
      </w:r>
      <w:proofErr w:type="spellStart"/>
      <w:r w:rsidRPr="001B4279">
        <w:rPr>
          <w:rFonts w:ascii="Verdana" w:hAnsi="Verdana"/>
          <w:sz w:val="22"/>
          <w:szCs w:val="22"/>
        </w:rPr>
        <w:t>paraphanalia</w:t>
      </w:r>
      <w:proofErr w:type="spellEnd"/>
      <w:r w:rsidRPr="001B4279">
        <w:rPr>
          <w:rFonts w:ascii="Verdana" w:hAnsi="Verdana"/>
          <w:sz w:val="22"/>
          <w:szCs w:val="22"/>
        </w:rPr>
        <w:t xml:space="preserve">, alcoholic beverages, guns, knives, other weapons, and incendiary devices. </w:t>
      </w:r>
    </w:p>
    <w:p w:rsidR="007C6459" w:rsidRPr="001B4279" w:rsidRDefault="007C6459" w:rsidP="007C6459">
      <w:pPr>
        <w:pStyle w:val="Default"/>
        <w:rPr>
          <w:rFonts w:ascii="Verdana" w:hAnsi="Verdana"/>
          <w:sz w:val="22"/>
          <w:szCs w:val="22"/>
        </w:rPr>
      </w:pP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Search of school property </w:t>
      </w:r>
    </w:p>
    <w:p w:rsidR="007C6459" w:rsidRPr="001B4279" w:rsidRDefault="007C6459" w:rsidP="00152220">
      <w:pPr>
        <w:pStyle w:val="Default"/>
        <w:rPr>
          <w:rFonts w:ascii="Verdana" w:hAnsi="Verdana"/>
          <w:sz w:val="22"/>
          <w:szCs w:val="22"/>
        </w:rPr>
      </w:pPr>
      <w:r w:rsidRPr="001B4279">
        <w:rPr>
          <w:rFonts w:ascii="Verdana" w:hAnsi="Verdana"/>
          <w:sz w:val="22"/>
          <w:szCs w:val="22"/>
        </w:rPr>
        <w:t>School lockers, desks and other storage areas are school property and remain at all times under the control of the school. School property provided for the u</w:t>
      </w:r>
      <w:r w:rsidR="00152220">
        <w:rPr>
          <w:rFonts w:ascii="Verdana" w:hAnsi="Verdana"/>
          <w:sz w:val="22"/>
          <w:szCs w:val="22"/>
        </w:rPr>
        <w:t xml:space="preserve">se of </w:t>
      </w:r>
      <w:r w:rsidR="00152220">
        <w:rPr>
          <w:rFonts w:ascii="Verdana" w:hAnsi="Verdana"/>
          <w:sz w:val="22"/>
          <w:szCs w:val="22"/>
        </w:rPr>
        <w:lastRenderedPageBreak/>
        <w:t xml:space="preserve">students is subject </w:t>
      </w:r>
      <w:r w:rsidRPr="001B4279">
        <w:rPr>
          <w:rFonts w:ascii="Verdana" w:hAnsi="Verdana"/>
          <w:sz w:val="22"/>
          <w:szCs w:val="22"/>
        </w:rPr>
        <w:t xml:space="preserve">to inspection, clean-outs, access for maintenance and search pursuant to this policy. Cars, located on school property, may be searched.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Students shall assume full responsibility for the security of their lockers and/or other storage areas in the manner approved by the administration. Students shall be responsible for whatever is contained in desks, locker or any other storage area and its contents when there are reasonable grounds for a search. Whenever possible, another person shall be available to witness the search. </w:t>
      </w: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Search of the student’s person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The principal or designee may search the person of a student if the school official has reasonable grounds to believe that the student is in possession of contraband.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Search of the person shall be limited to the student’s pockets, any object in the student’s possession such as a purse or briefcase, and/or a “pat down” of the exterior of the student’s clothing.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Searches of the person shall be conducted out of the presence of other students and as privately as possible. At least one but not more than three additional persons of the same sex as the student being searched shall witness but not participate in the search.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The parent/guardian of any student searched shall be notified of the search as soon as reasonably possible.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Searches of the person which require removal of clothing other than a coat or jacket shall be referred to a law enforcement officer. No strip search shall be carried out by any school employee. </w:t>
      </w: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Seizure of items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Anything found in the course of a search conducted by school officials which is evidence of a violation of law or Board policy or school rules or which by its presence presents an immediate danger of physical harm may be: </w:t>
      </w:r>
    </w:p>
    <w:p w:rsidR="00152220" w:rsidRDefault="00152220" w:rsidP="00152220">
      <w:pPr>
        <w:pStyle w:val="Default"/>
        <w:rPr>
          <w:rFonts w:ascii="Verdana" w:hAnsi="Verdana"/>
          <w:sz w:val="22"/>
          <w:szCs w:val="22"/>
        </w:rPr>
      </w:pPr>
    </w:p>
    <w:p w:rsidR="007C6459" w:rsidRPr="001B4279" w:rsidRDefault="007C6459" w:rsidP="005C0E94">
      <w:pPr>
        <w:pStyle w:val="Default"/>
        <w:numPr>
          <w:ilvl w:val="0"/>
          <w:numId w:val="34"/>
        </w:numPr>
        <w:rPr>
          <w:rFonts w:ascii="Verdana" w:hAnsi="Verdana"/>
          <w:sz w:val="22"/>
          <w:szCs w:val="22"/>
        </w:rPr>
      </w:pPr>
      <w:r w:rsidRPr="001B4279">
        <w:rPr>
          <w:rFonts w:ascii="Verdana" w:hAnsi="Verdana"/>
          <w:sz w:val="22"/>
          <w:szCs w:val="22"/>
        </w:rPr>
        <w:t xml:space="preserve">Seized and offered as evidence in any suspension or expulsion proceeding if it is tagged for identification at the time it is seized. Such material shall be kept in a secure place by the principal until it is presented at the hearing. </w:t>
      </w:r>
    </w:p>
    <w:p w:rsidR="007C6459" w:rsidRPr="001B4279" w:rsidRDefault="007C6459" w:rsidP="007C6459">
      <w:pPr>
        <w:pStyle w:val="Default"/>
        <w:rPr>
          <w:rFonts w:ascii="Verdana" w:hAnsi="Verdana"/>
          <w:sz w:val="22"/>
          <w:szCs w:val="22"/>
        </w:rPr>
      </w:pPr>
    </w:p>
    <w:p w:rsidR="007C6459" w:rsidRPr="001B4279" w:rsidRDefault="00152220" w:rsidP="005C0E94">
      <w:pPr>
        <w:pStyle w:val="Default"/>
        <w:numPr>
          <w:ilvl w:val="0"/>
          <w:numId w:val="34"/>
        </w:numPr>
        <w:rPr>
          <w:rFonts w:ascii="Verdana" w:hAnsi="Verdana"/>
          <w:sz w:val="22"/>
          <w:szCs w:val="22"/>
        </w:rPr>
      </w:pPr>
      <w:r>
        <w:rPr>
          <w:rFonts w:ascii="Verdana" w:hAnsi="Verdana"/>
          <w:sz w:val="22"/>
          <w:szCs w:val="22"/>
        </w:rPr>
        <w:t xml:space="preserve"> </w:t>
      </w:r>
      <w:r w:rsidR="007C6459" w:rsidRPr="001B4279">
        <w:rPr>
          <w:rFonts w:ascii="Verdana" w:hAnsi="Verdana"/>
          <w:sz w:val="22"/>
          <w:szCs w:val="22"/>
        </w:rPr>
        <w:t xml:space="preserve">Returned to the student or the parent/guardian. </w:t>
      </w:r>
    </w:p>
    <w:p w:rsidR="007C6459" w:rsidRPr="001B4279" w:rsidRDefault="007C6459" w:rsidP="007C6459">
      <w:pPr>
        <w:pStyle w:val="Default"/>
        <w:rPr>
          <w:rFonts w:ascii="Verdana" w:hAnsi="Verdana"/>
          <w:sz w:val="22"/>
          <w:szCs w:val="22"/>
        </w:rPr>
      </w:pPr>
    </w:p>
    <w:p w:rsidR="007C6459" w:rsidRPr="001B4279" w:rsidRDefault="00152220" w:rsidP="005C0E94">
      <w:pPr>
        <w:pStyle w:val="Default"/>
        <w:numPr>
          <w:ilvl w:val="0"/>
          <w:numId w:val="34"/>
        </w:numPr>
        <w:rPr>
          <w:rFonts w:ascii="Verdana" w:hAnsi="Verdana"/>
          <w:sz w:val="22"/>
          <w:szCs w:val="22"/>
        </w:rPr>
      </w:pPr>
      <w:r>
        <w:rPr>
          <w:rFonts w:ascii="Verdana" w:hAnsi="Verdana"/>
          <w:sz w:val="22"/>
          <w:szCs w:val="22"/>
        </w:rPr>
        <w:t xml:space="preserve"> </w:t>
      </w:r>
      <w:r w:rsidR="007C6459" w:rsidRPr="001B4279">
        <w:rPr>
          <w:rFonts w:ascii="Verdana" w:hAnsi="Verdana"/>
          <w:sz w:val="22"/>
          <w:szCs w:val="22"/>
        </w:rPr>
        <w:t xml:space="preserve">Turned over to a law enforcement officer in accordance with this policy. </w:t>
      </w: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Appeals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Within 10 school days after a search, the student may appeal the search decision to the superintendent who shall investigate the reason(s) and circumstances of the search. The superintendent shall issue written findings within five school days after receiving the appeal. The superintendent’s decision shall constitute the final district determination. </w:t>
      </w:r>
    </w:p>
    <w:p w:rsidR="00A770B4" w:rsidRPr="001B4279" w:rsidRDefault="00A770B4" w:rsidP="00A770B4">
      <w:pPr>
        <w:pStyle w:val="Heading2"/>
        <w:rPr>
          <w:rFonts w:ascii="Verdana" w:hAnsi="Verdana"/>
          <w:bCs w:val="0"/>
          <w:color w:val="000000"/>
          <w:sz w:val="22"/>
          <w:szCs w:val="22"/>
        </w:rPr>
      </w:pPr>
      <w:r w:rsidRPr="001B4279">
        <w:rPr>
          <w:rFonts w:ascii="Verdana" w:hAnsi="Verdana"/>
          <w:bCs w:val="0"/>
          <w:color w:val="000000"/>
          <w:sz w:val="22"/>
          <w:szCs w:val="22"/>
        </w:rPr>
        <w:t>S</w:t>
      </w:r>
      <w:r w:rsidR="0002333F" w:rsidRPr="001B4279">
        <w:rPr>
          <w:rFonts w:ascii="Verdana" w:hAnsi="Verdana"/>
          <w:bCs w:val="0"/>
          <w:color w:val="000000"/>
          <w:sz w:val="22"/>
          <w:szCs w:val="22"/>
        </w:rPr>
        <w:t>USPENSION/EXPULSION OF STUDENTS-Policy JKD/JKE</w:t>
      </w:r>
    </w:p>
    <w:p w:rsidR="0002333F" w:rsidRPr="001B4279" w:rsidRDefault="0002333F" w:rsidP="0002333F">
      <w:pPr>
        <w:rPr>
          <w:rFonts w:ascii="Verdana" w:hAnsi="Verdana"/>
          <w:sz w:val="22"/>
          <w:szCs w:val="22"/>
        </w:rPr>
      </w:pPr>
    </w:p>
    <w:p w:rsidR="00A770B4" w:rsidRPr="001B4279" w:rsidRDefault="00A770B4" w:rsidP="00152220">
      <w:pPr>
        <w:pStyle w:val="Default"/>
        <w:rPr>
          <w:rFonts w:ascii="Verdana" w:hAnsi="Verdana"/>
          <w:sz w:val="22"/>
          <w:szCs w:val="22"/>
        </w:rPr>
      </w:pPr>
      <w:r w:rsidRPr="001B4279">
        <w:rPr>
          <w:rFonts w:ascii="Verdana" w:hAnsi="Verdana"/>
          <w:sz w:val="22"/>
          <w:szCs w:val="22"/>
        </w:rPr>
        <w:t>The BOCES Board of Directors shall provide due process of law to students, parents/guardians and school personnel through written procedures consistent with law for the suspension or expulsion of students and the denial of admission.</w:t>
      </w:r>
    </w:p>
    <w:p w:rsidR="00A770B4" w:rsidRPr="001B4279" w:rsidRDefault="00A770B4" w:rsidP="00152220">
      <w:pPr>
        <w:pStyle w:val="BodyText2"/>
        <w:spacing w:line="240" w:lineRule="auto"/>
        <w:rPr>
          <w:rFonts w:ascii="Verdana" w:hAnsi="Verdana"/>
          <w:color w:val="000000"/>
          <w:sz w:val="22"/>
          <w:szCs w:val="22"/>
        </w:rPr>
      </w:pPr>
      <w:r w:rsidRPr="001B4279">
        <w:rPr>
          <w:rFonts w:ascii="Verdana" w:hAnsi="Verdana"/>
          <w:color w:val="000000"/>
          <w:sz w:val="22"/>
          <w:szCs w:val="22"/>
        </w:rPr>
        <w:t xml:space="preserve">As an alternative to suspension, the principal or designee at personal discretion may permit the student to remain in school with the consent of the student’s teachers if the parent/guardian attends class with the student for a period of time specified by the principal or designee. If the parent/guardian does not agree or fails </w:t>
      </w:r>
      <w:r w:rsidRPr="001B4279">
        <w:rPr>
          <w:rFonts w:ascii="Verdana" w:hAnsi="Verdana"/>
          <w:color w:val="000000"/>
          <w:sz w:val="22"/>
          <w:szCs w:val="22"/>
        </w:rPr>
        <w:lastRenderedPageBreak/>
        <w:t>to attend class with the student, the student shall be suspended in accordance with the accompanying regulations.</w:t>
      </w:r>
    </w:p>
    <w:p w:rsidR="0075665E" w:rsidRDefault="00A770B4" w:rsidP="00152220">
      <w:pPr>
        <w:pStyle w:val="BodyText"/>
        <w:ind w:left="1440" w:hanging="1440"/>
        <w:rPr>
          <w:rFonts w:ascii="Verdana" w:hAnsi="Verdana"/>
          <w:sz w:val="22"/>
          <w:szCs w:val="22"/>
        </w:rPr>
      </w:pPr>
      <w:r w:rsidRPr="001B4279">
        <w:rPr>
          <w:rFonts w:ascii="Verdana" w:hAnsi="Verdana"/>
          <w:sz w:val="22"/>
          <w:szCs w:val="22"/>
        </w:rPr>
        <w:t>This alternative to suspension shall not be used if expulsion proceedings have been</w:t>
      </w:r>
    </w:p>
    <w:p w:rsidR="0075665E" w:rsidRDefault="00A770B4" w:rsidP="00152220">
      <w:pPr>
        <w:pStyle w:val="BodyText"/>
        <w:ind w:left="1440" w:hanging="1440"/>
        <w:rPr>
          <w:rFonts w:ascii="Verdana" w:hAnsi="Verdana"/>
          <w:sz w:val="22"/>
          <w:szCs w:val="22"/>
        </w:rPr>
      </w:pPr>
      <w:r w:rsidRPr="001B4279">
        <w:rPr>
          <w:rFonts w:ascii="Verdana" w:hAnsi="Verdana"/>
          <w:sz w:val="22"/>
          <w:szCs w:val="22"/>
        </w:rPr>
        <w:t xml:space="preserve"> or are about to be initiated or if the principal or designee determines that the</w:t>
      </w:r>
    </w:p>
    <w:p w:rsidR="0075665E" w:rsidRDefault="00A770B4" w:rsidP="00152220">
      <w:pPr>
        <w:pStyle w:val="BodyText"/>
        <w:ind w:left="1440" w:hanging="1440"/>
        <w:rPr>
          <w:rFonts w:ascii="Verdana" w:hAnsi="Verdana"/>
          <w:sz w:val="22"/>
          <w:szCs w:val="22"/>
        </w:rPr>
      </w:pPr>
      <w:r w:rsidRPr="001B4279">
        <w:rPr>
          <w:rFonts w:ascii="Verdana" w:hAnsi="Verdana"/>
          <w:sz w:val="22"/>
          <w:szCs w:val="22"/>
        </w:rPr>
        <w:t xml:space="preserve"> student’s presence in school, even if accompanied by a parent/guardian, would be</w:t>
      </w:r>
    </w:p>
    <w:p w:rsidR="0075665E" w:rsidRDefault="00A770B4" w:rsidP="00152220">
      <w:pPr>
        <w:pStyle w:val="BodyText"/>
        <w:ind w:left="1440" w:hanging="1440"/>
        <w:rPr>
          <w:rFonts w:ascii="Verdana" w:hAnsi="Verdana"/>
          <w:sz w:val="22"/>
          <w:szCs w:val="22"/>
        </w:rPr>
      </w:pPr>
      <w:r w:rsidRPr="001B4279">
        <w:rPr>
          <w:rFonts w:ascii="Verdana" w:hAnsi="Verdana"/>
          <w:sz w:val="22"/>
          <w:szCs w:val="22"/>
        </w:rPr>
        <w:t xml:space="preserve"> disruptive to the operations of the school or be detrimental to the learning</w:t>
      </w:r>
    </w:p>
    <w:p w:rsidR="00A770B4" w:rsidRPr="001B4279" w:rsidRDefault="00A770B4" w:rsidP="00152220">
      <w:pPr>
        <w:pStyle w:val="BodyText"/>
        <w:ind w:left="1440" w:hanging="1440"/>
        <w:rPr>
          <w:rFonts w:ascii="Verdana" w:hAnsi="Verdana"/>
          <w:b/>
          <w:bCs/>
          <w:color w:val="000000"/>
          <w:sz w:val="22"/>
          <w:szCs w:val="22"/>
        </w:rPr>
      </w:pPr>
      <w:r w:rsidRPr="001B4279">
        <w:rPr>
          <w:rFonts w:ascii="Verdana" w:hAnsi="Verdana"/>
          <w:sz w:val="22"/>
          <w:szCs w:val="22"/>
        </w:rPr>
        <w:t xml:space="preserve"> environment.</w:t>
      </w:r>
    </w:p>
    <w:p w:rsidR="00152220" w:rsidRDefault="00152220" w:rsidP="00A770B4">
      <w:pPr>
        <w:pStyle w:val="BodyText"/>
        <w:ind w:left="1440" w:hanging="1440"/>
        <w:rPr>
          <w:rFonts w:ascii="Verdana" w:hAnsi="Verdana"/>
          <w:b/>
          <w:bCs/>
          <w:color w:val="000000"/>
          <w:sz w:val="22"/>
          <w:szCs w:val="22"/>
        </w:rPr>
      </w:pPr>
    </w:p>
    <w:p w:rsidR="00A770B4" w:rsidRPr="001B4279" w:rsidRDefault="00A770B4" w:rsidP="00152220">
      <w:pPr>
        <w:pStyle w:val="BodyText"/>
        <w:ind w:left="1440" w:hanging="1440"/>
        <w:rPr>
          <w:rFonts w:ascii="Verdana" w:hAnsi="Verdana"/>
          <w:color w:val="000000"/>
          <w:sz w:val="22"/>
          <w:szCs w:val="22"/>
        </w:rPr>
      </w:pPr>
      <w:r w:rsidRPr="001B4279">
        <w:rPr>
          <w:rFonts w:ascii="Verdana" w:hAnsi="Verdana"/>
          <w:b/>
          <w:bCs/>
          <w:color w:val="000000"/>
          <w:sz w:val="22"/>
          <w:szCs w:val="22"/>
        </w:rPr>
        <w:t xml:space="preserve">EDUCATIONAL ALTERNATIVES FOR EXPELLED STUDENTS </w:t>
      </w:r>
    </w:p>
    <w:p w:rsidR="00152220" w:rsidRDefault="00152220" w:rsidP="00A770B4">
      <w:pPr>
        <w:pStyle w:val="Default"/>
        <w:rPr>
          <w:rFonts w:ascii="Verdana" w:hAnsi="Verdana"/>
          <w:sz w:val="22"/>
          <w:szCs w:val="22"/>
        </w:rPr>
      </w:pP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Upon request of a student or the student’s parent/guardian, the BOCES shall provide educational services deemed appropriate by the BOCES for any student expelled from the BOCES’ school. The educational services will be designed to enable the student to return to the school in which the student was enrolled prior to expulsion, to successfully complete the GED, or to enroll in a non-public, non-parochial school. </w:t>
      </w: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Educational services include tutoring, alternative educational programs, including on-line programs authorized by state law, or vocational education programs that provide instruction in the academic areas of reading, writing mathematics, science, and social studies. In addition to educational services, the student or parent/guardian may request any of the services provided by the district through agreements with state agencies and community organizations for at-risk students. </w:t>
      </w: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The BOCES shall determine the amount of credit the student shall receive toward graduation for the educational services provided. </w:t>
      </w: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Educational services provided by the BOCES shall be designed to provide a second chance for the student to succeed in achieving an education. While receiving educational services, a student may be suspended or expelled pursuant to the discipline code of the BOCES. Except as required by federal law for special education students, any student who is suspended or expelled while receiving educational services pursuant to this policy shall not receive further services until the period of suspension or expulsion is completed. </w:t>
      </w: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The educational services may be provided directly by the BOCES or through agreements with state agencies and community organizations entered into pursuant to state law. The services need not be provided on BOCES or member school district property. </w:t>
      </w: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Serving students who are expelled for conduct or behavior involving a threat of harm to BOCES students or personnel shall be served through a home-study course or in an alternative school setting designed to address such conduct or behavior, at the discretion of the BOCES. </w:t>
      </w: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The executive director is directed to apply for moneys through the expelled student services grant program established by Colorado law to assist in providing such services. </w:t>
      </w:r>
    </w:p>
    <w:p w:rsidR="00A770B4" w:rsidRPr="001B4279" w:rsidRDefault="00A770B4" w:rsidP="00A770B4">
      <w:pPr>
        <w:pStyle w:val="Default"/>
        <w:rPr>
          <w:rFonts w:ascii="Verdana" w:hAnsi="Verdana"/>
          <w:sz w:val="22"/>
          <w:szCs w:val="22"/>
        </w:rPr>
      </w:pPr>
      <w:r w:rsidRPr="001B4279">
        <w:rPr>
          <w:rFonts w:ascii="Verdana" w:hAnsi="Verdana"/>
          <w:sz w:val="22"/>
          <w:szCs w:val="22"/>
        </w:rPr>
        <w:t xml:space="preserve">All expelled students receiving services will be included in the BOCES/district’s pupil enrollment, including those expelled prior to the October count date. </w:t>
      </w:r>
    </w:p>
    <w:p w:rsidR="00F774ED" w:rsidRDefault="00F774ED" w:rsidP="00F774ED">
      <w:pPr>
        <w:pStyle w:val="Default"/>
        <w:rPr>
          <w:rFonts w:ascii="Verdana" w:hAnsi="Verdana"/>
          <w:sz w:val="22"/>
          <w:szCs w:val="22"/>
        </w:rPr>
      </w:pPr>
    </w:p>
    <w:p w:rsidR="007C6459" w:rsidRPr="001B4279" w:rsidRDefault="007C6459" w:rsidP="00F774ED">
      <w:pPr>
        <w:pStyle w:val="Default"/>
        <w:rPr>
          <w:rFonts w:ascii="Verdana" w:hAnsi="Verdana"/>
          <w:sz w:val="22"/>
          <w:szCs w:val="22"/>
        </w:rPr>
      </w:pPr>
      <w:r w:rsidRPr="001B4279">
        <w:rPr>
          <w:rFonts w:ascii="Verdana" w:hAnsi="Verdana"/>
          <w:b/>
          <w:bCs/>
          <w:sz w:val="22"/>
          <w:szCs w:val="22"/>
        </w:rPr>
        <w:t xml:space="preserve">LAW ENFORCEMENT OFFICERS’ INVOLVEMENT </w:t>
      </w:r>
    </w:p>
    <w:p w:rsidR="00F774ED" w:rsidRDefault="00F774ED" w:rsidP="007C6459">
      <w:pPr>
        <w:pStyle w:val="Default"/>
        <w:rPr>
          <w:rFonts w:ascii="Verdana" w:hAnsi="Verdana"/>
          <w:b/>
          <w:bCs/>
          <w:sz w:val="22"/>
          <w:szCs w:val="22"/>
        </w:rPr>
      </w:pP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Search and seizure </w:t>
      </w:r>
    </w:p>
    <w:p w:rsidR="007C6459" w:rsidRPr="001B4279" w:rsidRDefault="007C6459" w:rsidP="007C6459">
      <w:pPr>
        <w:pStyle w:val="Default"/>
        <w:rPr>
          <w:rFonts w:ascii="Verdana" w:hAnsi="Verdana"/>
          <w:sz w:val="22"/>
          <w:szCs w:val="22"/>
        </w:rPr>
      </w:pPr>
      <w:r w:rsidRPr="001B4279">
        <w:rPr>
          <w:rFonts w:ascii="Verdana" w:hAnsi="Verdana"/>
          <w:sz w:val="22"/>
          <w:szCs w:val="22"/>
        </w:rPr>
        <w:lastRenderedPageBreak/>
        <w:t xml:space="preserve">The principal or designee may request a search on school premises be conducted by a law enforcement officer. When law enforcement authorities are involved in the search, the search will be conducted under criminal law standards rather than under the provisions of this policy.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When law enforcement officers respond to such a request, no school employee shall assist or otherwise participate in the search unless under the direct order of the law enforcement officer.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If law enforcement personnel seek permission from school authorities to search a student, the student’s personal property or school property to obtain evidence related to criminal activities, school officials shall require the police to produce a valid search warrant before the search is conducted unless: </w:t>
      </w:r>
    </w:p>
    <w:p w:rsidR="007C6459" w:rsidRPr="001B4279" w:rsidRDefault="00F774ED" w:rsidP="005C0E94">
      <w:pPr>
        <w:pStyle w:val="Default"/>
        <w:numPr>
          <w:ilvl w:val="0"/>
          <w:numId w:val="35"/>
        </w:numPr>
        <w:rPr>
          <w:rFonts w:ascii="Verdana" w:hAnsi="Verdana"/>
          <w:sz w:val="22"/>
          <w:szCs w:val="22"/>
        </w:rPr>
      </w:pPr>
      <w:r>
        <w:rPr>
          <w:rFonts w:ascii="Verdana" w:hAnsi="Verdana"/>
          <w:sz w:val="22"/>
          <w:szCs w:val="22"/>
        </w:rPr>
        <w:t xml:space="preserve"> </w:t>
      </w:r>
      <w:r w:rsidR="007C6459" w:rsidRPr="001B4279">
        <w:rPr>
          <w:rFonts w:ascii="Verdana" w:hAnsi="Verdana"/>
          <w:sz w:val="22"/>
          <w:szCs w:val="22"/>
        </w:rPr>
        <w:t xml:space="preserve">There is </w:t>
      </w:r>
      <w:proofErr w:type="spellStart"/>
      <w:r w:rsidR="007C6459" w:rsidRPr="001B4279">
        <w:rPr>
          <w:rFonts w:ascii="Verdana" w:hAnsi="Verdana"/>
          <w:sz w:val="22"/>
          <w:szCs w:val="22"/>
        </w:rPr>
        <w:t>uncoerced</w:t>
      </w:r>
      <w:proofErr w:type="spellEnd"/>
      <w:r w:rsidR="007C6459" w:rsidRPr="001B4279">
        <w:rPr>
          <w:rFonts w:ascii="Verdana" w:hAnsi="Verdana"/>
          <w:sz w:val="22"/>
          <w:szCs w:val="22"/>
        </w:rPr>
        <w:t xml:space="preserve"> consent by the student. </w:t>
      </w:r>
    </w:p>
    <w:p w:rsidR="007C6459" w:rsidRPr="001B4279" w:rsidRDefault="007C6459" w:rsidP="007C6459">
      <w:pPr>
        <w:pStyle w:val="Default"/>
        <w:rPr>
          <w:rFonts w:ascii="Verdana" w:hAnsi="Verdana"/>
          <w:sz w:val="22"/>
          <w:szCs w:val="22"/>
        </w:rPr>
      </w:pPr>
    </w:p>
    <w:p w:rsidR="007C6459" w:rsidRPr="001B4279" w:rsidRDefault="00F774ED" w:rsidP="005C0E94">
      <w:pPr>
        <w:pStyle w:val="Default"/>
        <w:numPr>
          <w:ilvl w:val="0"/>
          <w:numId w:val="35"/>
        </w:numPr>
        <w:rPr>
          <w:rFonts w:ascii="Verdana" w:hAnsi="Verdana"/>
          <w:sz w:val="22"/>
          <w:szCs w:val="22"/>
        </w:rPr>
      </w:pPr>
      <w:r>
        <w:rPr>
          <w:rFonts w:ascii="Verdana" w:hAnsi="Verdana"/>
          <w:sz w:val="22"/>
          <w:szCs w:val="22"/>
        </w:rPr>
        <w:t xml:space="preserve"> </w:t>
      </w:r>
      <w:r w:rsidR="007C6459" w:rsidRPr="001B4279">
        <w:rPr>
          <w:rFonts w:ascii="Verdana" w:hAnsi="Verdana"/>
          <w:sz w:val="22"/>
          <w:szCs w:val="22"/>
        </w:rPr>
        <w:t xml:space="preserve">There is probable cause and circumstances such that taking the time to obtain a search warrant would frustrate the purpose of the search. </w:t>
      </w:r>
    </w:p>
    <w:p w:rsidR="007C6459" w:rsidRPr="001B4279" w:rsidRDefault="007C6459" w:rsidP="007C6459">
      <w:pPr>
        <w:pStyle w:val="Default"/>
        <w:rPr>
          <w:rFonts w:ascii="Verdana" w:hAnsi="Verdana"/>
          <w:sz w:val="22"/>
          <w:szCs w:val="22"/>
        </w:rPr>
      </w:pPr>
    </w:p>
    <w:p w:rsidR="007C6459" w:rsidRPr="001B4279" w:rsidRDefault="00F774ED" w:rsidP="005C0E94">
      <w:pPr>
        <w:pStyle w:val="Default"/>
        <w:numPr>
          <w:ilvl w:val="0"/>
          <w:numId w:val="35"/>
        </w:numPr>
        <w:rPr>
          <w:rFonts w:ascii="Verdana" w:hAnsi="Verdana"/>
          <w:sz w:val="22"/>
          <w:szCs w:val="22"/>
        </w:rPr>
      </w:pPr>
      <w:r>
        <w:rPr>
          <w:rFonts w:ascii="Verdana" w:hAnsi="Verdana"/>
          <w:sz w:val="22"/>
          <w:szCs w:val="22"/>
        </w:rPr>
        <w:t xml:space="preserve"> </w:t>
      </w:r>
      <w:r w:rsidR="007C6459" w:rsidRPr="001B4279">
        <w:rPr>
          <w:rFonts w:ascii="Verdana" w:hAnsi="Verdana"/>
          <w:sz w:val="22"/>
          <w:szCs w:val="22"/>
        </w:rPr>
        <w:t xml:space="preserve">The search is incident to an arrest and is limited to the person and immediate surroundings. </w:t>
      </w:r>
    </w:p>
    <w:p w:rsidR="007C6459" w:rsidRPr="001B4279" w:rsidRDefault="007C6459" w:rsidP="007C6459">
      <w:pPr>
        <w:pStyle w:val="Default"/>
        <w:rPr>
          <w:rFonts w:ascii="Verdana" w:hAnsi="Verdana"/>
          <w:sz w:val="22"/>
          <w:szCs w:val="22"/>
        </w:rPr>
      </w:pP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Interrogation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When law enforcement officials request permission to question students when students are in school or participating in school activities, the principal or designee shall be present. If the student is under 18, the student’s parent/guardian also shall be present unless the juvenile is emancipated as that term is defined in state law.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Every effort shall be made not to draw any attention to the student being questioned by conducting the interrogation in private and with as little disruption to the schedule as possible. </w:t>
      </w:r>
    </w:p>
    <w:p w:rsidR="007C6459" w:rsidRPr="001B4279" w:rsidRDefault="007C6459" w:rsidP="007C6459">
      <w:pPr>
        <w:pStyle w:val="Default"/>
        <w:rPr>
          <w:rFonts w:ascii="Verdana" w:hAnsi="Verdana"/>
          <w:sz w:val="22"/>
          <w:szCs w:val="22"/>
        </w:rPr>
      </w:pPr>
      <w:r w:rsidRPr="001B4279">
        <w:rPr>
          <w:rFonts w:ascii="Verdana" w:hAnsi="Verdana"/>
          <w:b/>
          <w:bCs/>
          <w:sz w:val="22"/>
          <w:szCs w:val="22"/>
        </w:rPr>
        <w:t xml:space="preserve">Custody and/or Arrest </w:t>
      </w:r>
    </w:p>
    <w:p w:rsidR="007C6459" w:rsidRPr="001B4279" w:rsidRDefault="007C6459" w:rsidP="007C6459">
      <w:pPr>
        <w:pStyle w:val="Default"/>
        <w:rPr>
          <w:rFonts w:ascii="Verdana" w:hAnsi="Verdana"/>
          <w:sz w:val="22"/>
          <w:szCs w:val="22"/>
        </w:rPr>
      </w:pPr>
      <w:r w:rsidRPr="001B4279">
        <w:rPr>
          <w:rFonts w:ascii="Verdana" w:hAnsi="Verdana"/>
          <w:sz w:val="22"/>
          <w:szCs w:val="22"/>
        </w:rPr>
        <w:t xml:space="preserve">When custody and/or arrest by the police is involved, the principal shall request that all procedural safeguards as prescribed by law be observed by the law enforcement officers. This includes all due process procedures including but not limited to obtaining proper arrest warrants where required. </w:t>
      </w:r>
    </w:p>
    <w:p w:rsidR="00F070C1" w:rsidRDefault="00F070C1" w:rsidP="00457E8D">
      <w:pPr>
        <w:widowControl w:val="0"/>
        <w:autoSpaceDE w:val="0"/>
        <w:autoSpaceDN w:val="0"/>
        <w:adjustRightInd w:val="0"/>
        <w:jc w:val="both"/>
        <w:outlineLvl w:val="0"/>
        <w:rPr>
          <w:rFonts w:ascii="Verdana" w:eastAsia="SimSun" w:hAnsi="Verdana"/>
          <w:b/>
          <w:noProof/>
        </w:rPr>
      </w:pPr>
    </w:p>
    <w:p w:rsidR="00457E8D" w:rsidRDefault="00F070C1" w:rsidP="00457E8D">
      <w:pPr>
        <w:widowControl w:val="0"/>
        <w:autoSpaceDE w:val="0"/>
        <w:autoSpaceDN w:val="0"/>
        <w:adjustRightInd w:val="0"/>
        <w:jc w:val="both"/>
        <w:outlineLvl w:val="0"/>
        <w:rPr>
          <w:rFonts w:ascii="Verdana" w:eastAsia="SimSun" w:hAnsi="Verdana"/>
          <w:b/>
          <w:noProof/>
        </w:rPr>
      </w:pPr>
      <w:r w:rsidRPr="00F070C1">
        <w:rPr>
          <w:rFonts w:ascii="Verdana" w:eastAsia="SimSun" w:hAnsi="Verdana"/>
          <w:b/>
          <w:noProof/>
          <w:highlight w:val="yellow"/>
        </w:rPr>
        <w:t>Emergancy Procedures</w:t>
      </w:r>
    </w:p>
    <w:p w:rsidR="00F070C1" w:rsidRDefault="00F070C1" w:rsidP="00457E8D">
      <w:pPr>
        <w:widowControl w:val="0"/>
        <w:autoSpaceDE w:val="0"/>
        <w:autoSpaceDN w:val="0"/>
        <w:adjustRightInd w:val="0"/>
        <w:jc w:val="both"/>
        <w:outlineLvl w:val="0"/>
        <w:rPr>
          <w:rFonts w:ascii="Verdana" w:eastAsia="SimSun" w:hAnsi="Verdana"/>
          <w:b/>
          <w:noProof/>
          <w:sz w:val="22"/>
          <w:szCs w:val="22"/>
        </w:rPr>
      </w:pPr>
    </w:p>
    <w:p w:rsidR="00F070C1" w:rsidRPr="00F070C1" w:rsidRDefault="00F070C1" w:rsidP="00457E8D">
      <w:pPr>
        <w:widowControl w:val="0"/>
        <w:autoSpaceDE w:val="0"/>
        <w:autoSpaceDN w:val="0"/>
        <w:adjustRightInd w:val="0"/>
        <w:jc w:val="both"/>
        <w:outlineLvl w:val="0"/>
        <w:rPr>
          <w:rFonts w:ascii="Verdana" w:eastAsia="SimSun" w:hAnsi="Verdana"/>
          <w:b/>
          <w:noProof/>
          <w:sz w:val="22"/>
          <w:szCs w:val="22"/>
          <w:highlight w:val="yellow"/>
        </w:rPr>
      </w:pPr>
      <w:r w:rsidRPr="00F070C1">
        <w:rPr>
          <w:rFonts w:ascii="Verdana" w:eastAsia="SimSun" w:hAnsi="Verdana"/>
          <w:b/>
          <w:noProof/>
          <w:sz w:val="22"/>
          <w:szCs w:val="22"/>
          <w:highlight w:val="yellow"/>
        </w:rPr>
        <w:t>Crisis Plan</w:t>
      </w:r>
    </w:p>
    <w:p w:rsidR="00F070C1" w:rsidRPr="00F070C1" w:rsidRDefault="00F070C1" w:rsidP="00457E8D">
      <w:pPr>
        <w:widowControl w:val="0"/>
        <w:autoSpaceDE w:val="0"/>
        <w:autoSpaceDN w:val="0"/>
        <w:adjustRightInd w:val="0"/>
        <w:jc w:val="both"/>
        <w:outlineLvl w:val="0"/>
        <w:rPr>
          <w:rFonts w:ascii="Verdana" w:eastAsia="SimSun" w:hAnsi="Verdana"/>
          <w:b/>
          <w:noProof/>
          <w:sz w:val="22"/>
          <w:szCs w:val="22"/>
          <w:highlight w:val="yellow"/>
        </w:rPr>
      </w:pPr>
      <w:r w:rsidRPr="00F070C1">
        <w:rPr>
          <w:rFonts w:ascii="Verdana" w:eastAsia="SimSun" w:hAnsi="Verdana"/>
          <w:b/>
          <w:noProof/>
          <w:sz w:val="22"/>
          <w:szCs w:val="22"/>
          <w:highlight w:val="yellow"/>
        </w:rPr>
        <w:t>Critical Incident Procedures</w:t>
      </w:r>
    </w:p>
    <w:p w:rsidR="00F070C1" w:rsidRPr="00F070C1" w:rsidRDefault="00F070C1" w:rsidP="00457E8D">
      <w:pPr>
        <w:widowControl w:val="0"/>
        <w:autoSpaceDE w:val="0"/>
        <w:autoSpaceDN w:val="0"/>
        <w:adjustRightInd w:val="0"/>
        <w:jc w:val="both"/>
        <w:outlineLvl w:val="0"/>
        <w:rPr>
          <w:rFonts w:ascii="Verdana" w:eastAsia="SimSun" w:hAnsi="Verdana"/>
          <w:b/>
          <w:noProof/>
          <w:sz w:val="22"/>
          <w:szCs w:val="22"/>
          <w:highlight w:val="yellow"/>
        </w:rPr>
      </w:pPr>
      <w:r w:rsidRPr="00F070C1">
        <w:rPr>
          <w:rFonts w:ascii="Verdana" w:eastAsia="SimSun" w:hAnsi="Verdana"/>
          <w:b/>
          <w:noProof/>
          <w:sz w:val="22"/>
          <w:szCs w:val="22"/>
          <w:highlight w:val="yellow"/>
        </w:rPr>
        <w:t>Emergency Contacts</w:t>
      </w:r>
    </w:p>
    <w:p w:rsidR="00F070C1" w:rsidRDefault="00F070C1" w:rsidP="00457E8D">
      <w:pPr>
        <w:widowControl w:val="0"/>
        <w:autoSpaceDE w:val="0"/>
        <w:autoSpaceDN w:val="0"/>
        <w:adjustRightInd w:val="0"/>
        <w:jc w:val="both"/>
        <w:outlineLvl w:val="0"/>
        <w:rPr>
          <w:rFonts w:ascii="Verdana" w:eastAsia="SimSun" w:hAnsi="Verdana"/>
          <w:b/>
          <w:noProof/>
          <w:sz w:val="22"/>
          <w:szCs w:val="22"/>
        </w:rPr>
      </w:pPr>
      <w:r w:rsidRPr="00F070C1">
        <w:rPr>
          <w:rFonts w:ascii="Verdana" w:eastAsia="SimSun" w:hAnsi="Verdana"/>
          <w:b/>
          <w:noProof/>
          <w:sz w:val="22"/>
          <w:szCs w:val="22"/>
          <w:highlight w:val="yellow"/>
        </w:rPr>
        <w:t>Physical Intervention</w:t>
      </w:r>
    </w:p>
    <w:p w:rsidR="00F070C1" w:rsidRDefault="00F070C1" w:rsidP="00457E8D">
      <w:pPr>
        <w:widowControl w:val="0"/>
        <w:autoSpaceDE w:val="0"/>
        <w:autoSpaceDN w:val="0"/>
        <w:adjustRightInd w:val="0"/>
        <w:jc w:val="both"/>
        <w:outlineLvl w:val="0"/>
        <w:rPr>
          <w:rFonts w:ascii="Verdana" w:eastAsia="SimSun" w:hAnsi="Verdana"/>
          <w:b/>
          <w:noProof/>
          <w:sz w:val="22"/>
          <w:szCs w:val="22"/>
        </w:rPr>
      </w:pPr>
    </w:p>
    <w:p w:rsidR="00F070C1" w:rsidRPr="00F070C1" w:rsidRDefault="00F070C1" w:rsidP="00457E8D">
      <w:pPr>
        <w:widowControl w:val="0"/>
        <w:autoSpaceDE w:val="0"/>
        <w:autoSpaceDN w:val="0"/>
        <w:adjustRightInd w:val="0"/>
        <w:jc w:val="both"/>
        <w:outlineLvl w:val="0"/>
        <w:rPr>
          <w:rFonts w:ascii="Verdana" w:eastAsia="SimSun" w:hAnsi="Verdana"/>
          <w:b/>
          <w:noProof/>
        </w:rPr>
      </w:pPr>
      <w:r>
        <w:rPr>
          <w:rFonts w:ascii="Verdana" w:eastAsia="SimSun" w:hAnsi="Verdana"/>
          <w:b/>
          <w:noProof/>
        </w:rPr>
        <w:t>Grading and Credits</w:t>
      </w:r>
    </w:p>
    <w:p w:rsidR="003256E0" w:rsidRDefault="003256E0" w:rsidP="00457E8D">
      <w:pPr>
        <w:widowControl w:val="0"/>
        <w:autoSpaceDE w:val="0"/>
        <w:autoSpaceDN w:val="0"/>
        <w:adjustRightInd w:val="0"/>
        <w:jc w:val="both"/>
        <w:outlineLvl w:val="0"/>
        <w:rPr>
          <w:rFonts w:ascii="Verdana" w:eastAsia="SimSun" w:hAnsi="Verdana"/>
          <w:b/>
          <w:noProof/>
          <w:sz w:val="22"/>
          <w:szCs w:val="22"/>
        </w:rPr>
      </w:pPr>
    </w:p>
    <w:p w:rsidR="003256E0" w:rsidRDefault="00F070C1" w:rsidP="00457E8D">
      <w:pPr>
        <w:widowControl w:val="0"/>
        <w:autoSpaceDE w:val="0"/>
        <w:autoSpaceDN w:val="0"/>
        <w:adjustRightInd w:val="0"/>
        <w:jc w:val="both"/>
        <w:outlineLvl w:val="0"/>
        <w:rPr>
          <w:rFonts w:ascii="Verdana" w:eastAsia="SimSun" w:hAnsi="Verdana"/>
          <w:b/>
          <w:noProof/>
          <w:sz w:val="22"/>
          <w:szCs w:val="22"/>
        </w:rPr>
      </w:pPr>
      <w:r>
        <w:rPr>
          <w:rFonts w:ascii="Verdana" w:eastAsia="SimSun" w:hAnsi="Verdana"/>
          <w:b/>
          <w:noProof/>
          <w:sz w:val="22"/>
          <w:szCs w:val="22"/>
        </w:rPr>
        <w:t>Competency-Based Curriculum</w:t>
      </w:r>
    </w:p>
    <w:p w:rsidR="003256E0" w:rsidRDefault="003256E0" w:rsidP="00457E8D">
      <w:pPr>
        <w:widowControl w:val="0"/>
        <w:autoSpaceDE w:val="0"/>
        <w:autoSpaceDN w:val="0"/>
        <w:adjustRightInd w:val="0"/>
        <w:jc w:val="both"/>
        <w:outlineLvl w:val="0"/>
        <w:rPr>
          <w:rFonts w:ascii="Verdana" w:eastAsia="SimSun" w:hAnsi="Verdana"/>
          <w:b/>
          <w:noProof/>
          <w:sz w:val="22"/>
          <w:szCs w:val="22"/>
        </w:rPr>
      </w:pPr>
    </w:p>
    <w:p w:rsidR="003256E0" w:rsidRPr="00F070C1" w:rsidRDefault="00D34BA9" w:rsidP="004E4907">
      <w:pPr>
        <w:autoSpaceDE w:val="0"/>
        <w:autoSpaceDN w:val="0"/>
        <w:adjustRightInd w:val="0"/>
        <w:rPr>
          <w:rFonts w:ascii="Verdana" w:hAnsi="Verdana" w:cs="BookAntiqua"/>
          <w:sz w:val="22"/>
          <w:szCs w:val="22"/>
        </w:rPr>
      </w:pPr>
      <w:r w:rsidRPr="00F070C1">
        <w:rPr>
          <w:rFonts w:ascii="Verdana" w:eastAsia="SimSun" w:hAnsi="Verdana"/>
          <w:noProof/>
          <w:sz w:val="22"/>
          <w:szCs w:val="22"/>
        </w:rPr>
        <w:t xml:space="preserve">iConnect High School used the </w:t>
      </w:r>
      <w:r w:rsidR="004E4907" w:rsidRPr="00F070C1">
        <w:rPr>
          <w:rFonts w:ascii="Verdana" w:eastAsia="SimSun" w:hAnsi="Verdana"/>
          <w:noProof/>
          <w:sz w:val="22"/>
          <w:szCs w:val="22"/>
        </w:rPr>
        <w:t>Global Assessment Certificate (</w:t>
      </w:r>
      <w:r w:rsidRPr="00F070C1">
        <w:rPr>
          <w:rFonts w:ascii="Verdana" w:eastAsia="SimSun" w:hAnsi="Verdana"/>
          <w:noProof/>
          <w:sz w:val="22"/>
          <w:szCs w:val="22"/>
        </w:rPr>
        <w:t>GAC</w:t>
      </w:r>
      <w:r w:rsidR="004E4907" w:rsidRPr="00F070C1">
        <w:rPr>
          <w:rFonts w:ascii="Verdana" w:eastAsia="SimSun" w:hAnsi="Verdana"/>
          <w:noProof/>
          <w:sz w:val="22"/>
          <w:szCs w:val="22"/>
        </w:rPr>
        <w:t xml:space="preserve">) which </w:t>
      </w:r>
      <w:r w:rsidR="00EC1D1A" w:rsidRPr="00F070C1">
        <w:rPr>
          <w:rFonts w:ascii="Verdana" w:eastAsia="SimSun" w:hAnsi="Verdana"/>
          <w:noProof/>
          <w:sz w:val="22"/>
          <w:szCs w:val="22"/>
        </w:rPr>
        <w:t>has</w:t>
      </w:r>
      <w:r w:rsidR="004E4907" w:rsidRPr="00F070C1">
        <w:rPr>
          <w:rFonts w:ascii="Verdana" w:eastAsia="SimSun" w:hAnsi="Verdana"/>
          <w:noProof/>
          <w:sz w:val="22"/>
          <w:szCs w:val="22"/>
        </w:rPr>
        <w:t xml:space="preserve"> been developed by ACT Education Solutions, Limited (AES). </w:t>
      </w:r>
      <w:r w:rsidR="004E4907" w:rsidRPr="00F070C1">
        <w:rPr>
          <w:rFonts w:ascii="Verdana" w:hAnsi="Verdana" w:cs="BookAntiqua"/>
          <w:sz w:val="22"/>
          <w:szCs w:val="22"/>
        </w:rPr>
        <w:t>The</w:t>
      </w:r>
      <w:r w:rsidR="00AA3BFE" w:rsidRPr="00F070C1">
        <w:rPr>
          <w:rFonts w:ascii="Verdana" w:hAnsi="Verdana" w:cs="BookAntiqua"/>
          <w:sz w:val="22"/>
          <w:szCs w:val="22"/>
        </w:rPr>
        <w:t xml:space="preserve"> GAC</w:t>
      </w:r>
      <w:r w:rsidR="004E4907" w:rsidRPr="00F070C1">
        <w:rPr>
          <w:rFonts w:ascii="Verdana" w:hAnsi="Verdana" w:cs="BookAntiqua"/>
          <w:sz w:val="22"/>
          <w:szCs w:val="22"/>
        </w:rPr>
        <w:t xml:space="preserve"> course aims to equip students with the skills and knowledge to gain entry into university programs.  The GAC has the appropriate accreditation in all jurisdictions in which is taught.</w:t>
      </w:r>
    </w:p>
    <w:p w:rsidR="004E4907" w:rsidRPr="00F070C1" w:rsidRDefault="004E4907" w:rsidP="004E4907">
      <w:pPr>
        <w:autoSpaceDE w:val="0"/>
        <w:autoSpaceDN w:val="0"/>
        <w:adjustRightInd w:val="0"/>
        <w:rPr>
          <w:rFonts w:ascii="Verdana" w:hAnsi="Verdana" w:cs="BookAntiqua"/>
          <w:sz w:val="22"/>
          <w:szCs w:val="22"/>
        </w:rPr>
      </w:pPr>
      <w:r w:rsidRPr="00F070C1">
        <w:rPr>
          <w:rFonts w:ascii="Verdana" w:hAnsi="Verdana" w:cs="BookAntiqua"/>
          <w:sz w:val="22"/>
          <w:szCs w:val="22"/>
        </w:rPr>
        <w:t>This course specifically aims to equip learners with</w:t>
      </w:r>
    </w:p>
    <w:p w:rsidR="004E4907" w:rsidRPr="00F070C1" w:rsidRDefault="004E4907" w:rsidP="004E4907">
      <w:pPr>
        <w:autoSpaceDE w:val="0"/>
        <w:autoSpaceDN w:val="0"/>
        <w:adjustRightInd w:val="0"/>
        <w:rPr>
          <w:rFonts w:ascii="Verdana" w:hAnsi="Verdana" w:cs="BookAntiqua"/>
          <w:sz w:val="22"/>
          <w:szCs w:val="22"/>
        </w:rPr>
      </w:pPr>
      <w:proofErr w:type="gramStart"/>
      <w:r w:rsidRPr="00F070C1">
        <w:rPr>
          <w:rFonts w:ascii="Verdana" w:hAnsi="Verdana" w:cs="BookAntiqua"/>
          <w:sz w:val="22"/>
          <w:szCs w:val="22"/>
        </w:rPr>
        <w:t>knowledge</w:t>
      </w:r>
      <w:proofErr w:type="gramEnd"/>
      <w:r w:rsidRPr="00F070C1">
        <w:rPr>
          <w:rFonts w:ascii="Verdana" w:hAnsi="Verdana" w:cs="BookAntiqua"/>
          <w:sz w:val="22"/>
          <w:szCs w:val="22"/>
        </w:rPr>
        <w:t xml:space="preserve"> and skills to:</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lastRenderedPageBreak/>
        <w:t xml:space="preserve">1. </w:t>
      </w:r>
      <w:proofErr w:type="gramStart"/>
      <w:r w:rsidRPr="00F070C1">
        <w:rPr>
          <w:rFonts w:ascii="Verdana" w:hAnsi="Verdana" w:cs="BookAntiqua"/>
          <w:sz w:val="22"/>
          <w:szCs w:val="22"/>
        </w:rPr>
        <w:t>collect</w:t>
      </w:r>
      <w:proofErr w:type="gramEnd"/>
      <w:r w:rsidRPr="00F070C1">
        <w:rPr>
          <w:rFonts w:ascii="Verdana" w:hAnsi="Verdana" w:cs="BookAntiqua"/>
          <w:sz w:val="22"/>
          <w:szCs w:val="22"/>
        </w:rPr>
        <w:t xml:space="preserve"> and interpret information from written and oral sources</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t xml:space="preserve">2. </w:t>
      </w:r>
      <w:proofErr w:type="gramStart"/>
      <w:r w:rsidRPr="00F070C1">
        <w:rPr>
          <w:rFonts w:ascii="Verdana" w:hAnsi="Verdana" w:cs="BookAntiqua"/>
          <w:sz w:val="22"/>
          <w:szCs w:val="22"/>
        </w:rPr>
        <w:t>use</w:t>
      </w:r>
      <w:proofErr w:type="gramEnd"/>
      <w:r w:rsidRPr="00F070C1">
        <w:rPr>
          <w:rFonts w:ascii="Verdana" w:hAnsi="Verdana" w:cs="BookAntiqua"/>
          <w:sz w:val="22"/>
          <w:szCs w:val="22"/>
        </w:rPr>
        <w:t xml:space="preserve"> effective oral and written communication to present information</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t xml:space="preserve">3. </w:t>
      </w:r>
      <w:proofErr w:type="gramStart"/>
      <w:r w:rsidRPr="00F070C1">
        <w:rPr>
          <w:rFonts w:ascii="Verdana" w:hAnsi="Verdana" w:cs="BookAntiqua"/>
          <w:sz w:val="22"/>
          <w:szCs w:val="22"/>
        </w:rPr>
        <w:t>apply</w:t>
      </w:r>
      <w:proofErr w:type="gramEnd"/>
      <w:r w:rsidRPr="00F070C1">
        <w:rPr>
          <w:rFonts w:ascii="Verdana" w:hAnsi="Verdana" w:cs="BookAntiqua"/>
          <w:sz w:val="22"/>
          <w:szCs w:val="22"/>
        </w:rPr>
        <w:t xml:space="preserve"> study skills and strategies to enhance learning in a self-directed manner</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t xml:space="preserve">4. </w:t>
      </w:r>
      <w:proofErr w:type="gramStart"/>
      <w:r w:rsidRPr="00F070C1">
        <w:rPr>
          <w:rFonts w:ascii="Verdana" w:hAnsi="Verdana" w:cs="BookAntiqua"/>
          <w:sz w:val="22"/>
          <w:szCs w:val="22"/>
        </w:rPr>
        <w:t>use</w:t>
      </w:r>
      <w:proofErr w:type="gramEnd"/>
      <w:r w:rsidRPr="00F070C1">
        <w:rPr>
          <w:rFonts w:ascii="Verdana" w:hAnsi="Verdana" w:cs="BookAntiqua"/>
          <w:sz w:val="22"/>
          <w:szCs w:val="22"/>
        </w:rPr>
        <w:t xml:space="preserve"> computer software programs to generate documents and reports</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t xml:space="preserve">5. </w:t>
      </w:r>
      <w:proofErr w:type="gramStart"/>
      <w:r w:rsidRPr="00F070C1">
        <w:rPr>
          <w:rFonts w:ascii="Verdana" w:hAnsi="Verdana" w:cs="BookAntiqua"/>
          <w:sz w:val="22"/>
          <w:szCs w:val="22"/>
        </w:rPr>
        <w:t>investigate</w:t>
      </w:r>
      <w:proofErr w:type="gramEnd"/>
      <w:r w:rsidRPr="00F070C1">
        <w:rPr>
          <w:rFonts w:ascii="Verdana" w:hAnsi="Verdana" w:cs="BookAntiqua"/>
          <w:sz w:val="22"/>
          <w:szCs w:val="22"/>
        </w:rPr>
        <w:t xml:space="preserve"> and report on scientific facts and issues</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t xml:space="preserve">6. </w:t>
      </w:r>
      <w:proofErr w:type="gramStart"/>
      <w:r w:rsidRPr="00F070C1">
        <w:rPr>
          <w:rFonts w:ascii="Verdana" w:hAnsi="Verdana" w:cs="BookAntiqua"/>
          <w:sz w:val="22"/>
          <w:szCs w:val="22"/>
        </w:rPr>
        <w:t>investigate</w:t>
      </w:r>
      <w:proofErr w:type="gramEnd"/>
      <w:r w:rsidRPr="00F070C1">
        <w:rPr>
          <w:rFonts w:ascii="Verdana" w:hAnsi="Verdana" w:cs="BookAntiqua"/>
          <w:sz w:val="22"/>
          <w:szCs w:val="22"/>
        </w:rPr>
        <w:t xml:space="preserve"> and report on issues related to self and society in both local and global contexts</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t xml:space="preserve">7. </w:t>
      </w:r>
      <w:proofErr w:type="gramStart"/>
      <w:r w:rsidRPr="00F070C1">
        <w:rPr>
          <w:rFonts w:ascii="Verdana" w:hAnsi="Verdana" w:cs="BookAntiqua"/>
          <w:sz w:val="22"/>
          <w:szCs w:val="22"/>
        </w:rPr>
        <w:t>collect</w:t>
      </w:r>
      <w:proofErr w:type="gramEnd"/>
      <w:r w:rsidRPr="00F070C1">
        <w:rPr>
          <w:rFonts w:ascii="Verdana" w:hAnsi="Verdana" w:cs="BookAntiqua"/>
          <w:sz w:val="22"/>
          <w:szCs w:val="22"/>
        </w:rPr>
        <w:t xml:space="preserve"> and present information using technology</w:t>
      </w:r>
    </w:p>
    <w:p w:rsidR="004E4907" w:rsidRPr="00F070C1" w:rsidRDefault="004E4907" w:rsidP="004E4907">
      <w:pPr>
        <w:autoSpaceDE w:val="0"/>
        <w:autoSpaceDN w:val="0"/>
        <w:adjustRightInd w:val="0"/>
        <w:ind w:firstLine="720"/>
        <w:rPr>
          <w:rFonts w:ascii="Verdana" w:hAnsi="Verdana" w:cs="BookAntiqua"/>
          <w:sz w:val="22"/>
          <w:szCs w:val="22"/>
        </w:rPr>
      </w:pPr>
      <w:r w:rsidRPr="00F070C1">
        <w:rPr>
          <w:rFonts w:ascii="Verdana" w:hAnsi="Verdana" w:cs="BookAntiqua-Bold"/>
          <w:b/>
          <w:bCs/>
          <w:sz w:val="22"/>
          <w:szCs w:val="22"/>
        </w:rPr>
        <w:t xml:space="preserve">8. </w:t>
      </w:r>
      <w:proofErr w:type="gramStart"/>
      <w:r w:rsidRPr="00F070C1">
        <w:rPr>
          <w:rFonts w:ascii="Verdana" w:hAnsi="Verdana" w:cs="BookAntiqua"/>
          <w:sz w:val="22"/>
          <w:szCs w:val="22"/>
        </w:rPr>
        <w:t>work</w:t>
      </w:r>
      <w:proofErr w:type="gramEnd"/>
      <w:r w:rsidRPr="00F070C1">
        <w:rPr>
          <w:rFonts w:ascii="Verdana" w:hAnsi="Verdana" w:cs="BookAntiqua"/>
          <w:sz w:val="22"/>
          <w:szCs w:val="22"/>
        </w:rPr>
        <w:t xml:space="preserve"> effectively with others in teams/groups</w:t>
      </w:r>
    </w:p>
    <w:p w:rsidR="004E4907" w:rsidRPr="00F070C1" w:rsidRDefault="004E4907" w:rsidP="004E4907">
      <w:pPr>
        <w:autoSpaceDE w:val="0"/>
        <w:autoSpaceDN w:val="0"/>
        <w:adjustRightInd w:val="0"/>
        <w:rPr>
          <w:rFonts w:ascii="Verdana" w:hAnsi="Verdana" w:cs="BookAntiqua"/>
          <w:sz w:val="22"/>
          <w:szCs w:val="22"/>
        </w:rPr>
      </w:pPr>
    </w:p>
    <w:p w:rsidR="004E4907" w:rsidRPr="00F070C1" w:rsidRDefault="004E4907" w:rsidP="004E4907">
      <w:pPr>
        <w:autoSpaceDE w:val="0"/>
        <w:autoSpaceDN w:val="0"/>
        <w:adjustRightInd w:val="0"/>
        <w:rPr>
          <w:rFonts w:ascii="Verdana" w:hAnsi="Verdana" w:cs="BookAntiqua"/>
          <w:sz w:val="22"/>
          <w:szCs w:val="22"/>
        </w:rPr>
      </w:pPr>
      <w:r w:rsidRPr="00F070C1">
        <w:rPr>
          <w:rFonts w:ascii="Verdana" w:hAnsi="Verdana" w:cs="BookAntiqua"/>
          <w:sz w:val="22"/>
          <w:szCs w:val="22"/>
        </w:rPr>
        <w:t>Further, the outcomes at end of this course are aligned to Australian Qualifications Framework level IV, which is recognized as a university entrance qualification, where:</w:t>
      </w:r>
    </w:p>
    <w:p w:rsidR="004E4907" w:rsidRPr="00F070C1" w:rsidRDefault="004E4907" w:rsidP="004E4907">
      <w:pPr>
        <w:autoSpaceDE w:val="0"/>
        <w:autoSpaceDN w:val="0"/>
        <w:adjustRightInd w:val="0"/>
        <w:rPr>
          <w:rFonts w:ascii="Verdana" w:hAnsi="Verdana" w:cs="BookAntiqua"/>
          <w:sz w:val="22"/>
          <w:szCs w:val="22"/>
        </w:rPr>
      </w:pPr>
      <w:r w:rsidRPr="00F070C1">
        <w:rPr>
          <w:rFonts w:ascii="Verdana" w:hAnsi="Verdana" w:cs="Sylfaen"/>
          <w:sz w:val="22"/>
          <w:szCs w:val="22"/>
        </w:rPr>
        <w:t xml:space="preserve">- </w:t>
      </w:r>
      <w:r w:rsidRPr="00F070C1">
        <w:rPr>
          <w:rFonts w:ascii="Verdana" w:hAnsi="Verdana" w:cs="BookAntiqua"/>
          <w:sz w:val="22"/>
          <w:szCs w:val="22"/>
        </w:rPr>
        <w:t xml:space="preserve">Breadth, depth and complexity of knowledge and competencies would cover a broad range of varied activities or application in a wider variety of contexts most of which are complex and </w:t>
      </w:r>
      <w:proofErr w:type="spellStart"/>
      <w:r w:rsidRPr="00F070C1">
        <w:rPr>
          <w:rFonts w:ascii="Verdana" w:hAnsi="Verdana" w:cs="BookAntiqua"/>
          <w:sz w:val="22"/>
          <w:szCs w:val="22"/>
        </w:rPr>
        <w:t>nonroutine</w:t>
      </w:r>
      <w:proofErr w:type="spellEnd"/>
      <w:r w:rsidRPr="00F070C1">
        <w:rPr>
          <w:rFonts w:ascii="Verdana" w:hAnsi="Verdana" w:cs="BookAntiqua"/>
          <w:sz w:val="22"/>
          <w:szCs w:val="22"/>
        </w:rPr>
        <w:t>. Leadership and guidance are involved when organizing activities of self and others as well as contributing to technical solutions of a non-routine or contingency nature.</w:t>
      </w:r>
    </w:p>
    <w:p w:rsidR="004E4907" w:rsidRPr="00F070C1" w:rsidRDefault="004E4907" w:rsidP="004E4907">
      <w:pPr>
        <w:autoSpaceDE w:val="0"/>
        <w:autoSpaceDN w:val="0"/>
        <w:adjustRightInd w:val="0"/>
        <w:rPr>
          <w:rFonts w:ascii="Verdana" w:hAnsi="Verdana" w:cs="BookAntiqua"/>
          <w:sz w:val="22"/>
          <w:szCs w:val="22"/>
        </w:rPr>
      </w:pPr>
      <w:r w:rsidRPr="00F070C1">
        <w:rPr>
          <w:rFonts w:ascii="Verdana" w:hAnsi="Verdana" w:cs="Sylfaen"/>
          <w:sz w:val="22"/>
          <w:szCs w:val="22"/>
        </w:rPr>
        <w:t xml:space="preserve">- </w:t>
      </w:r>
      <w:r w:rsidRPr="00F070C1">
        <w:rPr>
          <w:rFonts w:ascii="Verdana" w:hAnsi="Verdana" w:cs="BookAntiqua"/>
          <w:sz w:val="22"/>
          <w:szCs w:val="22"/>
        </w:rPr>
        <w:t>Performance of a broad range of skilled applications including requirements to evaluate and analyze current practices, develop new criteria and procedures for performing current practices and provision of some leadership and guidance to others in the application and planning of the skills.</w:t>
      </w:r>
    </w:p>
    <w:p w:rsidR="004E4907" w:rsidRPr="00F070C1" w:rsidRDefault="004E4907" w:rsidP="004E4907">
      <w:pPr>
        <w:autoSpaceDE w:val="0"/>
        <w:autoSpaceDN w:val="0"/>
        <w:adjustRightInd w:val="0"/>
        <w:rPr>
          <w:rFonts w:ascii="Verdana" w:hAnsi="Verdana" w:cs="BookAntiqua"/>
          <w:sz w:val="22"/>
          <w:szCs w:val="22"/>
        </w:rPr>
      </w:pPr>
      <w:r w:rsidRPr="00F070C1">
        <w:rPr>
          <w:rFonts w:ascii="Verdana" w:hAnsi="Verdana" w:cs="Sylfaen"/>
          <w:sz w:val="22"/>
          <w:szCs w:val="22"/>
        </w:rPr>
        <w:t xml:space="preserve">- </w:t>
      </w:r>
      <w:r w:rsidRPr="00F070C1">
        <w:rPr>
          <w:rFonts w:ascii="Verdana" w:hAnsi="Verdana" w:cs="BookAntiqua"/>
          <w:sz w:val="22"/>
          <w:szCs w:val="22"/>
        </w:rPr>
        <w:t>Applications involve responsibility for, and limited organization of, others.</w:t>
      </w:r>
    </w:p>
    <w:p w:rsidR="004E4907" w:rsidRPr="00F070C1" w:rsidRDefault="004E4907" w:rsidP="004E4907">
      <w:pPr>
        <w:autoSpaceDE w:val="0"/>
        <w:autoSpaceDN w:val="0"/>
        <w:adjustRightInd w:val="0"/>
        <w:rPr>
          <w:rFonts w:ascii="Verdana" w:hAnsi="Verdana" w:cs="BookAntiqua"/>
          <w:sz w:val="22"/>
          <w:szCs w:val="22"/>
        </w:rPr>
      </w:pPr>
    </w:p>
    <w:p w:rsidR="004E4907" w:rsidRPr="00F070C1" w:rsidRDefault="004E4907" w:rsidP="004E4907">
      <w:pPr>
        <w:autoSpaceDE w:val="0"/>
        <w:autoSpaceDN w:val="0"/>
        <w:adjustRightInd w:val="0"/>
        <w:rPr>
          <w:rFonts w:ascii="Verdana" w:hAnsi="Verdana" w:cs="BookAntiqua"/>
          <w:sz w:val="22"/>
          <w:szCs w:val="22"/>
        </w:rPr>
      </w:pPr>
      <w:r w:rsidRPr="00F070C1">
        <w:rPr>
          <w:rFonts w:ascii="Verdana" w:hAnsi="Verdana" w:cs="BookAntiqua"/>
          <w:sz w:val="22"/>
          <w:szCs w:val="22"/>
        </w:rPr>
        <w:t>The following key competencies are achieved through the learning outcomes in the course:</w:t>
      </w:r>
    </w:p>
    <w:p w:rsidR="004E4907" w:rsidRPr="00F070C1" w:rsidRDefault="004E4907" w:rsidP="004E4907">
      <w:pPr>
        <w:pStyle w:val="ListParagraph"/>
        <w:numPr>
          <w:ilvl w:val="0"/>
          <w:numId w:val="43"/>
        </w:numPr>
        <w:autoSpaceDE w:val="0"/>
        <w:autoSpaceDN w:val="0"/>
        <w:adjustRightInd w:val="0"/>
        <w:rPr>
          <w:rFonts w:ascii="Verdana" w:hAnsi="Verdana" w:cs="BookAntiqua"/>
          <w:sz w:val="22"/>
          <w:szCs w:val="22"/>
        </w:rPr>
      </w:pPr>
      <w:r w:rsidRPr="00F070C1">
        <w:rPr>
          <w:rFonts w:ascii="Verdana" w:hAnsi="Verdana" w:cs="BookAntiqua"/>
          <w:sz w:val="22"/>
          <w:szCs w:val="22"/>
        </w:rPr>
        <w:t xml:space="preserve">Collecting, </w:t>
      </w:r>
      <w:r w:rsidR="00AA3BFE" w:rsidRPr="00F070C1">
        <w:rPr>
          <w:rFonts w:ascii="Verdana" w:hAnsi="Verdana" w:cs="BookAntiqua"/>
          <w:sz w:val="22"/>
          <w:szCs w:val="22"/>
        </w:rPr>
        <w:t>Analyzing</w:t>
      </w:r>
      <w:r w:rsidRPr="00F070C1">
        <w:rPr>
          <w:rFonts w:ascii="Verdana" w:hAnsi="Verdana" w:cs="BookAntiqua"/>
          <w:sz w:val="22"/>
          <w:szCs w:val="22"/>
        </w:rPr>
        <w:t xml:space="preserve"> and </w:t>
      </w:r>
      <w:r w:rsidR="00AA3BFE" w:rsidRPr="00F070C1">
        <w:rPr>
          <w:rFonts w:ascii="Verdana" w:hAnsi="Verdana" w:cs="BookAntiqua"/>
          <w:sz w:val="22"/>
          <w:szCs w:val="22"/>
        </w:rPr>
        <w:t>Organizing</w:t>
      </w:r>
      <w:r w:rsidRPr="00F070C1">
        <w:rPr>
          <w:rFonts w:ascii="Verdana" w:hAnsi="Verdana" w:cs="BookAntiqua"/>
          <w:sz w:val="22"/>
          <w:szCs w:val="22"/>
        </w:rPr>
        <w:t xml:space="preserve"> Information</w:t>
      </w:r>
    </w:p>
    <w:p w:rsidR="004E4907" w:rsidRPr="00F070C1" w:rsidRDefault="004E4907" w:rsidP="004E4907">
      <w:pPr>
        <w:pStyle w:val="ListParagraph"/>
        <w:numPr>
          <w:ilvl w:val="0"/>
          <w:numId w:val="43"/>
        </w:numPr>
        <w:autoSpaceDE w:val="0"/>
        <w:autoSpaceDN w:val="0"/>
        <w:adjustRightInd w:val="0"/>
        <w:rPr>
          <w:rFonts w:ascii="Verdana" w:hAnsi="Verdana" w:cs="BookAntiqua"/>
          <w:sz w:val="22"/>
          <w:szCs w:val="22"/>
        </w:rPr>
      </w:pPr>
      <w:r w:rsidRPr="00F070C1">
        <w:rPr>
          <w:rFonts w:ascii="Verdana" w:hAnsi="Verdana" w:cs="BookAntiqua"/>
          <w:sz w:val="22"/>
          <w:szCs w:val="22"/>
        </w:rPr>
        <w:t>Communicating Ideas and Information</w:t>
      </w:r>
    </w:p>
    <w:p w:rsidR="004E4907" w:rsidRPr="00F070C1" w:rsidRDefault="004E4907" w:rsidP="004E4907">
      <w:pPr>
        <w:pStyle w:val="ListParagraph"/>
        <w:numPr>
          <w:ilvl w:val="0"/>
          <w:numId w:val="43"/>
        </w:numPr>
        <w:autoSpaceDE w:val="0"/>
        <w:autoSpaceDN w:val="0"/>
        <w:adjustRightInd w:val="0"/>
        <w:rPr>
          <w:rFonts w:ascii="Verdana" w:hAnsi="Verdana" w:cs="BookAntiqua"/>
          <w:sz w:val="22"/>
          <w:szCs w:val="22"/>
        </w:rPr>
      </w:pPr>
      <w:r w:rsidRPr="00F070C1">
        <w:rPr>
          <w:rFonts w:ascii="Verdana" w:hAnsi="Verdana" w:cs="BookAntiqua"/>
          <w:sz w:val="22"/>
          <w:szCs w:val="22"/>
        </w:rPr>
        <w:t>Working with Others and in Teams</w:t>
      </w:r>
    </w:p>
    <w:p w:rsidR="004E4907" w:rsidRPr="00F070C1" w:rsidRDefault="004E4907" w:rsidP="004E4907">
      <w:pPr>
        <w:pStyle w:val="ListParagraph"/>
        <w:numPr>
          <w:ilvl w:val="0"/>
          <w:numId w:val="43"/>
        </w:numPr>
        <w:autoSpaceDE w:val="0"/>
        <w:autoSpaceDN w:val="0"/>
        <w:adjustRightInd w:val="0"/>
        <w:rPr>
          <w:rFonts w:ascii="Verdana" w:hAnsi="Verdana" w:cs="BookAntiqua"/>
          <w:sz w:val="22"/>
          <w:szCs w:val="22"/>
        </w:rPr>
      </w:pPr>
      <w:r w:rsidRPr="00F070C1">
        <w:rPr>
          <w:rFonts w:ascii="Verdana" w:hAnsi="Verdana" w:cs="BookAntiqua"/>
          <w:sz w:val="22"/>
          <w:szCs w:val="22"/>
        </w:rPr>
        <w:t xml:space="preserve">Planning and </w:t>
      </w:r>
      <w:r w:rsidR="00AA3BFE" w:rsidRPr="00F070C1">
        <w:rPr>
          <w:rFonts w:ascii="Verdana" w:hAnsi="Verdana" w:cs="BookAntiqua"/>
          <w:sz w:val="22"/>
          <w:szCs w:val="22"/>
        </w:rPr>
        <w:t>Organizing</w:t>
      </w:r>
      <w:r w:rsidRPr="00F070C1">
        <w:rPr>
          <w:rFonts w:ascii="Verdana" w:hAnsi="Verdana" w:cs="BookAntiqua"/>
          <w:sz w:val="22"/>
          <w:szCs w:val="22"/>
        </w:rPr>
        <w:t xml:space="preserve"> Activities</w:t>
      </w:r>
    </w:p>
    <w:p w:rsidR="004E4907" w:rsidRPr="00F070C1" w:rsidRDefault="004E4907" w:rsidP="004E4907">
      <w:pPr>
        <w:pStyle w:val="ListParagraph"/>
        <w:numPr>
          <w:ilvl w:val="0"/>
          <w:numId w:val="43"/>
        </w:numPr>
        <w:autoSpaceDE w:val="0"/>
        <w:autoSpaceDN w:val="0"/>
        <w:adjustRightInd w:val="0"/>
        <w:rPr>
          <w:rFonts w:ascii="Verdana" w:hAnsi="Verdana" w:cs="BookAntiqua"/>
          <w:sz w:val="22"/>
          <w:szCs w:val="22"/>
        </w:rPr>
      </w:pPr>
      <w:r w:rsidRPr="00F070C1">
        <w:rPr>
          <w:rFonts w:ascii="Verdana" w:hAnsi="Verdana" w:cs="BookAntiqua"/>
          <w:sz w:val="22"/>
          <w:szCs w:val="22"/>
        </w:rPr>
        <w:t>Using Mathematical Ideas &amp; Techniques</w:t>
      </w:r>
    </w:p>
    <w:p w:rsidR="004E4907" w:rsidRPr="00F070C1" w:rsidRDefault="004E4907" w:rsidP="004E4907">
      <w:pPr>
        <w:pStyle w:val="ListParagraph"/>
        <w:numPr>
          <w:ilvl w:val="0"/>
          <w:numId w:val="43"/>
        </w:numPr>
        <w:autoSpaceDE w:val="0"/>
        <w:autoSpaceDN w:val="0"/>
        <w:adjustRightInd w:val="0"/>
        <w:rPr>
          <w:rFonts w:ascii="Verdana" w:hAnsi="Verdana" w:cs="BookAntiqua"/>
          <w:sz w:val="22"/>
          <w:szCs w:val="22"/>
        </w:rPr>
      </w:pPr>
      <w:r w:rsidRPr="00F070C1">
        <w:rPr>
          <w:rFonts w:ascii="Verdana" w:hAnsi="Verdana" w:cs="BookAntiqua"/>
          <w:sz w:val="22"/>
          <w:szCs w:val="22"/>
        </w:rPr>
        <w:t>Solving Problems</w:t>
      </w:r>
    </w:p>
    <w:p w:rsidR="004E4907" w:rsidRPr="00F070C1" w:rsidRDefault="004E4907" w:rsidP="004E4907">
      <w:pPr>
        <w:pStyle w:val="ListParagraph"/>
        <w:numPr>
          <w:ilvl w:val="0"/>
          <w:numId w:val="43"/>
        </w:numPr>
        <w:autoSpaceDE w:val="0"/>
        <w:autoSpaceDN w:val="0"/>
        <w:adjustRightInd w:val="0"/>
        <w:rPr>
          <w:rFonts w:ascii="Verdana" w:hAnsi="Verdana" w:cs="BookAntiqua"/>
          <w:sz w:val="22"/>
          <w:szCs w:val="22"/>
        </w:rPr>
      </w:pPr>
      <w:r w:rsidRPr="00F070C1">
        <w:rPr>
          <w:rFonts w:ascii="Verdana" w:hAnsi="Verdana" w:cs="BookAntiqua"/>
          <w:sz w:val="22"/>
          <w:szCs w:val="22"/>
        </w:rPr>
        <w:t>Using Technology</w:t>
      </w:r>
    </w:p>
    <w:p w:rsidR="004E4907" w:rsidRPr="00F070C1" w:rsidRDefault="004E4907" w:rsidP="004E4907">
      <w:pPr>
        <w:autoSpaceDE w:val="0"/>
        <w:autoSpaceDN w:val="0"/>
        <w:adjustRightInd w:val="0"/>
        <w:rPr>
          <w:rFonts w:ascii="Verdana" w:hAnsi="Verdana" w:cs="BookAntiqua"/>
          <w:sz w:val="22"/>
          <w:szCs w:val="22"/>
        </w:rPr>
      </w:pPr>
      <w:r w:rsidRPr="00F070C1">
        <w:rPr>
          <w:rFonts w:ascii="Verdana" w:hAnsi="Verdana" w:cs="BookAntiqua"/>
          <w:sz w:val="22"/>
          <w:szCs w:val="22"/>
        </w:rPr>
        <w:t>The key competencies are addressed throughout the</w:t>
      </w:r>
    </w:p>
    <w:p w:rsidR="004E4907" w:rsidRPr="00F070C1" w:rsidRDefault="004E4907" w:rsidP="004E4907">
      <w:pPr>
        <w:autoSpaceDE w:val="0"/>
        <w:autoSpaceDN w:val="0"/>
        <w:adjustRightInd w:val="0"/>
        <w:rPr>
          <w:rFonts w:ascii="Verdana" w:hAnsi="Verdana" w:cs="BookAntiqua"/>
          <w:sz w:val="22"/>
          <w:szCs w:val="22"/>
        </w:rPr>
      </w:pPr>
      <w:proofErr w:type="gramStart"/>
      <w:r w:rsidRPr="00F070C1">
        <w:rPr>
          <w:rFonts w:ascii="Verdana" w:hAnsi="Verdana" w:cs="BookAntiqua"/>
          <w:sz w:val="22"/>
          <w:szCs w:val="22"/>
        </w:rPr>
        <w:t>course</w:t>
      </w:r>
      <w:proofErr w:type="gramEnd"/>
      <w:r w:rsidRPr="00F070C1">
        <w:rPr>
          <w:rFonts w:ascii="Verdana" w:hAnsi="Verdana" w:cs="BookAntiqua"/>
          <w:sz w:val="22"/>
          <w:szCs w:val="22"/>
        </w:rPr>
        <w:t xml:space="preserve"> in the various modules of study.</w:t>
      </w:r>
    </w:p>
    <w:p w:rsidR="00AA3BFE" w:rsidRPr="00F070C1" w:rsidRDefault="00AA3BFE" w:rsidP="004E4907">
      <w:pPr>
        <w:autoSpaceDE w:val="0"/>
        <w:autoSpaceDN w:val="0"/>
        <w:adjustRightInd w:val="0"/>
        <w:rPr>
          <w:rFonts w:ascii="Verdana" w:hAnsi="Verdana" w:cs="BookAntiqua"/>
          <w:sz w:val="22"/>
          <w:szCs w:val="22"/>
        </w:rPr>
      </w:pPr>
    </w:p>
    <w:p w:rsidR="00AA3BFE" w:rsidRPr="00F070C1" w:rsidRDefault="00AA3BFE" w:rsidP="00AA3BFE">
      <w:pPr>
        <w:autoSpaceDE w:val="0"/>
        <w:autoSpaceDN w:val="0"/>
        <w:adjustRightInd w:val="0"/>
        <w:rPr>
          <w:rFonts w:ascii="Verdana" w:hAnsi="Verdana" w:cs="BookAntiqua"/>
          <w:sz w:val="22"/>
          <w:szCs w:val="22"/>
        </w:rPr>
      </w:pPr>
      <w:r w:rsidRPr="00F070C1">
        <w:rPr>
          <w:rFonts w:ascii="Verdana" w:hAnsi="Verdana" w:cs="BookAntiqua"/>
          <w:sz w:val="22"/>
          <w:szCs w:val="22"/>
        </w:rPr>
        <w:t>Learners must complete 6 core modules taken over two levels.  Learners must also take the ACT Test Preparation Skills module, with an option of two additional test preparation electives.  Learners are required to complete all core English language modules in the two levels.</w:t>
      </w:r>
    </w:p>
    <w:p w:rsidR="008E5B1A" w:rsidRPr="00F070C1" w:rsidRDefault="008E5B1A" w:rsidP="00AA3BFE">
      <w:pPr>
        <w:autoSpaceDE w:val="0"/>
        <w:autoSpaceDN w:val="0"/>
        <w:adjustRightInd w:val="0"/>
        <w:rPr>
          <w:rFonts w:ascii="Verdana" w:hAnsi="Verdana" w:cs="BookAntiqua"/>
          <w:sz w:val="22"/>
          <w:szCs w:val="22"/>
        </w:rPr>
      </w:pPr>
    </w:p>
    <w:p w:rsidR="008E5B1A" w:rsidRPr="00F070C1" w:rsidRDefault="008E5B1A" w:rsidP="008E5B1A">
      <w:pPr>
        <w:autoSpaceDE w:val="0"/>
        <w:autoSpaceDN w:val="0"/>
        <w:adjustRightInd w:val="0"/>
        <w:rPr>
          <w:rFonts w:ascii="Verdana" w:hAnsi="Verdana" w:cs="BookAntiqua"/>
          <w:sz w:val="22"/>
          <w:szCs w:val="22"/>
        </w:rPr>
      </w:pPr>
      <w:r w:rsidRPr="00F070C1">
        <w:rPr>
          <w:rFonts w:ascii="Verdana" w:hAnsi="Verdana" w:cs="BookAntiqua"/>
          <w:sz w:val="22"/>
          <w:szCs w:val="22"/>
        </w:rPr>
        <w:t>The assessment approach in the Global Assessment Certificate is holistic, with the focus is on the</w:t>
      </w:r>
    </w:p>
    <w:p w:rsidR="008E5B1A" w:rsidRPr="00F070C1" w:rsidRDefault="008E5B1A" w:rsidP="008E5B1A">
      <w:pPr>
        <w:autoSpaceDE w:val="0"/>
        <w:autoSpaceDN w:val="0"/>
        <w:adjustRightInd w:val="0"/>
        <w:rPr>
          <w:rFonts w:ascii="Verdana" w:hAnsi="Verdana" w:cs="BookAntiqua"/>
          <w:sz w:val="22"/>
          <w:szCs w:val="22"/>
        </w:rPr>
      </w:pPr>
      <w:proofErr w:type="gramStart"/>
      <w:r w:rsidRPr="00F070C1">
        <w:rPr>
          <w:rFonts w:ascii="Verdana" w:hAnsi="Verdana" w:cs="BookAntiqua"/>
          <w:sz w:val="22"/>
          <w:szCs w:val="22"/>
        </w:rPr>
        <w:t>clustering</w:t>
      </w:r>
      <w:proofErr w:type="gramEnd"/>
      <w:r w:rsidRPr="00F070C1">
        <w:rPr>
          <w:rFonts w:ascii="Verdana" w:hAnsi="Verdana" w:cs="BookAntiqua"/>
          <w:sz w:val="22"/>
          <w:szCs w:val="22"/>
        </w:rPr>
        <w:t xml:space="preserve"> and integration of areas of knowledge and skills. The learning outcomes and the assessment methods for each module are linked closely to the course outcomes. Formative assessment is used throughout the course to provide learners with support and guidance. This does not contribute to the final summative assessment. Summative assessment is used to determine learner results. Assessment methods include:</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lastRenderedPageBreak/>
        <w:t>- Written tests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Oral Presentations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Group Presentations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Written assignments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Examinations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Tutorial exercises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Computer-based tasks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Role Plays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Practical demonstrations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Log Books</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Research Projects – individual and group</w:t>
      </w:r>
    </w:p>
    <w:p w:rsidR="008E5B1A" w:rsidRPr="00F070C1" w:rsidRDefault="008E5B1A" w:rsidP="008E5B1A">
      <w:pPr>
        <w:autoSpaceDE w:val="0"/>
        <w:autoSpaceDN w:val="0"/>
        <w:adjustRightInd w:val="0"/>
        <w:ind w:firstLine="720"/>
        <w:rPr>
          <w:rFonts w:ascii="Verdana" w:hAnsi="Verdana" w:cs="BookAntiqua"/>
          <w:sz w:val="22"/>
          <w:szCs w:val="22"/>
        </w:rPr>
      </w:pPr>
      <w:r w:rsidRPr="00F070C1">
        <w:rPr>
          <w:rFonts w:ascii="Verdana" w:hAnsi="Verdana" w:cs="BookAntiqua"/>
          <w:sz w:val="22"/>
          <w:szCs w:val="22"/>
        </w:rPr>
        <w:t>- Coursework</w:t>
      </w:r>
    </w:p>
    <w:p w:rsidR="008E5B1A" w:rsidRPr="00F070C1" w:rsidRDefault="008E5B1A" w:rsidP="008E5B1A">
      <w:pPr>
        <w:autoSpaceDE w:val="0"/>
        <w:autoSpaceDN w:val="0"/>
        <w:adjustRightInd w:val="0"/>
        <w:rPr>
          <w:rFonts w:ascii="Verdana" w:hAnsi="Verdana" w:cs="BookAntiqua"/>
          <w:sz w:val="22"/>
          <w:szCs w:val="22"/>
        </w:rPr>
      </w:pPr>
      <w:r w:rsidRPr="00F070C1">
        <w:rPr>
          <w:rFonts w:ascii="Verdana" w:hAnsi="Verdana" w:cs="BookAntiqua"/>
          <w:sz w:val="22"/>
          <w:szCs w:val="22"/>
        </w:rPr>
        <w:t>The defined tasks, standards of performance and presentation, conditions and assessment criteria are clearly outlined to the learner at the commencement of each module in the course materials. Individual assignments or projects, dates of submission and assessment weighting are given to each student in</w:t>
      </w:r>
      <w:r w:rsidR="00F070C1">
        <w:rPr>
          <w:rFonts w:ascii="Verdana" w:hAnsi="Verdana" w:cs="BookAntiqua"/>
          <w:sz w:val="22"/>
          <w:szCs w:val="22"/>
        </w:rPr>
        <w:t xml:space="preserve"> </w:t>
      </w:r>
      <w:r w:rsidRPr="00F070C1">
        <w:rPr>
          <w:rFonts w:ascii="Verdana" w:hAnsi="Verdana" w:cs="BookAntiqua"/>
          <w:sz w:val="22"/>
          <w:szCs w:val="22"/>
        </w:rPr>
        <w:t>writing at the commencement of a module.</w:t>
      </w:r>
    </w:p>
    <w:p w:rsidR="00942EBE" w:rsidRPr="00F070C1" w:rsidRDefault="00942EBE" w:rsidP="008E5B1A">
      <w:pPr>
        <w:autoSpaceDE w:val="0"/>
        <w:autoSpaceDN w:val="0"/>
        <w:adjustRightInd w:val="0"/>
        <w:rPr>
          <w:rFonts w:ascii="Verdana" w:hAnsi="Verdana" w:cs="BookAntiqua"/>
          <w:sz w:val="22"/>
          <w:szCs w:val="22"/>
        </w:rPr>
      </w:pPr>
    </w:p>
    <w:p w:rsidR="00942EBE" w:rsidRPr="00F070C1" w:rsidRDefault="00942EBE" w:rsidP="008E5B1A">
      <w:pPr>
        <w:autoSpaceDE w:val="0"/>
        <w:autoSpaceDN w:val="0"/>
        <w:adjustRightInd w:val="0"/>
        <w:rPr>
          <w:rFonts w:ascii="Verdana" w:hAnsi="Verdana" w:cs="BookAntiqua"/>
          <w:sz w:val="22"/>
          <w:szCs w:val="22"/>
        </w:rPr>
      </w:pPr>
      <w:r w:rsidRPr="00F070C1">
        <w:rPr>
          <w:rFonts w:ascii="Verdana" w:hAnsi="Verdana" w:cs="BookAntiqua"/>
          <w:sz w:val="22"/>
          <w:szCs w:val="22"/>
        </w:rPr>
        <w:t xml:space="preserve">Students will be required to pass all </w:t>
      </w:r>
      <w:r w:rsidR="00F070C1" w:rsidRPr="00F070C1">
        <w:rPr>
          <w:rFonts w:ascii="Verdana" w:hAnsi="Verdana" w:cs="BookAntiqua"/>
          <w:sz w:val="22"/>
          <w:szCs w:val="22"/>
        </w:rPr>
        <w:t>competencies</w:t>
      </w:r>
      <w:r w:rsidRPr="00F070C1">
        <w:rPr>
          <w:rFonts w:ascii="Verdana" w:hAnsi="Verdana" w:cs="BookAntiqua"/>
          <w:sz w:val="22"/>
          <w:szCs w:val="22"/>
        </w:rPr>
        <w:t xml:space="preserve"> in each module/course with a 70% or above.</w:t>
      </w:r>
    </w:p>
    <w:p w:rsidR="00EC1D1A" w:rsidRPr="00F070C1" w:rsidRDefault="00EC1D1A" w:rsidP="008E5B1A">
      <w:pPr>
        <w:autoSpaceDE w:val="0"/>
        <w:autoSpaceDN w:val="0"/>
        <w:adjustRightInd w:val="0"/>
        <w:rPr>
          <w:rFonts w:ascii="Verdana" w:hAnsi="Verdana" w:cs="BookAntiqua"/>
          <w:sz w:val="22"/>
          <w:szCs w:val="22"/>
        </w:rPr>
      </w:pPr>
    </w:p>
    <w:p w:rsidR="007A263E" w:rsidRPr="00F070C1" w:rsidRDefault="00EC1D1A" w:rsidP="007A263E">
      <w:pPr>
        <w:spacing w:line="336" w:lineRule="auto"/>
        <w:rPr>
          <w:rFonts w:ascii="Verdana" w:hAnsi="Verdana" w:cs="Tahoma"/>
          <w:color w:val="1E1E1E"/>
          <w:sz w:val="22"/>
          <w:szCs w:val="22"/>
        </w:rPr>
      </w:pPr>
      <w:proofErr w:type="spellStart"/>
      <w:proofErr w:type="gramStart"/>
      <w:r w:rsidRPr="00F070C1">
        <w:rPr>
          <w:rFonts w:ascii="Verdana" w:hAnsi="Verdana" w:cs="BookAntiqua"/>
          <w:sz w:val="22"/>
          <w:szCs w:val="22"/>
        </w:rPr>
        <w:t>iConnect</w:t>
      </w:r>
      <w:proofErr w:type="spellEnd"/>
      <w:proofErr w:type="gramEnd"/>
      <w:r w:rsidRPr="00F070C1">
        <w:rPr>
          <w:rFonts w:ascii="Verdana" w:hAnsi="Verdana" w:cs="BookAntiqua"/>
          <w:sz w:val="22"/>
          <w:szCs w:val="22"/>
        </w:rPr>
        <w:t xml:space="preserve"> also used the </w:t>
      </w:r>
      <w:proofErr w:type="spellStart"/>
      <w:r w:rsidR="007A263E" w:rsidRPr="00F070C1">
        <w:rPr>
          <w:rFonts w:ascii="Verdana" w:hAnsi="Verdana" w:cs="BookAntiqua"/>
          <w:sz w:val="22"/>
          <w:szCs w:val="22"/>
        </w:rPr>
        <w:t>WorkKeys</w:t>
      </w:r>
      <w:proofErr w:type="spellEnd"/>
      <w:r w:rsidR="007A263E" w:rsidRPr="00F070C1">
        <w:rPr>
          <w:rFonts w:ascii="Verdana" w:hAnsi="Verdana" w:cs="BookAntiqua"/>
          <w:sz w:val="22"/>
          <w:szCs w:val="22"/>
        </w:rPr>
        <w:t xml:space="preserve"> Assessment Program.  </w:t>
      </w:r>
      <w:proofErr w:type="spellStart"/>
      <w:r w:rsidR="007A263E" w:rsidRPr="00F070C1">
        <w:rPr>
          <w:rFonts w:ascii="Verdana" w:hAnsi="Verdana" w:cs="Tahoma"/>
          <w:color w:val="1E1E1E"/>
          <w:sz w:val="22"/>
          <w:szCs w:val="22"/>
        </w:rPr>
        <w:t>KeyTrain</w:t>
      </w:r>
      <w:proofErr w:type="spellEnd"/>
      <w:r w:rsidR="007A263E" w:rsidRPr="00F070C1">
        <w:rPr>
          <w:rFonts w:ascii="Verdana" w:hAnsi="Verdana" w:cs="Tahoma"/>
          <w:color w:val="1E1E1E"/>
          <w:sz w:val="22"/>
          <w:szCs w:val="22"/>
        </w:rPr>
        <w:t xml:space="preserve">/Career Readiness 101 is the complete interactive training system for the </w:t>
      </w:r>
      <w:proofErr w:type="spellStart"/>
      <w:r w:rsidR="007A263E" w:rsidRPr="00F070C1">
        <w:rPr>
          <w:rFonts w:ascii="Verdana" w:hAnsi="Verdana" w:cs="Tahoma"/>
          <w:color w:val="1E1E1E"/>
          <w:sz w:val="22"/>
          <w:szCs w:val="22"/>
        </w:rPr>
        <w:t>WorkKeys</w:t>
      </w:r>
      <w:proofErr w:type="spellEnd"/>
      <w:r w:rsidR="007A263E" w:rsidRPr="00F070C1">
        <w:rPr>
          <w:rFonts w:ascii="Verdana" w:hAnsi="Verdana" w:cs="Tahoma"/>
          <w:color w:val="1E1E1E"/>
          <w:sz w:val="22"/>
          <w:szCs w:val="22"/>
        </w:rPr>
        <w:t xml:space="preserve"> basic workplace skills. </w:t>
      </w:r>
      <w:proofErr w:type="spellStart"/>
      <w:r w:rsidR="007A263E" w:rsidRPr="00F070C1">
        <w:rPr>
          <w:rFonts w:ascii="Verdana" w:hAnsi="Verdana" w:cs="Tahoma"/>
          <w:color w:val="1E1E1E"/>
          <w:sz w:val="22"/>
          <w:szCs w:val="22"/>
        </w:rPr>
        <w:t>KeyTrain</w:t>
      </w:r>
      <w:proofErr w:type="spellEnd"/>
      <w:r w:rsidR="007A263E" w:rsidRPr="00F070C1">
        <w:rPr>
          <w:rFonts w:ascii="Verdana" w:hAnsi="Verdana" w:cs="Tahoma"/>
          <w:color w:val="1E1E1E"/>
          <w:sz w:val="22"/>
          <w:szCs w:val="22"/>
        </w:rPr>
        <w:t xml:space="preserve"> provides a comprehensive learning system for common skills required by all jobs, based on ACT's </w:t>
      </w:r>
      <w:proofErr w:type="spellStart"/>
      <w:r w:rsidR="007A263E" w:rsidRPr="00F070C1">
        <w:rPr>
          <w:rFonts w:ascii="Verdana" w:hAnsi="Verdana" w:cs="Tahoma"/>
          <w:color w:val="1E1E1E"/>
          <w:sz w:val="22"/>
          <w:szCs w:val="22"/>
        </w:rPr>
        <w:t>WorkKeys</w:t>
      </w:r>
      <w:proofErr w:type="spellEnd"/>
      <w:r w:rsidR="007A263E" w:rsidRPr="00F070C1">
        <w:rPr>
          <w:rFonts w:ascii="Verdana" w:hAnsi="Verdana" w:cs="Tahoma"/>
          <w:color w:val="1E1E1E"/>
          <w:sz w:val="22"/>
          <w:szCs w:val="22"/>
        </w:rPr>
        <w:t xml:space="preserve"> assessment system. </w:t>
      </w:r>
    </w:p>
    <w:p w:rsidR="007A263E" w:rsidRPr="00F070C1" w:rsidRDefault="007A263E" w:rsidP="007A263E">
      <w:pPr>
        <w:spacing w:line="336" w:lineRule="auto"/>
        <w:rPr>
          <w:rFonts w:ascii="Verdana" w:hAnsi="Verdana" w:cs="Tahoma"/>
          <w:color w:val="1E1E1E"/>
          <w:sz w:val="22"/>
          <w:szCs w:val="22"/>
        </w:rPr>
      </w:pPr>
    </w:p>
    <w:p w:rsidR="007A263E" w:rsidRPr="00F070C1" w:rsidRDefault="007A263E" w:rsidP="007A263E">
      <w:pPr>
        <w:spacing w:line="336" w:lineRule="auto"/>
        <w:rPr>
          <w:rFonts w:ascii="Verdana" w:hAnsi="Verdana" w:cs="Tahoma"/>
          <w:color w:val="1E1E1E"/>
          <w:sz w:val="22"/>
          <w:szCs w:val="22"/>
        </w:rPr>
      </w:pPr>
      <w:r w:rsidRPr="00F070C1">
        <w:rPr>
          <w:rFonts w:ascii="Verdana" w:hAnsi="Verdana" w:cs="Tahoma"/>
          <w:color w:val="1E1E1E"/>
          <w:sz w:val="22"/>
          <w:szCs w:val="22"/>
        </w:rPr>
        <w:t xml:space="preserve">The </w:t>
      </w:r>
      <w:proofErr w:type="spellStart"/>
      <w:r w:rsidRPr="00F070C1">
        <w:rPr>
          <w:rFonts w:ascii="Verdana" w:hAnsi="Verdana" w:cs="Tahoma"/>
          <w:color w:val="1E1E1E"/>
          <w:sz w:val="22"/>
          <w:szCs w:val="22"/>
        </w:rPr>
        <w:t>WorkKeys</w:t>
      </w:r>
      <w:proofErr w:type="spellEnd"/>
      <w:r w:rsidRPr="00F070C1">
        <w:rPr>
          <w:rFonts w:ascii="Verdana" w:hAnsi="Verdana" w:cs="Tahoma"/>
          <w:color w:val="1E1E1E"/>
          <w:sz w:val="22"/>
          <w:szCs w:val="22"/>
        </w:rPr>
        <w:t xml:space="preserve"> system measures the skills required in the everyday workplace. It helps to improve America's workforce by sharpening the workplace skills of students or employees. Employees are then placed in jobs where they can be more successful. This system benefits individuals, businesses and educators by providing a common language for describing basic skills needed for jobs.</w:t>
      </w:r>
    </w:p>
    <w:p w:rsidR="00F070C1" w:rsidRDefault="00F070C1" w:rsidP="00942EBE">
      <w:pPr>
        <w:spacing w:line="336" w:lineRule="auto"/>
        <w:rPr>
          <w:rFonts w:ascii="Verdana" w:hAnsi="Verdana" w:cs="Tahoma"/>
          <w:color w:val="1E1E1E"/>
          <w:sz w:val="22"/>
          <w:szCs w:val="22"/>
        </w:rPr>
      </w:pPr>
    </w:p>
    <w:p w:rsidR="00EC1D1A" w:rsidRDefault="00942EBE" w:rsidP="00942EBE">
      <w:pPr>
        <w:spacing w:line="336" w:lineRule="auto"/>
        <w:rPr>
          <w:rFonts w:ascii="Verdana" w:hAnsi="Verdana" w:cs="Tahoma"/>
          <w:color w:val="1E1E1E"/>
          <w:sz w:val="15"/>
          <w:szCs w:val="15"/>
        </w:rPr>
      </w:pPr>
      <w:r w:rsidRPr="00F070C1">
        <w:rPr>
          <w:rFonts w:ascii="Verdana" w:hAnsi="Verdana" w:cs="Tahoma"/>
          <w:color w:val="1E1E1E"/>
          <w:sz w:val="22"/>
          <w:szCs w:val="22"/>
        </w:rPr>
        <w:t xml:space="preserve">Students will be required to take Locating Information 1-7 level, Applied Mathematics 1-7 level, and Reading for Information 1-6 level with passing the final quizzes with a 80% or higher. </w:t>
      </w:r>
      <w:r>
        <w:rPr>
          <w:rFonts w:ascii="Verdana" w:hAnsi="Verdana" w:cs="Tahoma"/>
          <w:color w:val="1E1E1E"/>
          <w:sz w:val="15"/>
          <w:szCs w:val="15"/>
        </w:rPr>
        <w:t xml:space="preserve"> </w:t>
      </w:r>
    </w:p>
    <w:p w:rsidR="00F070C1" w:rsidRDefault="00F070C1" w:rsidP="00942EBE">
      <w:pPr>
        <w:spacing w:line="336" w:lineRule="auto"/>
        <w:rPr>
          <w:rFonts w:ascii="Verdana" w:hAnsi="Verdana" w:cs="Tahoma"/>
          <w:color w:val="1E1E1E"/>
          <w:sz w:val="15"/>
          <w:szCs w:val="15"/>
        </w:rPr>
      </w:pPr>
    </w:p>
    <w:p w:rsidR="00F070C1" w:rsidRDefault="00F070C1" w:rsidP="00942EBE">
      <w:pPr>
        <w:spacing w:line="336" w:lineRule="auto"/>
        <w:rPr>
          <w:rFonts w:ascii="Verdana" w:hAnsi="Verdana" w:cs="Tahoma"/>
          <w:b/>
          <w:color w:val="1E1E1E"/>
          <w:sz w:val="22"/>
          <w:szCs w:val="22"/>
        </w:rPr>
      </w:pPr>
      <w:r>
        <w:rPr>
          <w:rFonts w:ascii="Verdana" w:hAnsi="Verdana" w:cs="Tahoma"/>
          <w:b/>
          <w:color w:val="1E1E1E"/>
          <w:sz w:val="22"/>
          <w:szCs w:val="22"/>
        </w:rPr>
        <w:t>Progress Reports</w:t>
      </w:r>
      <w:r w:rsidR="00DD54A1">
        <w:rPr>
          <w:rFonts w:ascii="Verdana" w:hAnsi="Verdana" w:cs="Tahoma"/>
          <w:b/>
          <w:color w:val="1E1E1E"/>
          <w:sz w:val="22"/>
          <w:szCs w:val="22"/>
        </w:rPr>
        <w:t xml:space="preserve"> and Report Cards</w:t>
      </w:r>
    </w:p>
    <w:p w:rsidR="00DD54A1" w:rsidRDefault="00DD54A1" w:rsidP="00942EBE">
      <w:pPr>
        <w:spacing w:line="336" w:lineRule="auto"/>
        <w:rPr>
          <w:rFonts w:ascii="Verdana" w:hAnsi="Verdana" w:cs="Tahoma"/>
          <w:color w:val="1E1E1E"/>
          <w:sz w:val="22"/>
          <w:szCs w:val="22"/>
        </w:rPr>
      </w:pPr>
      <w:r>
        <w:rPr>
          <w:rFonts w:ascii="Verdana" w:hAnsi="Verdana" w:cs="Tahoma"/>
          <w:color w:val="1E1E1E"/>
          <w:sz w:val="22"/>
          <w:szCs w:val="22"/>
        </w:rPr>
        <w:t>Progress reports will be sent to parents via US postal service quarterly and at the end of each semester.</w:t>
      </w:r>
    </w:p>
    <w:p w:rsidR="00DD54A1" w:rsidRDefault="00DD54A1" w:rsidP="00942EBE">
      <w:pPr>
        <w:spacing w:line="336" w:lineRule="auto"/>
        <w:rPr>
          <w:rFonts w:ascii="Verdana" w:hAnsi="Verdana" w:cs="Tahoma"/>
          <w:color w:val="1E1E1E"/>
          <w:sz w:val="22"/>
          <w:szCs w:val="22"/>
        </w:rPr>
      </w:pPr>
    </w:p>
    <w:p w:rsidR="00DD54A1" w:rsidRDefault="00DD54A1" w:rsidP="00DD54A1">
      <w:pPr>
        <w:autoSpaceDE w:val="0"/>
        <w:autoSpaceDN w:val="0"/>
        <w:ind w:left="360"/>
        <w:jc w:val="both"/>
        <w:rPr>
          <w:rFonts w:ascii="Verdana" w:eastAsia="SimSun" w:hAnsi="Verdana"/>
          <w:b/>
          <w:noProof/>
          <w:sz w:val="22"/>
          <w:szCs w:val="22"/>
        </w:rPr>
      </w:pPr>
    </w:p>
    <w:p w:rsidR="00DD54A1" w:rsidRPr="00DD54A1" w:rsidRDefault="00DD54A1" w:rsidP="00DD54A1">
      <w:pPr>
        <w:autoSpaceDE w:val="0"/>
        <w:autoSpaceDN w:val="0"/>
        <w:jc w:val="both"/>
        <w:rPr>
          <w:rFonts w:ascii="Verdana" w:eastAsia="SimSun" w:hAnsi="Verdana"/>
          <w:b/>
          <w:noProof/>
          <w:sz w:val="22"/>
          <w:szCs w:val="22"/>
          <w:highlight w:val="yellow"/>
        </w:rPr>
      </w:pPr>
      <w:r w:rsidRPr="00DD54A1">
        <w:rPr>
          <w:rFonts w:ascii="Verdana" w:eastAsia="SimSun" w:hAnsi="Verdana"/>
          <w:b/>
          <w:noProof/>
          <w:sz w:val="22"/>
          <w:szCs w:val="22"/>
          <w:highlight w:val="yellow"/>
        </w:rPr>
        <w:t xml:space="preserve">GRADING SCALE: Policy IKA-R </w:t>
      </w:r>
    </w:p>
    <w:p w:rsidR="00DD54A1" w:rsidRPr="00DD54A1" w:rsidRDefault="00DD54A1" w:rsidP="00DD54A1">
      <w:pPr>
        <w:widowControl w:val="0"/>
        <w:tabs>
          <w:tab w:val="center" w:pos="1260"/>
          <w:tab w:val="center" w:pos="2880"/>
          <w:tab w:val="center" w:pos="3960"/>
        </w:tabs>
        <w:autoSpaceDE w:val="0"/>
        <w:autoSpaceDN w:val="0"/>
        <w:adjustRightInd w:val="0"/>
        <w:spacing w:before="40"/>
        <w:jc w:val="both"/>
        <w:rPr>
          <w:rFonts w:ascii="Verdana" w:eastAsia="SimSun" w:hAnsi="Verdana"/>
          <w:noProof/>
          <w:sz w:val="22"/>
          <w:szCs w:val="22"/>
          <w:highlight w:val="yellow"/>
        </w:rPr>
      </w:pPr>
      <w:r w:rsidRPr="00DD54A1">
        <w:rPr>
          <w:rFonts w:ascii="Verdana" w:eastAsia="SimSun" w:hAnsi="Verdana"/>
          <w:noProof/>
          <w:sz w:val="22"/>
          <w:szCs w:val="22"/>
          <w:highlight w:val="yellow"/>
        </w:rPr>
        <w:tab/>
      </w:r>
      <w:r w:rsidRPr="00DD54A1">
        <w:rPr>
          <w:rFonts w:ascii="Verdana" w:eastAsia="SimSun" w:hAnsi="Verdana"/>
          <w:b/>
          <w:noProof/>
          <w:sz w:val="22"/>
          <w:szCs w:val="22"/>
          <w:highlight w:val="yellow"/>
        </w:rPr>
        <w:t>Grading Scale</w:t>
      </w:r>
      <w:r w:rsidRPr="00DD54A1">
        <w:rPr>
          <w:rFonts w:ascii="Verdana" w:eastAsia="SimSun" w:hAnsi="Verdana"/>
          <w:noProof/>
          <w:sz w:val="22"/>
          <w:szCs w:val="22"/>
          <w:highlight w:val="yellow"/>
        </w:rPr>
        <w:tab/>
      </w:r>
      <w:r w:rsidRPr="00DD54A1">
        <w:rPr>
          <w:rFonts w:ascii="Verdana" w:eastAsia="SimSun" w:hAnsi="Verdana"/>
          <w:b/>
          <w:noProof/>
          <w:sz w:val="22"/>
          <w:szCs w:val="22"/>
          <w:highlight w:val="yellow"/>
        </w:rPr>
        <w:t>GPA</w:t>
      </w:r>
      <w:r w:rsidRPr="00DD54A1">
        <w:rPr>
          <w:rFonts w:ascii="Verdana" w:eastAsia="SimSun" w:hAnsi="Verdana"/>
          <w:noProof/>
          <w:sz w:val="22"/>
          <w:szCs w:val="22"/>
          <w:highlight w:val="yellow"/>
        </w:rPr>
        <w:tab/>
      </w:r>
      <w:r w:rsidRPr="00DD54A1">
        <w:rPr>
          <w:rFonts w:ascii="Verdana" w:eastAsia="SimSun" w:hAnsi="Verdana"/>
          <w:b/>
          <w:noProof/>
          <w:sz w:val="22"/>
          <w:szCs w:val="22"/>
          <w:highlight w:val="yellow"/>
        </w:rPr>
        <w:t>Points</w:t>
      </w:r>
    </w:p>
    <w:p w:rsidR="00DD54A1" w:rsidRPr="00DD54A1" w:rsidRDefault="00DD54A1" w:rsidP="00DD54A1">
      <w:pPr>
        <w:widowControl w:val="0"/>
        <w:tabs>
          <w:tab w:val="center" w:pos="1260"/>
          <w:tab w:val="center" w:pos="2880"/>
          <w:tab w:val="center" w:pos="3960"/>
        </w:tabs>
        <w:autoSpaceDE w:val="0"/>
        <w:autoSpaceDN w:val="0"/>
        <w:adjustRightInd w:val="0"/>
        <w:spacing w:before="40"/>
        <w:jc w:val="both"/>
        <w:rPr>
          <w:rFonts w:ascii="Verdana" w:eastAsia="SimSun" w:hAnsi="Verdana"/>
          <w:noProof/>
          <w:sz w:val="22"/>
          <w:szCs w:val="22"/>
          <w:highlight w:val="yellow"/>
        </w:rPr>
      </w:pPr>
      <w:r w:rsidRPr="00DD54A1">
        <w:rPr>
          <w:rFonts w:ascii="Verdana" w:eastAsia="SimSun" w:hAnsi="Verdana"/>
          <w:noProof/>
          <w:sz w:val="22"/>
          <w:szCs w:val="22"/>
          <w:highlight w:val="yellow"/>
        </w:rPr>
        <w:lastRenderedPageBreak/>
        <w:tab/>
        <w:t>100-90</w:t>
      </w:r>
      <w:r w:rsidRPr="00DD54A1">
        <w:rPr>
          <w:rFonts w:ascii="Verdana" w:eastAsia="SimSun" w:hAnsi="Verdana"/>
          <w:noProof/>
          <w:sz w:val="22"/>
          <w:szCs w:val="22"/>
          <w:highlight w:val="yellow"/>
        </w:rPr>
        <w:tab/>
        <w:t>A</w:t>
      </w:r>
      <w:r w:rsidRPr="00DD54A1">
        <w:rPr>
          <w:rFonts w:ascii="Verdana" w:eastAsia="SimSun" w:hAnsi="Verdana"/>
          <w:noProof/>
          <w:sz w:val="22"/>
          <w:szCs w:val="22"/>
          <w:highlight w:val="yellow"/>
        </w:rPr>
        <w:tab/>
        <w:t>4</w:t>
      </w:r>
    </w:p>
    <w:p w:rsidR="00DD54A1" w:rsidRPr="00DD54A1" w:rsidRDefault="00DD54A1" w:rsidP="00DD54A1">
      <w:pPr>
        <w:widowControl w:val="0"/>
        <w:tabs>
          <w:tab w:val="center" w:pos="1260"/>
          <w:tab w:val="center" w:pos="2880"/>
          <w:tab w:val="center" w:pos="3960"/>
        </w:tabs>
        <w:autoSpaceDE w:val="0"/>
        <w:autoSpaceDN w:val="0"/>
        <w:adjustRightInd w:val="0"/>
        <w:spacing w:before="40"/>
        <w:jc w:val="both"/>
        <w:rPr>
          <w:rFonts w:ascii="Verdana" w:eastAsia="SimSun" w:hAnsi="Verdana"/>
          <w:noProof/>
          <w:sz w:val="22"/>
          <w:szCs w:val="22"/>
          <w:highlight w:val="yellow"/>
        </w:rPr>
      </w:pPr>
      <w:r w:rsidRPr="00DD54A1">
        <w:rPr>
          <w:rFonts w:ascii="Verdana" w:eastAsia="SimSun" w:hAnsi="Verdana"/>
          <w:noProof/>
          <w:sz w:val="22"/>
          <w:szCs w:val="22"/>
          <w:highlight w:val="yellow"/>
        </w:rPr>
        <w:tab/>
        <w:t>89-80</w:t>
      </w:r>
      <w:r w:rsidRPr="00DD54A1">
        <w:rPr>
          <w:rFonts w:ascii="Verdana" w:eastAsia="SimSun" w:hAnsi="Verdana"/>
          <w:noProof/>
          <w:sz w:val="22"/>
          <w:szCs w:val="22"/>
          <w:highlight w:val="yellow"/>
        </w:rPr>
        <w:tab/>
        <w:t>B</w:t>
      </w:r>
      <w:r w:rsidRPr="00DD54A1">
        <w:rPr>
          <w:rFonts w:ascii="Verdana" w:eastAsia="SimSun" w:hAnsi="Verdana"/>
          <w:noProof/>
          <w:sz w:val="22"/>
          <w:szCs w:val="22"/>
          <w:highlight w:val="yellow"/>
        </w:rPr>
        <w:tab/>
        <w:t>3</w:t>
      </w:r>
    </w:p>
    <w:p w:rsidR="00DD54A1" w:rsidRPr="00DD54A1" w:rsidRDefault="00DD54A1" w:rsidP="00DD54A1">
      <w:pPr>
        <w:widowControl w:val="0"/>
        <w:tabs>
          <w:tab w:val="center" w:pos="1260"/>
          <w:tab w:val="center" w:pos="2880"/>
          <w:tab w:val="center" w:pos="3960"/>
        </w:tabs>
        <w:autoSpaceDE w:val="0"/>
        <w:autoSpaceDN w:val="0"/>
        <w:adjustRightInd w:val="0"/>
        <w:spacing w:before="40"/>
        <w:jc w:val="both"/>
        <w:rPr>
          <w:rFonts w:ascii="Verdana" w:eastAsia="SimSun" w:hAnsi="Verdana"/>
          <w:noProof/>
          <w:sz w:val="22"/>
          <w:szCs w:val="22"/>
          <w:highlight w:val="yellow"/>
        </w:rPr>
      </w:pPr>
      <w:r w:rsidRPr="00DD54A1">
        <w:rPr>
          <w:rFonts w:ascii="Verdana" w:eastAsia="SimSun" w:hAnsi="Verdana"/>
          <w:noProof/>
          <w:sz w:val="22"/>
          <w:szCs w:val="22"/>
          <w:highlight w:val="yellow"/>
        </w:rPr>
        <w:tab/>
        <w:t>79-70</w:t>
      </w:r>
      <w:r w:rsidRPr="00DD54A1">
        <w:rPr>
          <w:rFonts w:ascii="Verdana" w:eastAsia="SimSun" w:hAnsi="Verdana"/>
          <w:noProof/>
          <w:sz w:val="22"/>
          <w:szCs w:val="22"/>
          <w:highlight w:val="yellow"/>
        </w:rPr>
        <w:tab/>
        <w:t>C</w:t>
      </w:r>
      <w:r w:rsidRPr="00DD54A1">
        <w:rPr>
          <w:rFonts w:ascii="Verdana" w:eastAsia="SimSun" w:hAnsi="Verdana"/>
          <w:noProof/>
          <w:sz w:val="22"/>
          <w:szCs w:val="22"/>
          <w:highlight w:val="yellow"/>
        </w:rPr>
        <w:tab/>
        <w:t>2</w:t>
      </w:r>
    </w:p>
    <w:p w:rsidR="00DD54A1" w:rsidRPr="00DD54A1" w:rsidRDefault="00DD54A1" w:rsidP="00DD54A1">
      <w:pPr>
        <w:widowControl w:val="0"/>
        <w:tabs>
          <w:tab w:val="center" w:pos="1260"/>
          <w:tab w:val="center" w:pos="2880"/>
          <w:tab w:val="center" w:pos="3960"/>
        </w:tabs>
        <w:autoSpaceDE w:val="0"/>
        <w:autoSpaceDN w:val="0"/>
        <w:adjustRightInd w:val="0"/>
        <w:spacing w:before="40"/>
        <w:jc w:val="both"/>
        <w:rPr>
          <w:rFonts w:ascii="Verdana" w:eastAsia="SimSun" w:hAnsi="Verdana"/>
          <w:noProof/>
          <w:sz w:val="22"/>
          <w:szCs w:val="22"/>
          <w:highlight w:val="yellow"/>
        </w:rPr>
      </w:pPr>
      <w:r w:rsidRPr="00DD54A1">
        <w:rPr>
          <w:rFonts w:ascii="Verdana" w:eastAsia="SimSun" w:hAnsi="Verdana"/>
          <w:noProof/>
          <w:sz w:val="22"/>
          <w:szCs w:val="22"/>
          <w:highlight w:val="yellow"/>
        </w:rPr>
        <w:tab/>
        <w:t>69 and Below</w:t>
      </w:r>
      <w:r w:rsidRPr="00DD54A1">
        <w:rPr>
          <w:rFonts w:ascii="Verdana" w:eastAsia="SimSun" w:hAnsi="Verdana"/>
          <w:noProof/>
          <w:sz w:val="22"/>
          <w:szCs w:val="22"/>
          <w:highlight w:val="yellow"/>
        </w:rPr>
        <w:tab/>
        <w:t>I</w:t>
      </w:r>
      <w:r w:rsidRPr="00DD54A1">
        <w:rPr>
          <w:rFonts w:ascii="Verdana" w:eastAsia="SimSun" w:hAnsi="Verdana"/>
          <w:noProof/>
          <w:sz w:val="22"/>
          <w:szCs w:val="22"/>
          <w:highlight w:val="yellow"/>
        </w:rPr>
        <w:tab/>
        <w:t>0</w:t>
      </w:r>
    </w:p>
    <w:p w:rsidR="00DD54A1" w:rsidRDefault="00DD54A1" w:rsidP="00DD54A1">
      <w:pPr>
        <w:widowControl w:val="0"/>
        <w:autoSpaceDE w:val="0"/>
        <w:autoSpaceDN w:val="0"/>
        <w:adjustRightInd w:val="0"/>
        <w:spacing w:before="40"/>
        <w:jc w:val="both"/>
        <w:rPr>
          <w:rFonts w:ascii="Verdana" w:eastAsia="SimSun" w:hAnsi="Verdana"/>
          <w:noProof/>
          <w:sz w:val="22"/>
          <w:szCs w:val="22"/>
        </w:rPr>
      </w:pPr>
      <w:r w:rsidRPr="00DD54A1">
        <w:rPr>
          <w:rFonts w:ascii="Verdana" w:eastAsia="SimSun" w:hAnsi="Verdana"/>
          <w:noProof/>
          <w:sz w:val="22"/>
          <w:szCs w:val="22"/>
          <w:highlight w:val="yellow"/>
        </w:rPr>
        <w:t xml:space="preserve">       NC</w:t>
      </w:r>
      <w:r w:rsidRPr="00DD54A1">
        <w:rPr>
          <w:rFonts w:ascii="Verdana" w:eastAsia="SimSun" w:hAnsi="Verdana"/>
          <w:noProof/>
          <w:sz w:val="22"/>
          <w:szCs w:val="22"/>
          <w:highlight w:val="yellow"/>
        </w:rPr>
        <w:tab/>
        <w:t xml:space="preserve">                  No Credit – Excessive Absences</w:t>
      </w:r>
    </w:p>
    <w:p w:rsidR="00DD54A1" w:rsidRPr="00DD54A1" w:rsidRDefault="00DD54A1" w:rsidP="00942EBE">
      <w:pPr>
        <w:spacing w:line="336" w:lineRule="auto"/>
        <w:rPr>
          <w:rFonts w:ascii="Verdana" w:hAnsi="Verdana" w:cs="Tahoma"/>
          <w:color w:val="1E1E1E"/>
          <w:sz w:val="22"/>
          <w:szCs w:val="22"/>
        </w:rPr>
      </w:pPr>
    </w:p>
    <w:p w:rsidR="00942EBE" w:rsidRDefault="00942EBE" w:rsidP="00942EBE">
      <w:pPr>
        <w:spacing w:line="336" w:lineRule="auto"/>
        <w:rPr>
          <w:rFonts w:ascii="Verdana" w:hAnsi="Verdana" w:cs="Tahoma"/>
          <w:color w:val="1E1E1E"/>
          <w:sz w:val="20"/>
          <w:szCs w:val="20"/>
        </w:rPr>
      </w:pPr>
    </w:p>
    <w:p w:rsidR="00942EBE" w:rsidRPr="004A518E" w:rsidRDefault="00942EBE" w:rsidP="00942EBE">
      <w:pPr>
        <w:spacing w:line="336" w:lineRule="auto"/>
        <w:rPr>
          <w:rFonts w:ascii="Verdana" w:hAnsi="Verdana" w:cs="Tahoma"/>
          <w:b/>
          <w:color w:val="1E1E1E"/>
          <w:sz w:val="22"/>
          <w:szCs w:val="22"/>
        </w:rPr>
      </w:pPr>
      <w:r w:rsidRPr="004A518E">
        <w:rPr>
          <w:rFonts w:ascii="Verdana" w:hAnsi="Verdana" w:cs="Tahoma"/>
          <w:b/>
          <w:color w:val="1E1E1E"/>
          <w:sz w:val="22"/>
          <w:szCs w:val="22"/>
        </w:rPr>
        <w:t>Graduation Requirements</w:t>
      </w:r>
    </w:p>
    <w:p w:rsidR="00942EBE" w:rsidRPr="004A518E" w:rsidRDefault="00942EBE" w:rsidP="00942EBE">
      <w:pPr>
        <w:spacing w:line="336" w:lineRule="auto"/>
        <w:rPr>
          <w:rFonts w:ascii="Verdana" w:hAnsi="Verdana" w:cs="Tahoma"/>
          <w:color w:val="1E1E1E"/>
          <w:sz w:val="22"/>
          <w:szCs w:val="22"/>
        </w:rPr>
      </w:pPr>
      <w:r w:rsidRPr="004A518E">
        <w:rPr>
          <w:rFonts w:ascii="Verdana" w:hAnsi="Verdana" w:cs="Tahoma"/>
          <w:color w:val="1E1E1E"/>
          <w:sz w:val="22"/>
          <w:szCs w:val="22"/>
        </w:rPr>
        <w:t>11</w:t>
      </w:r>
      <w:r w:rsidRPr="004A518E">
        <w:rPr>
          <w:rFonts w:ascii="Verdana" w:hAnsi="Verdana" w:cs="Tahoma"/>
          <w:color w:val="1E1E1E"/>
          <w:sz w:val="22"/>
          <w:szCs w:val="22"/>
          <w:vertAlign w:val="superscript"/>
        </w:rPr>
        <w:t>th</w:t>
      </w:r>
      <w:r w:rsidRPr="004A518E">
        <w:rPr>
          <w:rFonts w:ascii="Verdana" w:hAnsi="Verdana" w:cs="Tahoma"/>
          <w:color w:val="1E1E1E"/>
          <w:sz w:val="22"/>
          <w:szCs w:val="22"/>
        </w:rPr>
        <w:t xml:space="preserve"> grade</w:t>
      </w:r>
    </w:p>
    <w:tbl>
      <w:tblPr>
        <w:tblStyle w:val="TableGrid"/>
        <w:tblW w:w="0" w:type="auto"/>
        <w:tblLook w:val="04A0" w:firstRow="1" w:lastRow="0" w:firstColumn="1" w:lastColumn="0" w:noHBand="0" w:noVBand="1"/>
      </w:tblPr>
      <w:tblGrid>
        <w:gridCol w:w="1188"/>
        <w:gridCol w:w="4500"/>
      </w:tblGrid>
      <w:tr w:rsidR="00942EBE" w:rsidTr="003162EE">
        <w:tc>
          <w:tcPr>
            <w:tcW w:w="1188"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 xml:space="preserve">Module </w:t>
            </w:r>
          </w:p>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No.</w:t>
            </w:r>
          </w:p>
        </w:tc>
        <w:tc>
          <w:tcPr>
            <w:tcW w:w="4500"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GAC Module</w:t>
            </w:r>
          </w:p>
        </w:tc>
      </w:tr>
      <w:tr w:rsidR="00942EBE" w:rsidTr="003162EE">
        <w:tc>
          <w:tcPr>
            <w:tcW w:w="1188"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GAC 002</w:t>
            </w:r>
          </w:p>
        </w:tc>
        <w:tc>
          <w:tcPr>
            <w:tcW w:w="4500"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Academic English I: Reading &amp; Writing</w:t>
            </w:r>
          </w:p>
        </w:tc>
      </w:tr>
      <w:tr w:rsidR="00942EBE" w:rsidTr="003162EE">
        <w:tc>
          <w:tcPr>
            <w:tcW w:w="1188"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GAC 003</w:t>
            </w:r>
          </w:p>
        </w:tc>
        <w:tc>
          <w:tcPr>
            <w:tcW w:w="4500"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Study Skills for Independent Learning</w:t>
            </w:r>
          </w:p>
        </w:tc>
      </w:tr>
      <w:tr w:rsidR="00942EBE" w:rsidTr="003162EE">
        <w:tc>
          <w:tcPr>
            <w:tcW w:w="1188"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GAC 006</w:t>
            </w:r>
          </w:p>
        </w:tc>
        <w:tc>
          <w:tcPr>
            <w:tcW w:w="4500"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Business, Science &amp; Social Science I: Communication Skills</w:t>
            </w:r>
          </w:p>
        </w:tc>
      </w:tr>
      <w:tr w:rsidR="00942EBE" w:rsidTr="003162EE">
        <w:tc>
          <w:tcPr>
            <w:tcW w:w="1188"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GAC 013</w:t>
            </w:r>
          </w:p>
        </w:tc>
        <w:tc>
          <w:tcPr>
            <w:tcW w:w="4500" w:type="dxa"/>
          </w:tcPr>
          <w:p w:rsidR="00942EBE" w:rsidRDefault="00942EBE" w:rsidP="00942EBE">
            <w:pPr>
              <w:spacing w:line="336" w:lineRule="auto"/>
              <w:rPr>
                <w:rFonts w:ascii="BookAntiqua" w:hAnsi="BookAntiqua" w:cs="BookAntiqua"/>
                <w:sz w:val="20"/>
                <w:szCs w:val="20"/>
              </w:rPr>
            </w:pPr>
            <w:r>
              <w:rPr>
                <w:rFonts w:ascii="BookAntiqua" w:hAnsi="BookAntiqua" w:cs="BookAntiqua"/>
                <w:sz w:val="20"/>
                <w:szCs w:val="20"/>
              </w:rPr>
              <w:t>Science II: Scientific Principals</w:t>
            </w:r>
          </w:p>
        </w:tc>
      </w:tr>
      <w:tr w:rsidR="00942EBE" w:rsidTr="003162EE">
        <w:tc>
          <w:tcPr>
            <w:tcW w:w="1188" w:type="dxa"/>
          </w:tcPr>
          <w:p w:rsidR="00942EBE" w:rsidRDefault="003162EE" w:rsidP="00942EBE">
            <w:pPr>
              <w:spacing w:line="336" w:lineRule="auto"/>
              <w:rPr>
                <w:rFonts w:ascii="BookAntiqua" w:hAnsi="BookAntiqua" w:cs="BookAntiqua"/>
                <w:sz w:val="20"/>
                <w:szCs w:val="20"/>
              </w:rPr>
            </w:pPr>
            <w:proofErr w:type="spellStart"/>
            <w:r>
              <w:rPr>
                <w:rFonts w:ascii="BookAntiqua" w:hAnsi="BookAntiqua" w:cs="BookAntiqua"/>
                <w:sz w:val="20"/>
                <w:szCs w:val="20"/>
              </w:rPr>
              <w:t>WorkKeys</w:t>
            </w:r>
            <w:proofErr w:type="spellEnd"/>
          </w:p>
        </w:tc>
        <w:tc>
          <w:tcPr>
            <w:tcW w:w="4500" w:type="dxa"/>
          </w:tcPr>
          <w:p w:rsidR="00942EBE" w:rsidRDefault="003162EE" w:rsidP="00942EBE">
            <w:pPr>
              <w:spacing w:line="336" w:lineRule="auto"/>
              <w:rPr>
                <w:rFonts w:ascii="BookAntiqua" w:hAnsi="BookAntiqua" w:cs="BookAntiqua"/>
                <w:sz w:val="20"/>
                <w:szCs w:val="20"/>
              </w:rPr>
            </w:pPr>
            <w:proofErr w:type="spellStart"/>
            <w:r>
              <w:rPr>
                <w:rFonts w:ascii="BookAntiqua" w:hAnsi="BookAntiqua" w:cs="BookAntiqua"/>
                <w:sz w:val="20"/>
                <w:szCs w:val="20"/>
              </w:rPr>
              <w:t>Keytrain</w:t>
            </w:r>
            <w:proofErr w:type="spellEnd"/>
            <w:r>
              <w:rPr>
                <w:rFonts w:ascii="BookAntiqua" w:hAnsi="BookAntiqua" w:cs="BookAntiqua"/>
                <w:sz w:val="20"/>
                <w:szCs w:val="20"/>
              </w:rPr>
              <w:t>/Career Readiness 101: Locating Information levels 1-7</w:t>
            </w:r>
          </w:p>
        </w:tc>
      </w:tr>
      <w:tr w:rsidR="00942EBE" w:rsidTr="003162EE">
        <w:tc>
          <w:tcPr>
            <w:tcW w:w="1188" w:type="dxa"/>
          </w:tcPr>
          <w:p w:rsidR="00942EBE" w:rsidRDefault="003162EE" w:rsidP="00942EBE">
            <w:pPr>
              <w:spacing w:line="336" w:lineRule="auto"/>
              <w:rPr>
                <w:rFonts w:ascii="BookAntiqua" w:hAnsi="BookAntiqua" w:cs="BookAntiqua"/>
                <w:sz w:val="20"/>
                <w:szCs w:val="20"/>
              </w:rPr>
            </w:pPr>
            <w:proofErr w:type="spellStart"/>
            <w:r>
              <w:rPr>
                <w:rFonts w:ascii="BookAntiqua" w:hAnsi="BookAntiqua" w:cs="BookAntiqua"/>
                <w:sz w:val="20"/>
                <w:szCs w:val="20"/>
              </w:rPr>
              <w:t>WorkKeys</w:t>
            </w:r>
            <w:proofErr w:type="spellEnd"/>
          </w:p>
        </w:tc>
        <w:tc>
          <w:tcPr>
            <w:tcW w:w="4500" w:type="dxa"/>
          </w:tcPr>
          <w:p w:rsidR="00942EBE" w:rsidRDefault="003162EE" w:rsidP="003162EE">
            <w:pPr>
              <w:spacing w:line="336" w:lineRule="auto"/>
              <w:rPr>
                <w:rFonts w:ascii="BookAntiqua" w:hAnsi="BookAntiqua" w:cs="BookAntiqua"/>
                <w:sz w:val="20"/>
                <w:szCs w:val="20"/>
              </w:rPr>
            </w:pPr>
            <w:proofErr w:type="spellStart"/>
            <w:r>
              <w:rPr>
                <w:rFonts w:ascii="BookAntiqua" w:hAnsi="BookAntiqua" w:cs="BookAntiqua"/>
                <w:sz w:val="20"/>
                <w:szCs w:val="20"/>
              </w:rPr>
              <w:t>Keytrain</w:t>
            </w:r>
            <w:proofErr w:type="spellEnd"/>
            <w:r>
              <w:rPr>
                <w:rFonts w:ascii="BookAntiqua" w:hAnsi="BookAntiqua" w:cs="BookAntiqua"/>
                <w:sz w:val="20"/>
                <w:szCs w:val="20"/>
              </w:rPr>
              <w:t>/Career Readiness 101: Reading for Information levels 1-6</w:t>
            </w:r>
          </w:p>
        </w:tc>
      </w:tr>
      <w:tr w:rsidR="003162EE" w:rsidTr="003162EE">
        <w:tc>
          <w:tcPr>
            <w:tcW w:w="1188" w:type="dxa"/>
          </w:tcPr>
          <w:p w:rsidR="003162EE" w:rsidRDefault="003162EE" w:rsidP="000A37A9">
            <w:pPr>
              <w:spacing w:line="336" w:lineRule="auto"/>
              <w:rPr>
                <w:rFonts w:ascii="BookAntiqua" w:hAnsi="BookAntiqua" w:cs="BookAntiqua"/>
                <w:sz w:val="20"/>
                <w:szCs w:val="20"/>
              </w:rPr>
            </w:pPr>
            <w:proofErr w:type="spellStart"/>
            <w:r>
              <w:rPr>
                <w:rFonts w:ascii="BookAntiqua" w:hAnsi="BookAntiqua" w:cs="BookAntiqua"/>
                <w:sz w:val="20"/>
                <w:szCs w:val="20"/>
              </w:rPr>
              <w:t>WorkKeys</w:t>
            </w:r>
            <w:proofErr w:type="spellEnd"/>
          </w:p>
        </w:tc>
        <w:tc>
          <w:tcPr>
            <w:tcW w:w="4500" w:type="dxa"/>
          </w:tcPr>
          <w:p w:rsidR="003162EE" w:rsidRDefault="003162EE" w:rsidP="000A37A9">
            <w:pPr>
              <w:spacing w:line="336" w:lineRule="auto"/>
              <w:rPr>
                <w:rFonts w:ascii="BookAntiqua" w:hAnsi="BookAntiqua" w:cs="BookAntiqua"/>
                <w:sz w:val="20"/>
                <w:szCs w:val="20"/>
              </w:rPr>
            </w:pPr>
            <w:proofErr w:type="spellStart"/>
            <w:r>
              <w:rPr>
                <w:rFonts w:ascii="BookAntiqua" w:hAnsi="BookAntiqua" w:cs="BookAntiqua"/>
                <w:sz w:val="20"/>
                <w:szCs w:val="20"/>
              </w:rPr>
              <w:t>Keytrain</w:t>
            </w:r>
            <w:proofErr w:type="spellEnd"/>
            <w:r>
              <w:rPr>
                <w:rFonts w:ascii="BookAntiqua" w:hAnsi="BookAntiqua" w:cs="BookAntiqua"/>
                <w:sz w:val="20"/>
                <w:szCs w:val="20"/>
              </w:rPr>
              <w:t>/Career Readiness 101: Applied Mathematics levels 1-7</w:t>
            </w:r>
          </w:p>
        </w:tc>
      </w:tr>
      <w:tr w:rsidR="003162EE" w:rsidTr="003162EE">
        <w:tc>
          <w:tcPr>
            <w:tcW w:w="1188"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 xml:space="preserve">NJCTL </w:t>
            </w:r>
          </w:p>
        </w:tc>
        <w:tc>
          <w:tcPr>
            <w:tcW w:w="4500"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Math I levels 1-4</w:t>
            </w:r>
          </w:p>
        </w:tc>
      </w:tr>
      <w:tr w:rsidR="00A929F8" w:rsidTr="00A929F8">
        <w:tc>
          <w:tcPr>
            <w:tcW w:w="1188" w:type="dxa"/>
          </w:tcPr>
          <w:p w:rsidR="00A929F8" w:rsidRDefault="00A929F8" w:rsidP="000A37A9">
            <w:pPr>
              <w:spacing w:line="336" w:lineRule="auto"/>
              <w:rPr>
                <w:rFonts w:ascii="BookAntiqua" w:hAnsi="BookAntiqua" w:cs="BookAntiqua"/>
                <w:sz w:val="20"/>
                <w:szCs w:val="20"/>
              </w:rPr>
            </w:pPr>
            <w:r>
              <w:rPr>
                <w:rFonts w:ascii="BookAntiqua" w:hAnsi="BookAntiqua" w:cs="BookAntiqua"/>
                <w:sz w:val="20"/>
                <w:szCs w:val="20"/>
              </w:rPr>
              <w:t xml:space="preserve">ICAP </w:t>
            </w:r>
          </w:p>
        </w:tc>
        <w:tc>
          <w:tcPr>
            <w:tcW w:w="4500" w:type="dxa"/>
          </w:tcPr>
          <w:p w:rsidR="00A929F8" w:rsidRDefault="00A929F8" w:rsidP="000A37A9">
            <w:pPr>
              <w:spacing w:line="336" w:lineRule="auto"/>
              <w:rPr>
                <w:rFonts w:ascii="BookAntiqua" w:hAnsi="BookAntiqua" w:cs="BookAntiqua"/>
                <w:sz w:val="20"/>
                <w:szCs w:val="20"/>
              </w:rPr>
            </w:pPr>
            <w:r>
              <w:rPr>
                <w:rFonts w:ascii="BookAntiqua" w:hAnsi="BookAntiqua" w:cs="BookAntiqua"/>
                <w:sz w:val="20"/>
                <w:szCs w:val="20"/>
              </w:rPr>
              <w:t>Individual Career and Academic Planning</w:t>
            </w:r>
          </w:p>
        </w:tc>
      </w:tr>
    </w:tbl>
    <w:p w:rsidR="00942EBE" w:rsidRDefault="00942EBE" w:rsidP="00942EBE">
      <w:pPr>
        <w:spacing w:line="336" w:lineRule="auto"/>
        <w:rPr>
          <w:rFonts w:ascii="BookAntiqua" w:hAnsi="BookAntiqua" w:cs="BookAntiqua"/>
          <w:sz w:val="20"/>
          <w:szCs w:val="20"/>
        </w:rPr>
      </w:pPr>
    </w:p>
    <w:p w:rsidR="003162EE" w:rsidRPr="004A518E" w:rsidRDefault="003162EE" w:rsidP="00942EBE">
      <w:pPr>
        <w:spacing w:line="336" w:lineRule="auto"/>
        <w:rPr>
          <w:rFonts w:ascii="Verdana" w:hAnsi="Verdana" w:cs="BookAntiqua"/>
          <w:sz w:val="22"/>
          <w:szCs w:val="22"/>
        </w:rPr>
      </w:pPr>
      <w:r w:rsidRPr="004A518E">
        <w:rPr>
          <w:rFonts w:ascii="Verdana" w:hAnsi="Verdana" w:cs="BookAntiqua"/>
          <w:sz w:val="22"/>
          <w:szCs w:val="22"/>
        </w:rPr>
        <w:t>Students will also complete 10 hours of community service/volunteer work throughout the communities.</w:t>
      </w:r>
    </w:p>
    <w:p w:rsidR="003162EE" w:rsidRPr="004A518E" w:rsidRDefault="003162EE" w:rsidP="003162EE">
      <w:pPr>
        <w:spacing w:line="336" w:lineRule="auto"/>
        <w:rPr>
          <w:rFonts w:ascii="Verdana" w:hAnsi="Verdana" w:cs="Tahoma"/>
          <w:color w:val="1E1E1E"/>
          <w:sz w:val="22"/>
          <w:szCs w:val="22"/>
        </w:rPr>
      </w:pPr>
      <w:r w:rsidRPr="004A518E">
        <w:rPr>
          <w:rFonts w:ascii="Verdana" w:hAnsi="Verdana" w:cs="Tahoma"/>
          <w:color w:val="1E1E1E"/>
          <w:sz w:val="22"/>
          <w:szCs w:val="22"/>
        </w:rPr>
        <w:t>12</w:t>
      </w:r>
      <w:r w:rsidRPr="004A518E">
        <w:rPr>
          <w:rFonts w:ascii="Verdana" w:hAnsi="Verdana" w:cs="Tahoma"/>
          <w:color w:val="1E1E1E"/>
          <w:sz w:val="22"/>
          <w:szCs w:val="22"/>
          <w:vertAlign w:val="superscript"/>
        </w:rPr>
        <w:t>th</w:t>
      </w:r>
      <w:r w:rsidRPr="004A518E">
        <w:rPr>
          <w:rFonts w:ascii="Verdana" w:hAnsi="Verdana" w:cs="Tahoma"/>
          <w:color w:val="1E1E1E"/>
          <w:sz w:val="22"/>
          <w:szCs w:val="22"/>
        </w:rPr>
        <w:t xml:space="preserve"> grade</w:t>
      </w:r>
    </w:p>
    <w:tbl>
      <w:tblPr>
        <w:tblStyle w:val="TableGrid"/>
        <w:tblW w:w="0" w:type="auto"/>
        <w:tblLook w:val="04A0" w:firstRow="1" w:lastRow="0" w:firstColumn="1" w:lastColumn="0" w:noHBand="0" w:noVBand="1"/>
      </w:tblPr>
      <w:tblGrid>
        <w:gridCol w:w="1188"/>
        <w:gridCol w:w="4500"/>
      </w:tblGrid>
      <w:tr w:rsidR="003162EE" w:rsidTr="000A37A9">
        <w:tc>
          <w:tcPr>
            <w:tcW w:w="1188"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 xml:space="preserve">Module </w:t>
            </w:r>
          </w:p>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No.</w:t>
            </w:r>
          </w:p>
        </w:tc>
        <w:tc>
          <w:tcPr>
            <w:tcW w:w="4500"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Subjects</w:t>
            </w:r>
          </w:p>
        </w:tc>
      </w:tr>
      <w:tr w:rsidR="003162EE" w:rsidTr="000A37A9">
        <w:tc>
          <w:tcPr>
            <w:tcW w:w="1188"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GAC 008</w:t>
            </w:r>
          </w:p>
        </w:tc>
        <w:tc>
          <w:tcPr>
            <w:tcW w:w="4500"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Academic English II: Reading &amp; Writing</w:t>
            </w:r>
          </w:p>
        </w:tc>
      </w:tr>
      <w:tr w:rsidR="003162EE" w:rsidTr="000A37A9">
        <w:tc>
          <w:tcPr>
            <w:tcW w:w="1188"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GAC 011</w:t>
            </w:r>
          </w:p>
        </w:tc>
        <w:tc>
          <w:tcPr>
            <w:tcW w:w="4500"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Computing II: Data Management</w:t>
            </w:r>
          </w:p>
        </w:tc>
      </w:tr>
      <w:tr w:rsidR="003162EE" w:rsidTr="000A37A9">
        <w:tc>
          <w:tcPr>
            <w:tcW w:w="1188"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GAC 027</w:t>
            </w:r>
          </w:p>
        </w:tc>
        <w:tc>
          <w:tcPr>
            <w:tcW w:w="4500"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Social Science II: Identity &amp; Interaction in Society</w:t>
            </w:r>
          </w:p>
        </w:tc>
      </w:tr>
      <w:tr w:rsidR="003162EE" w:rsidTr="000A37A9">
        <w:tc>
          <w:tcPr>
            <w:tcW w:w="1188"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CIVICS</w:t>
            </w:r>
          </w:p>
        </w:tc>
        <w:tc>
          <w:tcPr>
            <w:tcW w:w="4500"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Civics</w:t>
            </w:r>
          </w:p>
        </w:tc>
      </w:tr>
      <w:tr w:rsidR="003162EE" w:rsidTr="000A37A9">
        <w:tc>
          <w:tcPr>
            <w:tcW w:w="1188"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 xml:space="preserve">NJCTL </w:t>
            </w:r>
          </w:p>
        </w:tc>
        <w:tc>
          <w:tcPr>
            <w:tcW w:w="4500" w:type="dxa"/>
          </w:tcPr>
          <w:p w:rsidR="003162EE" w:rsidRDefault="003162EE" w:rsidP="000A37A9">
            <w:pPr>
              <w:spacing w:line="336" w:lineRule="auto"/>
              <w:rPr>
                <w:rFonts w:ascii="BookAntiqua" w:hAnsi="BookAntiqua" w:cs="BookAntiqua"/>
                <w:sz w:val="20"/>
                <w:szCs w:val="20"/>
              </w:rPr>
            </w:pPr>
            <w:r>
              <w:rPr>
                <w:rFonts w:ascii="BookAntiqua" w:hAnsi="BookAntiqua" w:cs="BookAntiqua"/>
                <w:sz w:val="20"/>
                <w:szCs w:val="20"/>
              </w:rPr>
              <w:t xml:space="preserve">Math I levels </w:t>
            </w:r>
            <w:r w:rsidR="00A929F8">
              <w:rPr>
                <w:rFonts w:ascii="BookAntiqua" w:hAnsi="BookAntiqua" w:cs="BookAntiqua"/>
                <w:sz w:val="20"/>
                <w:szCs w:val="20"/>
              </w:rPr>
              <w:t>5-8</w:t>
            </w:r>
          </w:p>
        </w:tc>
      </w:tr>
      <w:tr w:rsidR="00A929F8" w:rsidTr="00A929F8">
        <w:tc>
          <w:tcPr>
            <w:tcW w:w="1188" w:type="dxa"/>
          </w:tcPr>
          <w:p w:rsidR="00A929F8" w:rsidRDefault="00A929F8" w:rsidP="000A37A9">
            <w:pPr>
              <w:spacing w:line="336" w:lineRule="auto"/>
              <w:rPr>
                <w:rFonts w:ascii="BookAntiqua" w:hAnsi="BookAntiqua" w:cs="BookAntiqua"/>
                <w:sz w:val="20"/>
                <w:szCs w:val="20"/>
              </w:rPr>
            </w:pPr>
            <w:r>
              <w:rPr>
                <w:rFonts w:ascii="BookAntiqua" w:hAnsi="BookAntiqua" w:cs="BookAntiqua"/>
                <w:sz w:val="20"/>
                <w:szCs w:val="20"/>
              </w:rPr>
              <w:t xml:space="preserve">ICAP </w:t>
            </w:r>
          </w:p>
        </w:tc>
        <w:tc>
          <w:tcPr>
            <w:tcW w:w="4500" w:type="dxa"/>
          </w:tcPr>
          <w:p w:rsidR="00A929F8" w:rsidRDefault="00A929F8" w:rsidP="000A37A9">
            <w:pPr>
              <w:spacing w:line="336" w:lineRule="auto"/>
              <w:rPr>
                <w:rFonts w:ascii="BookAntiqua" w:hAnsi="BookAntiqua" w:cs="BookAntiqua"/>
                <w:sz w:val="20"/>
                <w:szCs w:val="20"/>
              </w:rPr>
            </w:pPr>
            <w:r>
              <w:rPr>
                <w:rFonts w:ascii="BookAntiqua" w:hAnsi="BookAntiqua" w:cs="BookAntiqua"/>
                <w:sz w:val="20"/>
                <w:szCs w:val="20"/>
              </w:rPr>
              <w:t>Individual Career and Academic Planning</w:t>
            </w:r>
          </w:p>
        </w:tc>
      </w:tr>
    </w:tbl>
    <w:p w:rsidR="003162EE" w:rsidRDefault="003162EE" w:rsidP="00942EBE">
      <w:pPr>
        <w:spacing w:line="336" w:lineRule="auto"/>
        <w:rPr>
          <w:rFonts w:ascii="BookAntiqua" w:hAnsi="BookAntiqua" w:cs="BookAntiqua"/>
          <w:sz w:val="20"/>
          <w:szCs w:val="20"/>
        </w:rPr>
      </w:pPr>
      <w:r>
        <w:rPr>
          <w:rFonts w:ascii="BookAntiqua" w:hAnsi="BookAntiqua" w:cs="BookAntiqua"/>
          <w:sz w:val="20"/>
          <w:szCs w:val="20"/>
        </w:rPr>
        <w:t xml:space="preserve">  </w:t>
      </w:r>
    </w:p>
    <w:p w:rsidR="00A929F8" w:rsidRPr="004A518E" w:rsidRDefault="00A929F8" w:rsidP="00942EBE">
      <w:pPr>
        <w:spacing w:line="336" w:lineRule="auto"/>
        <w:rPr>
          <w:rFonts w:ascii="Verdana" w:hAnsi="Verdana" w:cs="BookAntiqua"/>
          <w:sz w:val="22"/>
          <w:szCs w:val="22"/>
        </w:rPr>
      </w:pPr>
      <w:r w:rsidRPr="004A518E">
        <w:rPr>
          <w:rFonts w:ascii="Verdana" w:hAnsi="Verdana" w:cs="BookAntiqua"/>
          <w:sz w:val="22"/>
          <w:szCs w:val="22"/>
        </w:rPr>
        <w:t>Students will also complete 10 hours of community service/volunteer work throughout the communities.</w:t>
      </w:r>
    </w:p>
    <w:p w:rsidR="00A929F8" w:rsidRPr="004A518E" w:rsidRDefault="00A929F8" w:rsidP="00942EBE">
      <w:pPr>
        <w:spacing w:line="336" w:lineRule="auto"/>
        <w:rPr>
          <w:rFonts w:ascii="Verdana" w:hAnsi="Verdana" w:cs="BookAntiqua"/>
          <w:sz w:val="22"/>
          <w:szCs w:val="22"/>
        </w:rPr>
      </w:pPr>
    </w:p>
    <w:p w:rsidR="00A929F8" w:rsidRPr="004A518E" w:rsidRDefault="00A929F8" w:rsidP="00942EBE">
      <w:pPr>
        <w:spacing w:line="336" w:lineRule="auto"/>
        <w:rPr>
          <w:rFonts w:ascii="Verdana" w:hAnsi="Verdana" w:cs="BookAntiqua"/>
          <w:sz w:val="22"/>
          <w:szCs w:val="22"/>
        </w:rPr>
      </w:pPr>
      <w:r w:rsidRPr="004A518E">
        <w:rPr>
          <w:rFonts w:ascii="Verdana" w:hAnsi="Verdana" w:cs="BookAntiqua"/>
          <w:sz w:val="22"/>
          <w:szCs w:val="22"/>
        </w:rPr>
        <w:t>Community Service/Volunteer Work</w:t>
      </w:r>
    </w:p>
    <w:p w:rsidR="00A929F8" w:rsidRDefault="00A929F8" w:rsidP="00942EBE">
      <w:pPr>
        <w:spacing w:line="336" w:lineRule="auto"/>
        <w:rPr>
          <w:rFonts w:ascii="Verdana" w:hAnsi="Verdana" w:cs="BookAntiqua"/>
          <w:sz w:val="22"/>
          <w:szCs w:val="22"/>
        </w:rPr>
      </w:pPr>
      <w:r w:rsidRPr="004A518E">
        <w:rPr>
          <w:rFonts w:ascii="Verdana" w:hAnsi="Verdana" w:cs="BookAntiqua"/>
          <w:sz w:val="22"/>
          <w:szCs w:val="22"/>
        </w:rPr>
        <w:t xml:space="preserve">Students will be given a wide array of opportunities to help their local communities out.  Students will be informed of the opportunities on the community board in the school and on daily/weekly announcements.  Students will have a log to be filled out by the sponsor/advisor who the student is volunteering for.  </w:t>
      </w:r>
    </w:p>
    <w:p w:rsidR="004A518E" w:rsidRDefault="004A518E" w:rsidP="00942EBE">
      <w:pPr>
        <w:spacing w:line="336" w:lineRule="auto"/>
        <w:rPr>
          <w:rFonts w:ascii="Verdana" w:hAnsi="Verdana" w:cs="BookAntiqua"/>
          <w:sz w:val="22"/>
          <w:szCs w:val="22"/>
        </w:rPr>
      </w:pPr>
    </w:p>
    <w:p w:rsidR="004A518E" w:rsidRPr="004A518E" w:rsidRDefault="004A518E" w:rsidP="00942EBE">
      <w:pPr>
        <w:spacing w:line="336" w:lineRule="auto"/>
        <w:rPr>
          <w:rFonts w:ascii="Verdana" w:hAnsi="Verdana" w:cs="BookAntiqua"/>
          <w:b/>
          <w:sz w:val="22"/>
          <w:szCs w:val="22"/>
        </w:rPr>
      </w:pPr>
      <w:r w:rsidRPr="004A518E">
        <w:rPr>
          <w:rFonts w:ascii="Verdana" w:hAnsi="Verdana" w:cs="BookAntiqua"/>
          <w:b/>
          <w:sz w:val="22"/>
          <w:szCs w:val="22"/>
          <w:highlight w:val="yellow"/>
        </w:rPr>
        <w:t>Concurrent Enrollment</w:t>
      </w:r>
    </w:p>
    <w:p w:rsidR="003162EE" w:rsidRPr="004E4907" w:rsidRDefault="003162EE" w:rsidP="00942EBE">
      <w:pPr>
        <w:spacing w:line="336" w:lineRule="auto"/>
        <w:rPr>
          <w:rFonts w:ascii="BookAntiqua" w:hAnsi="BookAntiqua" w:cs="BookAntiqua"/>
          <w:sz w:val="20"/>
          <w:szCs w:val="20"/>
        </w:rPr>
      </w:pPr>
    </w:p>
    <w:p w:rsidR="003256E0" w:rsidRPr="001B4279" w:rsidRDefault="003256E0" w:rsidP="00457E8D">
      <w:pPr>
        <w:widowControl w:val="0"/>
        <w:autoSpaceDE w:val="0"/>
        <w:autoSpaceDN w:val="0"/>
        <w:adjustRightInd w:val="0"/>
        <w:jc w:val="both"/>
        <w:outlineLvl w:val="0"/>
        <w:rPr>
          <w:rFonts w:ascii="Verdana" w:eastAsia="SimSun" w:hAnsi="Verdana"/>
          <w:b/>
          <w:noProof/>
          <w:sz w:val="22"/>
          <w:szCs w:val="22"/>
        </w:rPr>
      </w:pPr>
    </w:p>
    <w:p w:rsidR="009E70CC" w:rsidRPr="00B3613A" w:rsidRDefault="009E70CC" w:rsidP="009E70CC">
      <w:pPr>
        <w:widowControl w:val="0"/>
        <w:autoSpaceDE w:val="0"/>
        <w:autoSpaceDN w:val="0"/>
        <w:adjustRightInd w:val="0"/>
        <w:outlineLvl w:val="0"/>
        <w:rPr>
          <w:rFonts w:ascii="Verdana" w:eastAsia="SimSun" w:hAnsi="Verdana"/>
          <w:b/>
          <w:noProof/>
          <w:sz w:val="28"/>
          <w:szCs w:val="28"/>
        </w:rPr>
      </w:pPr>
      <w:r w:rsidRPr="00B3613A">
        <w:rPr>
          <w:rFonts w:ascii="Verdana" w:eastAsia="SimSun" w:hAnsi="Verdana"/>
          <w:b/>
          <w:noProof/>
          <w:sz w:val="28"/>
          <w:szCs w:val="28"/>
        </w:rPr>
        <w:t>Daily Procedures and Policies</w:t>
      </w: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r w:rsidRPr="001B4279">
        <w:rPr>
          <w:rFonts w:ascii="Verdana" w:eastAsia="SimSun" w:hAnsi="Verdana"/>
          <w:b/>
          <w:noProof/>
          <w:sz w:val="22"/>
          <w:szCs w:val="22"/>
        </w:rPr>
        <w:t>Family Education Rights</w:t>
      </w: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p>
    <w:p w:rsidR="009E70CC" w:rsidRDefault="00B3613A" w:rsidP="009E70CC">
      <w:pPr>
        <w:pStyle w:val="Default"/>
        <w:rPr>
          <w:rFonts w:ascii="Verdana" w:hAnsi="Verdana"/>
          <w:b/>
          <w:bCs/>
          <w:sz w:val="22"/>
          <w:szCs w:val="22"/>
        </w:rPr>
      </w:pPr>
      <w:r w:rsidRPr="00B3613A">
        <w:rPr>
          <w:rFonts w:ascii="Verdana" w:hAnsi="Verdana"/>
          <w:b/>
          <w:bCs/>
          <w:sz w:val="22"/>
          <w:szCs w:val="22"/>
        </w:rPr>
        <w:t xml:space="preserve">STUDENT RECORDS/RELEASE OF INFORMATION ON STUDENTS (NOTIFICATION TO PARENTS AND STUDENTS OF RIGHTS CONCERNING STUDENT SCHOOL RECORDS)-Policy JRA/JRC-E </w:t>
      </w:r>
    </w:p>
    <w:p w:rsidR="00B3613A" w:rsidRDefault="00B3613A" w:rsidP="009E70CC">
      <w:pPr>
        <w:pStyle w:val="Default"/>
        <w:rPr>
          <w:rFonts w:ascii="Verdana" w:hAnsi="Verdana"/>
          <w:b/>
          <w:bCs/>
          <w:sz w:val="22"/>
          <w:szCs w:val="22"/>
        </w:rPr>
      </w:pPr>
    </w:p>
    <w:p w:rsidR="00E00042" w:rsidRDefault="00E00042" w:rsidP="00E00042">
      <w:pPr>
        <w:pStyle w:val="Default"/>
      </w:pPr>
    </w:p>
    <w:p w:rsidR="00E00042" w:rsidRPr="00E00042" w:rsidRDefault="00E00042" w:rsidP="00E00042">
      <w:pPr>
        <w:pStyle w:val="PolicyText"/>
        <w:rPr>
          <w:rFonts w:ascii="Verdana" w:hAnsi="Verdana"/>
          <w:color w:val="000000"/>
          <w:sz w:val="22"/>
          <w:szCs w:val="22"/>
        </w:rPr>
      </w:pPr>
      <w:r>
        <w:t xml:space="preserve"> </w:t>
      </w:r>
      <w:r w:rsidRPr="00E00042">
        <w:rPr>
          <w:rFonts w:ascii="Verdana" w:hAnsi="Verdana"/>
          <w:color w:val="000000"/>
          <w:sz w:val="22"/>
          <w:szCs w:val="22"/>
        </w:rPr>
        <w:t xml:space="preserve">The Family Educational Rights and Privacy Act (“FERPA”) and the Colorado law afford parents/guardians (“parents”) and students over 18 years of age (“eligible students”) certain rights with respect to the student’s education records as follows: </w:t>
      </w:r>
    </w:p>
    <w:p w:rsidR="00E00042" w:rsidRDefault="00E00042" w:rsidP="005C0E94">
      <w:pPr>
        <w:pStyle w:val="PolicyText"/>
        <w:numPr>
          <w:ilvl w:val="0"/>
          <w:numId w:val="36"/>
        </w:numPr>
        <w:rPr>
          <w:rFonts w:ascii="Verdana" w:hAnsi="Verdana"/>
          <w:color w:val="000000"/>
          <w:sz w:val="22"/>
          <w:szCs w:val="22"/>
        </w:rPr>
      </w:pPr>
      <w:r w:rsidRPr="00E00042">
        <w:rPr>
          <w:rFonts w:ascii="Verdana" w:hAnsi="Verdana"/>
          <w:color w:val="000000"/>
          <w:sz w:val="22"/>
          <w:szCs w:val="22"/>
        </w:rPr>
        <w:t xml:space="preserve">The right to inspect and review the student’s education records within 3 days of the BOCES receiving a request for access. </w:t>
      </w:r>
    </w:p>
    <w:p w:rsidR="00E00042" w:rsidRPr="00E00042" w:rsidRDefault="00E00042" w:rsidP="00E00042">
      <w:pPr>
        <w:pStyle w:val="PolicyText"/>
        <w:ind w:left="720"/>
        <w:rPr>
          <w:rFonts w:ascii="Verdana" w:hAnsi="Verdana"/>
          <w:color w:val="000000"/>
          <w:sz w:val="22"/>
          <w:szCs w:val="22"/>
        </w:rPr>
      </w:pPr>
      <w:r w:rsidRPr="00E00042">
        <w:rPr>
          <w:rFonts w:ascii="Verdana" w:hAnsi="Verdana"/>
          <w:sz w:val="22"/>
          <w:szCs w:val="22"/>
        </w:rPr>
        <w:t xml:space="preserve">A parent or eligible student making such a request must submit to the school principal [or appropriate BOCES official] a written request that identifies their records they wish to inspect. The principal will make arrangements for access and notify the parent or eligible student of the time and place where the records may be inspected. </w:t>
      </w:r>
    </w:p>
    <w:p w:rsidR="00E00042" w:rsidRDefault="00E00042" w:rsidP="005C0E94">
      <w:pPr>
        <w:pStyle w:val="Default"/>
        <w:numPr>
          <w:ilvl w:val="0"/>
          <w:numId w:val="36"/>
        </w:numPr>
        <w:rPr>
          <w:rFonts w:ascii="Verdana" w:hAnsi="Verdana"/>
          <w:sz w:val="22"/>
          <w:szCs w:val="22"/>
        </w:rPr>
      </w:pPr>
      <w:r>
        <w:rPr>
          <w:rFonts w:ascii="Verdana" w:hAnsi="Verdana"/>
          <w:sz w:val="22"/>
          <w:szCs w:val="22"/>
        </w:rPr>
        <w:t>The</w:t>
      </w:r>
      <w:r w:rsidRPr="00E00042">
        <w:rPr>
          <w:rFonts w:ascii="Verdana" w:hAnsi="Verdana"/>
          <w:sz w:val="22"/>
          <w:szCs w:val="22"/>
        </w:rPr>
        <w:t xml:space="preserve"> right to request the amendment of the student’s education records that the parent or eligible student believes are inaccurate, misleading or otherwise violates th</w:t>
      </w:r>
      <w:r>
        <w:rPr>
          <w:rFonts w:ascii="Verdana" w:hAnsi="Verdana"/>
          <w:sz w:val="22"/>
          <w:szCs w:val="22"/>
        </w:rPr>
        <w:t>e privacy rights of the student.</w:t>
      </w:r>
    </w:p>
    <w:p w:rsidR="00E00042" w:rsidRPr="00E00042" w:rsidRDefault="00E00042" w:rsidP="00E00042">
      <w:pPr>
        <w:pStyle w:val="Default"/>
        <w:ind w:left="720"/>
        <w:rPr>
          <w:rFonts w:ascii="Verdana" w:hAnsi="Verdana"/>
          <w:sz w:val="22"/>
          <w:szCs w:val="22"/>
        </w:rPr>
      </w:pPr>
      <w:r w:rsidRPr="00E00042">
        <w:rPr>
          <w:rFonts w:ascii="Verdana" w:hAnsi="Verdana"/>
          <w:sz w:val="22"/>
          <w:szCs w:val="22"/>
        </w:rPr>
        <w:t xml:space="preserve">A parent or eligible student may ask the BOCES to amend a record they believe is inaccurate, misleading or otherwise violates the privacy rights of the student by writing to the school principal [or appropriate school official] clearly identifying the part of the record they want changed and specifying why it is inaccurate, misleading or otherwise violates the privacy rights of the student. If the principal decides not to amend the record as requested, the principal will notify the parent or eligible student of the decision and advise them of their right to a hearing regarding the request for amendment. Additional information regarding the hearing procedures will be provided to the parent or eligible student when notified of the right to a hearing. </w:t>
      </w:r>
    </w:p>
    <w:p w:rsidR="00E00042" w:rsidRPr="00E00042" w:rsidRDefault="00E00042" w:rsidP="005C0E94">
      <w:pPr>
        <w:pStyle w:val="Default"/>
        <w:numPr>
          <w:ilvl w:val="0"/>
          <w:numId w:val="36"/>
        </w:numPr>
        <w:rPr>
          <w:rFonts w:ascii="Verdana" w:hAnsi="Verdana"/>
          <w:sz w:val="22"/>
          <w:szCs w:val="22"/>
        </w:rPr>
      </w:pPr>
      <w:r w:rsidRPr="00E00042">
        <w:rPr>
          <w:rFonts w:ascii="Verdana" w:hAnsi="Verdana"/>
          <w:sz w:val="22"/>
          <w:szCs w:val="22"/>
        </w:rPr>
        <w:t xml:space="preserve">The right to consent to disclosure of personally identifiable information contained in the student’s education records, except to the extent that FERPA and state law authorize disclosure without consent. </w:t>
      </w:r>
      <w:r>
        <w:rPr>
          <w:rFonts w:ascii="Verdana" w:hAnsi="Verdana"/>
          <w:sz w:val="22"/>
          <w:szCs w:val="22"/>
        </w:rPr>
        <w:t xml:space="preserve"> </w:t>
      </w:r>
      <w:r w:rsidRPr="00E00042">
        <w:rPr>
          <w:rFonts w:ascii="Verdana" w:hAnsi="Verdana"/>
          <w:sz w:val="22"/>
          <w:szCs w:val="22"/>
        </w:rPr>
        <w:t xml:space="preserve">Whenever the BOCES is required by law or policy to seek written consent prior to disclosing </w:t>
      </w:r>
      <w:r w:rsidRPr="00E00042">
        <w:rPr>
          <w:rFonts w:ascii="Verdana" w:hAnsi="Verdana"/>
          <w:sz w:val="22"/>
          <w:szCs w:val="22"/>
        </w:rPr>
        <w:lastRenderedPageBreak/>
        <w:t xml:space="preserve">personally identifiable information regarding a student, the notice provided to the parent/guardian or eligible student shall contain the following: </w:t>
      </w:r>
    </w:p>
    <w:p w:rsidR="00E00042" w:rsidRPr="00E00042" w:rsidRDefault="00E00042" w:rsidP="005C0E94">
      <w:pPr>
        <w:pStyle w:val="Default"/>
        <w:numPr>
          <w:ilvl w:val="0"/>
          <w:numId w:val="37"/>
        </w:numPr>
        <w:rPr>
          <w:rFonts w:ascii="Verdana" w:hAnsi="Verdana"/>
          <w:sz w:val="22"/>
          <w:szCs w:val="22"/>
        </w:rPr>
      </w:pPr>
      <w:r w:rsidRPr="00E00042">
        <w:rPr>
          <w:rFonts w:ascii="Verdana" w:hAnsi="Verdana"/>
          <w:sz w:val="22"/>
          <w:szCs w:val="22"/>
        </w:rPr>
        <w:t xml:space="preserve">The specific records to be released; </w:t>
      </w:r>
    </w:p>
    <w:p w:rsidR="00E00042" w:rsidRPr="00E00042" w:rsidRDefault="00E00042" w:rsidP="005C0E94">
      <w:pPr>
        <w:pStyle w:val="Default"/>
        <w:numPr>
          <w:ilvl w:val="0"/>
          <w:numId w:val="37"/>
        </w:numPr>
        <w:rPr>
          <w:rFonts w:ascii="Verdana" w:hAnsi="Verdana"/>
          <w:sz w:val="22"/>
          <w:szCs w:val="22"/>
        </w:rPr>
      </w:pPr>
      <w:r w:rsidRPr="00E00042">
        <w:rPr>
          <w:rFonts w:ascii="Verdana" w:hAnsi="Verdana"/>
          <w:sz w:val="22"/>
          <w:szCs w:val="22"/>
        </w:rPr>
        <w:t xml:space="preserve">The specific reasons for such release; </w:t>
      </w:r>
    </w:p>
    <w:p w:rsidR="00E00042" w:rsidRPr="00E00042" w:rsidRDefault="00E00042" w:rsidP="005C0E94">
      <w:pPr>
        <w:pStyle w:val="Default"/>
        <w:numPr>
          <w:ilvl w:val="0"/>
          <w:numId w:val="37"/>
        </w:numPr>
        <w:rPr>
          <w:rFonts w:ascii="Verdana" w:hAnsi="Verdana"/>
          <w:sz w:val="22"/>
          <w:szCs w:val="22"/>
        </w:rPr>
      </w:pPr>
      <w:r w:rsidRPr="00E00042">
        <w:rPr>
          <w:rFonts w:ascii="Verdana" w:hAnsi="Verdana"/>
          <w:sz w:val="22"/>
          <w:szCs w:val="22"/>
        </w:rPr>
        <w:t xml:space="preserve">The specific identity of any person, agency or organization requesting such </w:t>
      </w:r>
    </w:p>
    <w:p w:rsidR="00E00042" w:rsidRPr="00E00042" w:rsidRDefault="00E00042" w:rsidP="00E00042">
      <w:pPr>
        <w:pStyle w:val="Default"/>
        <w:ind w:left="360" w:firstLine="360"/>
        <w:rPr>
          <w:rFonts w:ascii="Verdana" w:hAnsi="Verdana"/>
          <w:sz w:val="22"/>
          <w:szCs w:val="22"/>
        </w:rPr>
      </w:pPr>
      <w:r>
        <w:rPr>
          <w:rFonts w:ascii="Verdana" w:hAnsi="Verdana"/>
          <w:sz w:val="22"/>
          <w:szCs w:val="22"/>
        </w:rPr>
        <w:t>i</w:t>
      </w:r>
      <w:r w:rsidRPr="00E00042">
        <w:rPr>
          <w:rFonts w:ascii="Verdana" w:hAnsi="Verdana"/>
          <w:sz w:val="22"/>
          <w:szCs w:val="22"/>
        </w:rPr>
        <w:t xml:space="preserve">nformation and the intended uses of the information; </w:t>
      </w:r>
    </w:p>
    <w:p w:rsidR="00E00042" w:rsidRPr="00E00042" w:rsidRDefault="00E00042" w:rsidP="005C0E94">
      <w:pPr>
        <w:pStyle w:val="Default"/>
        <w:numPr>
          <w:ilvl w:val="0"/>
          <w:numId w:val="38"/>
        </w:numPr>
        <w:rPr>
          <w:rFonts w:ascii="Verdana" w:hAnsi="Verdana"/>
          <w:sz w:val="22"/>
          <w:szCs w:val="22"/>
        </w:rPr>
      </w:pPr>
      <w:r w:rsidRPr="00E00042">
        <w:rPr>
          <w:rFonts w:ascii="Verdana" w:hAnsi="Verdana"/>
          <w:sz w:val="22"/>
          <w:szCs w:val="22"/>
        </w:rPr>
        <w:t xml:space="preserve">The method or manner by which the records will be released; and </w:t>
      </w:r>
    </w:p>
    <w:p w:rsidR="00E00042" w:rsidRDefault="00E00042" w:rsidP="005C0E94">
      <w:pPr>
        <w:pStyle w:val="Default"/>
        <w:numPr>
          <w:ilvl w:val="0"/>
          <w:numId w:val="37"/>
        </w:numPr>
        <w:rPr>
          <w:rFonts w:ascii="Verdana" w:hAnsi="Verdana"/>
          <w:sz w:val="22"/>
          <w:szCs w:val="22"/>
        </w:rPr>
      </w:pPr>
      <w:r w:rsidRPr="00E00042">
        <w:rPr>
          <w:rFonts w:ascii="Verdana" w:hAnsi="Verdana"/>
          <w:sz w:val="22"/>
          <w:szCs w:val="22"/>
        </w:rPr>
        <w:t>The right to review or receive a copy of the records to be released.</w:t>
      </w:r>
    </w:p>
    <w:p w:rsidR="00E00042" w:rsidRPr="004A518E" w:rsidRDefault="004A518E" w:rsidP="004A518E">
      <w:pPr>
        <w:pStyle w:val="Default"/>
        <w:pageBreakBefore/>
        <w:rPr>
          <w:rFonts w:ascii="Verdana" w:hAnsi="Verdana"/>
          <w:sz w:val="22"/>
          <w:szCs w:val="22"/>
        </w:rPr>
      </w:pPr>
      <w:r>
        <w:rPr>
          <w:rFonts w:ascii="Verdana" w:hAnsi="Verdana"/>
          <w:sz w:val="22"/>
          <w:szCs w:val="22"/>
        </w:rPr>
        <w:lastRenderedPageBreak/>
        <w:t>Pa</w:t>
      </w:r>
      <w:r w:rsidR="00E00042" w:rsidRPr="004A518E">
        <w:rPr>
          <w:rFonts w:ascii="Verdana" w:hAnsi="Verdana"/>
          <w:sz w:val="22"/>
          <w:szCs w:val="22"/>
        </w:rPr>
        <w:t xml:space="preserve">rental consent shall only be valid for the specific instance for which it was given. Consent for a student to participate in any course, school activity, special education program, or in any other school program shall not constitute the specific written consent required. </w:t>
      </w:r>
    </w:p>
    <w:p w:rsidR="005C0E94" w:rsidRDefault="005C0E94" w:rsidP="005C0E94">
      <w:pPr>
        <w:pStyle w:val="Default"/>
        <w:rPr>
          <w:rFonts w:ascii="Verdana" w:hAnsi="Verdana"/>
          <w:sz w:val="22"/>
          <w:szCs w:val="22"/>
        </w:rPr>
      </w:pPr>
    </w:p>
    <w:p w:rsidR="00E00042" w:rsidRDefault="00E00042" w:rsidP="005C0E94">
      <w:pPr>
        <w:pStyle w:val="Default"/>
        <w:rPr>
          <w:rFonts w:ascii="Verdana" w:hAnsi="Verdana"/>
          <w:sz w:val="22"/>
          <w:szCs w:val="22"/>
        </w:rPr>
      </w:pPr>
      <w:r w:rsidRPr="00E00042">
        <w:rPr>
          <w:rFonts w:ascii="Verdana" w:hAnsi="Verdana"/>
          <w:sz w:val="22"/>
          <w:szCs w:val="22"/>
        </w:rPr>
        <w:t xml:space="preserve">All signed consent forms shall be retained by the school district. </w:t>
      </w:r>
    </w:p>
    <w:p w:rsidR="005C0E94" w:rsidRPr="00E00042" w:rsidRDefault="005C0E94" w:rsidP="005C0E94">
      <w:pPr>
        <w:pStyle w:val="Default"/>
        <w:rPr>
          <w:rFonts w:ascii="Verdana" w:hAnsi="Verdana"/>
          <w:sz w:val="22"/>
          <w:szCs w:val="22"/>
        </w:rPr>
      </w:pPr>
    </w:p>
    <w:p w:rsidR="00E00042" w:rsidRPr="00E00042" w:rsidRDefault="00E00042" w:rsidP="005C0E94">
      <w:pPr>
        <w:pStyle w:val="Default"/>
        <w:rPr>
          <w:rFonts w:ascii="Verdana" w:hAnsi="Verdana"/>
          <w:sz w:val="22"/>
          <w:szCs w:val="22"/>
        </w:rPr>
      </w:pPr>
      <w:r w:rsidRPr="00E00042">
        <w:rPr>
          <w:rFonts w:ascii="Verdana" w:hAnsi="Verdana"/>
          <w:sz w:val="22"/>
          <w:szCs w:val="22"/>
        </w:rPr>
        <w:t xml:space="preserve">Disclosure of personally identifiable information can be made without consent to the following: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School officials, including teachers, working in the school at which the student is enrolled who have a specific and legitimate educational interest in the information for use in furthering a student’s academic achievement or maintaining a safe and orderly learning environment. </w:t>
      </w:r>
    </w:p>
    <w:p w:rsidR="00E00042" w:rsidRPr="00E00042" w:rsidRDefault="00E00042" w:rsidP="005C0E94">
      <w:pPr>
        <w:pStyle w:val="Default"/>
        <w:numPr>
          <w:ilvl w:val="1"/>
          <w:numId w:val="39"/>
        </w:numPr>
        <w:rPr>
          <w:rFonts w:ascii="Verdana" w:hAnsi="Verdana"/>
          <w:sz w:val="22"/>
          <w:szCs w:val="22"/>
        </w:rPr>
      </w:pPr>
      <w:r w:rsidRPr="00E00042">
        <w:rPr>
          <w:rFonts w:ascii="Verdana" w:hAnsi="Verdana"/>
          <w:sz w:val="22"/>
          <w:szCs w:val="22"/>
        </w:rPr>
        <w:t xml:space="preserve">This may include the disclosure of disciplinary information regarding conduct that posed a significant risk to the safety or well-being of the student or others. A school official is a person employed by the BOCES as an administrator, supervisor, instructor, or support staff member (including health or medical staff and law enforcement unit personnel); a person serving on the Board of Directors; a person or company with whom the BOCES has contracted to perform a special task (such as an attorney, auditor, medical consultant or therapist); or a parent or student serving on an official committee, such as a disciplinary or grievance committee, or assisting another school official in performing his or her tasks.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Officials of another school, school system, or </w:t>
      </w:r>
      <w:proofErr w:type="spellStart"/>
      <w:r w:rsidRPr="00E00042">
        <w:rPr>
          <w:rFonts w:ascii="Verdana" w:hAnsi="Verdana"/>
          <w:sz w:val="22"/>
          <w:szCs w:val="22"/>
        </w:rPr>
        <w:t>post secondary</w:t>
      </w:r>
      <w:proofErr w:type="spellEnd"/>
      <w:r w:rsidRPr="00E00042">
        <w:rPr>
          <w:rFonts w:ascii="Verdana" w:hAnsi="Verdana"/>
          <w:sz w:val="22"/>
          <w:szCs w:val="22"/>
        </w:rPr>
        <w:t xml:space="preserve"> institution that has requested the records and in which the student seeks or intends to enroll. In this case, disciplinary information shall be included. The BOCES will provide a copy of the record to the eligible student or student’s parents/guardians if so requested.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In connection with a student’s application for or receipt of financial aid.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A criminal justice agency investigating a criminal matter concerning a student enrolled or who will reenroll in the school district/BOCES when necessary to effectively serve the student prior to trial. Such information shall only include disciplinary and attendance information and shall only be shared upon certification by the criminal justice agency that the information will not be disclosed to any other party, except as specifically authorized or required by law, without the prior written consent of the student’s parent/guardian.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Educational testing and research organizations for the purpose of administering student aid programs or improving instruction or predictive tests as long as confidentiality is maintained and such organizations are required to destroy records after they no longer are needed.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Accrediting institutions to carry out their accrediting functions.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Parents of students over 18 years of age who are dependent for federal income tax purposes. </w:t>
      </w:r>
    </w:p>
    <w:p w:rsidR="00E00042" w:rsidRPr="00E00042" w:rsidRDefault="00E00042" w:rsidP="005C0E94">
      <w:pPr>
        <w:pStyle w:val="Default"/>
        <w:pageBreakBefore/>
        <w:numPr>
          <w:ilvl w:val="0"/>
          <w:numId w:val="39"/>
        </w:numPr>
        <w:rPr>
          <w:rFonts w:ascii="Verdana" w:hAnsi="Verdana"/>
          <w:sz w:val="22"/>
          <w:szCs w:val="22"/>
        </w:rPr>
      </w:pPr>
      <w:r w:rsidRPr="00E00042">
        <w:rPr>
          <w:rFonts w:ascii="Verdana" w:hAnsi="Verdana"/>
          <w:sz w:val="22"/>
          <w:szCs w:val="22"/>
        </w:rPr>
        <w:lastRenderedPageBreak/>
        <w:t xml:space="preserve">In emergency situations to appropriate persons if </w:t>
      </w:r>
      <w:r w:rsidR="005C0E94">
        <w:rPr>
          <w:rFonts w:ascii="Verdana" w:hAnsi="Verdana"/>
          <w:sz w:val="22"/>
          <w:szCs w:val="22"/>
        </w:rPr>
        <w:t xml:space="preserve">the information is necessary to </w:t>
      </w:r>
      <w:r w:rsidRPr="00E00042">
        <w:rPr>
          <w:rFonts w:ascii="Verdana" w:hAnsi="Verdana"/>
          <w:sz w:val="22"/>
          <w:szCs w:val="22"/>
        </w:rPr>
        <w:t xml:space="preserve">protect the health and safety of the student or others.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Anyone if required by a court order or subpoena. The district will make reasonable efforts to notify the parent or eligible student prior to complying with the subpoena or court order. The district will not provide such notice if the subpoena is issued by a federal grand jury or any other law enforcement purpose where the court has ordered non-disclosure of the existence or contents of the subpoena or information furnished. </w:t>
      </w:r>
    </w:p>
    <w:p w:rsidR="00E00042" w:rsidRPr="00E00042" w:rsidRDefault="00E00042" w:rsidP="005C0E94">
      <w:pPr>
        <w:pStyle w:val="Default"/>
        <w:numPr>
          <w:ilvl w:val="0"/>
          <w:numId w:val="39"/>
        </w:numPr>
        <w:rPr>
          <w:rFonts w:ascii="Verdana" w:hAnsi="Verdana"/>
          <w:sz w:val="22"/>
          <w:szCs w:val="22"/>
        </w:rPr>
      </w:pPr>
      <w:r w:rsidRPr="00E00042">
        <w:rPr>
          <w:rFonts w:ascii="Verdana" w:hAnsi="Verdana"/>
          <w:sz w:val="22"/>
          <w:szCs w:val="22"/>
        </w:rPr>
        <w:t xml:space="preserve">A court presiding over a legal action initiated by the school district/BOCES where the education records are relevant, or initiated by a parent or eligible student where the records are relevant for the school district’s/BOCES’ defense. </w:t>
      </w:r>
    </w:p>
    <w:p w:rsidR="00E00042" w:rsidRPr="00E00042" w:rsidRDefault="00E00042" w:rsidP="005C0E94">
      <w:pPr>
        <w:pStyle w:val="Default"/>
        <w:ind w:left="360"/>
        <w:rPr>
          <w:rFonts w:ascii="Verdana" w:hAnsi="Verdana"/>
          <w:sz w:val="22"/>
          <w:szCs w:val="22"/>
        </w:rPr>
      </w:pPr>
      <w:r w:rsidRPr="00E00042">
        <w:rPr>
          <w:rFonts w:ascii="Verdana" w:hAnsi="Verdana"/>
          <w:sz w:val="22"/>
          <w:szCs w:val="22"/>
        </w:rPr>
        <w:t xml:space="preserve">The BOCES may disclose group scholastic achievement data from which the individual cannot be identified without written consent of the parent or eligible student. </w:t>
      </w:r>
    </w:p>
    <w:p w:rsidR="00E00042" w:rsidRPr="00E00042" w:rsidRDefault="005C0E94" w:rsidP="005C0E94">
      <w:pPr>
        <w:pStyle w:val="Default"/>
        <w:numPr>
          <w:ilvl w:val="0"/>
          <w:numId w:val="36"/>
        </w:numPr>
        <w:rPr>
          <w:rFonts w:ascii="Verdana" w:hAnsi="Verdana"/>
          <w:sz w:val="22"/>
          <w:szCs w:val="22"/>
        </w:rPr>
      </w:pPr>
      <w:r>
        <w:rPr>
          <w:rFonts w:ascii="Verdana" w:hAnsi="Verdana"/>
          <w:sz w:val="22"/>
          <w:szCs w:val="22"/>
        </w:rPr>
        <w:t xml:space="preserve"> </w:t>
      </w:r>
      <w:r w:rsidR="00E00042" w:rsidRPr="00E00042">
        <w:rPr>
          <w:rFonts w:ascii="Verdana" w:hAnsi="Verdana"/>
          <w:sz w:val="22"/>
          <w:szCs w:val="22"/>
        </w:rPr>
        <w:t xml:space="preserve">The right to file a complaint with the U.S. Department of Education concerning alleged failures by the BOCES to comply with the requirements of FERPA. The name and address of the office that administers FERPA is: </w:t>
      </w:r>
    </w:p>
    <w:p w:rsidR="00E00042" w:rsidRPr="00E00042" w:rsidRDefault="00E00042" w:rsidP="005C0E94">
      <w:pPr>
        <w:pStyle w:val="Default"/>
        <w:numPr>
          <w:ilvl w:val="0"/>
          <w:numId w:val="36"/>
        </w:numPr>
        <w:rPr>
          <w:rFonts w:ascii="Verdana" w:hAnsi="Verdana"/>
          <w:sz w:val="22"/>
          <w:szCs w:val="22"/>
        </w:rPr>
      </w:pPr>
      <w:r w:rsidRPr="00E00042">
        <w:rPr>
          <w:rFonts w:ascii="Verdana" w:hAnsi="Verdana"/>
          <w:sz w:val="22"/>
          <w:szCs w:val="22"/>
        </w:rPr>
        <w:t xml:space="preserve">Family Policy Compliance Office, U.S. Department of Education, 400 Maryland Avenue, SW, Washington, DC 20202-4605. </w:t>
      </w:r>
    </w:p>
    <w:p w:rsidR="00E00042" w:rsidRPr="00E00042" w:rsidRDefault="00E00042" w:rsidP="005C0E94">
      <w:pPr>
        <w:pStyle w:val="Default"/>
        <w:numPr>
          <w:ilvl w:val="0"/>
          <w:numId w:val="36"/>
        </w:numPr>
        <w:rPr>
          <w:rFonts w:ascii="Verdana" w:hAnsi="Verdana"/>
          <w:sz w:val="22"/>
          <w:szCs w:val="22"/>
        </w:rPr>
      </w:pPr>
      <w:r w:rsidRPr="00E00042">
        <w:rPr>
          <w:rFonts w:ascii="Verdana" w:hAnsi="Verdana"/>
          <w:sz w:val="22"/>
          <w:szCs w:val="22"/>
        </w:rPr>
        <w:t xml:space="preserve">The right to refuse to permit the designation of any or all of the categories of directory information. </w:t>
      </w:r>
    </w:p>
    <w:p w:rsidR="00E00042" w:rsidRPr="00E00042" w:rsidRDefault="00E00042" w:rsidP="005C0E94">
      <w:pPr>
        <w:pStyle w:val="Default"/>
        <w:numPr>
          <w:ilvl w:val="0"/>
          <w:numId w:val="36"/>
        </w:numPr>
        <w:rPr>
          <w:rFonts w:ascii="Verdana" w:hAnsi="Verdana"/>
          <w:sz w:val="22"/>
          <w:szCs w:val="22"/>
        </w:rPr>
      </w:pPr>
      <w:r w:rsidRPr="00E00042">
        <w:rPr>
          <w:rFonts w:ascii="Verdana" w:hAnsi="Verdana"/>
          <w:sz w:val="22"/>
          <w:szCs w:val="22"/>
        </w:rPr>
        <w:t xml:space="preserve">The BOCES is permitted by law to disclose directory information without written consent of the parent or eligible student. The parent or eligible student has the right to refuse to permit the designation of any or all of the categories of directory information if such refusal is received in writing in the office of the principal of the school where the student is in attendance no later than September 7 or the following Monday if September 7 is a Saturday or Sunday. </w:t>
      </w:r>
    </w:p>
    <w:p w:rsidR="00E00042" w:rsidRPr="00E00042" w:rsidRDefault="00E00042" w:rsidP="005C0E94">
      <w:pPr>
        <w:pStyle w:val="Default"/>
        <w:numPr>
          <w:ilvl w:val="0"/>
          <w:numId w:val="36"/>
        </w:numPr>
        <w:rPr>
          <w:rFonts w:ascii="Verdana" w:hAnsi="Verdana"/>
          <w:sz w:val="22"/>
          <w:szCs w:val="22"/>
        </w:rPr>
      </w:pPr>
      <w:r w:rsidRPr="00E00042">
        <w:rPr>
          <w:rFonts w:ascii="Verdana" w:hAnsi="Verdana"/>
          <w:sz w:val="22"/>
          <w:szCs w:val="22"/>
        </w:rPr>
        <w:t xml:space="preserve">Directory information which may be released may include the student’s name, date and place of birth, major field of study, participation in officially recognized activities and sports, weight and height of members of athletic teams, dates of attendance, degrees and awards received, the most recent and previous education agency or institution attended by the student, and other similar information. Student telephone numbers and addresses will not be disclosed pursuant to Colorado law. </w:t>
      </w:r>
    </w:p>
    <w:p w:rsidR="00B3613A" w:rsidRPr="00E00042" w:rsidRDefault="00E00042" w:rsidP="005C0E94">
      <w:pPr>
        <w:pStyle w:val="Default"/>
        <w:numPr>
          <w:ilvl w:val="0"/>
          <w:numId w:val="36"/>
        </w:numPr>
        <w:rPr>
          <w:rFonts w:ascii="Verdana" w:hAnsi="Verdana"/>
          <w:sz w:val="22"/>
          <w:szCs w:val="22"/>
        </w:rPr>
      </w:pPr>
      <w:r w:rsidRPr="00E00042">
        <w:rPr>
          <w:rFonts w:ascii="Verdana" w:hAnsi="Verdana"/>
          <w:sz w:val="22"/>
          <w:szCs w:val="22"/>
        </w:rPr>
        <w:t>The right to request that information not be provided to military recruiting officers. Names, addresses and home telephone numbers as well as directory information of secondary school students will be released to military recruiting officers within 90 days of the request unless a student submits a written request that such information not be released.</w:t>
      </w:r>
    </w:p>
    <w:p w:rsidR="009E70CC" w:rsidRPr="004A518E" w:rsidRDefault="009E70CC" w:rsidP="009E70CC">
      <w:pPr>
        <w:pStyle w:val="Default"/>
        <w:pageBreakBefore/>
        <w:rPr>
          <w:rFonts w:ascii="Verdana" w:hAnsi="Verdana"/>
          <w:sz w:val="22"/>
          <w:szCs w:val="22"/>
          <w:highlight w:val="yellow"/>
        </w:rPr>
      </w:pPr>
      <w:r w:rsidRPr="004A518E">
        <w:rPr>
          <w:rFonts w:ascii="Verdana" w:hAnsi="Verdana"/>
          <w:b/>
          <w:bCs/>
          <w:sz w:val="22"/>
          <w:szCs w:val="22"/>
          <w:highlight w:val="yellow"/>
        </w:rPr>
        <w:lastRenderedPageBreak/>
        <w:t xml:space="preserve">Parent Opt-Out Form for Information to Military Recruiters </w:t>
      </w:r>
    </w:p>
    <w:p w:rsidR="009E70CC" w:rsidRPr="004A518E" w:rsidRDefault="009E70CC" w:rsidP="009E70CC">
      <w:pPr>
        <w:pStyle w:val="PolicyText"/>
        <w:jc w:val="center"/>
        <w:rPr>
          <w:rFonts w:ascii="Verdana" w:hAnsi="Verdana"/>
          <w:color w:val="000000"/>
          <w:sz w:val="22"/>
          <w:szCs w:val="22"/>
          <w:highlight w:val="yellow"/>
        </w:rPr>
      </w:pPr>
      <w:r w:rsidRPr="004A518E">
        <w:rPr>
          <w:rFonts w:ascii="Verdana" w:hAnsi="Verdana" w:cs="Verdana"/>
          <w:color w:val="000000"/>
          <w:sz w:val="22"/>
          <w:szCs w:val="22"/>
          <w:highlight w:val="yellow"/>
        </w:rPr>
        <w:t>􀀀</w:t>
      </w:r>
      <w:r w:rsidRPr="004A518E">
        <w:rPr>
          <w:rFonts w:ascii="Verdana" w:hAnsi="Verdana"/>
          <w:color w:val="000000"/>
          <w:sz w:val="22"/>
          <w:szCs w:val="22"/>
          <w:highlight w:val="yellow"/>
        </w:rPr>
        <w:t xml:space="preserve"> Do not disclose my child’s name, address, telephone number or directory </w:t>
      </w:r>
    </w:p>
    <w:p w:rsidR="009E70CC" w:rsidRPr="004A518E" w:rsidRDefault="009E70CC" w:rsidP="009E70CC">
      <w:pPr>
        <w:pStyle w:val="Default"/>
        <w:rPr>
          <w:rFonts w:ascii="Verdana" w:hAnsi="Verdana"/>
          <w:sz w:val="22"/>
          <w:szCs w:val="22"/>
          <w:highlight w:val="yellow"/>
        </w:rPr>
      </w:pPr>
      <w:r w:rsidRPr="004A518E">
        <w:rPr>
          <w:rFonts w:ascii="Verdana" w:hAnsi="Verdana"/>
          <w:sz w:val="22"/>
          <w:szCs w:val="22"/>
          <w:highlight w:val="yellow"/>
        </w:rPr>
        <w:t xml:space="preserve">information to any United States military recruiters. </w:t>
      </w:r>
    </w:p>
    <w:p w:rsidR="009E70CC" w:rsidRPr="004A518E" w:rsidRDefault="009E70CC" w:rsidP="009E70CC">
      <w:pPr>
        <w:pStyle w:val="Default"/>
        <w:ind w:firstLine="720"/>
        <w:rPr>
          <w:rFonts w:ascii="Verdana" w:hAnsi="Verdana"/>
          <w:sz w:val="22"/>
          <w:szCs w:val="22"/>
          <w:highlight w:val="yellow"/>
        </w:rPr>
      </w:pPr>
      <w:r w:rsidRPr="004A518E">
        <w:rPr>
          <w:rFonts w:ascii="Verdana" w:hAnsi="Verdana"/>
          <w:sz w:val="22"/>
          <w:szCs w:val="22"/>
          <w:highlight w:val="yellow"/>
        </w:rPr>
        <w:t xml:space="preserve">Parent/Guardian or eligible student </w:t>
      </w:r>
    </w:p>
    <w:p w:rsidR="009E70CC" w:rsidRPr="004A518E" w:rsidRDefault="009E70CC" w:rsidP="009E70CC">
      <w:pPr>
        <w:pStyle w:val="Default"/>
        <w:ind w:firstLine="720"/>
        <w:rPr>
          <w:rFonts w:ascii="Verdana" w:hAnsi="Verdana"/>
          <w:sz w:val="22"/>
          <w:szCs w:val="22"/>
          <w:highlight w:val="yellow"/>
        </w:rPr>
      </w:pPr>
      <w:r w:rsidRPr="004A518E">
        <w:rPr>
          <w:rFonts w:ascii="Verdana" w:hAnsi="Verdana"/>
          <w:sz w:val="22"/>
          <w:szCs w:val="22"/>
          <w:highlight w:val="yellow"/>
        </w:rPr>
        <w:t xml:space="preserve">Signature </w:t>
      </w:r>
    </w:p>
    <w:p w:rsidR="009E70CC" w:rsidRPr="004A518E" w:rsidRDefault="009E70CC" w:rsidP="009E70CC">
      <w:pPr>
        <w:pStyle w:val="Default"/>
        <w:ind w:firstLine="720"/>
        <w:rPr>
          <w:rFonts w:ascii="Verdana" w:hAnsi="Verdana"/>
          <w:sz w:val="22"/>
          <w:szCs w:val="22"/>
          <w:highlight w:val="yellow"/>
        </w:rPr>
      </w:pPr>
      <w:r w:rsidRPr="004A518E">
        <w:rPr>
          <w:rFonts w:ascii="Verdana" w:hAnsi="Verdana"/>
          <w:sz w:val="22"/>
          <w:szCs w:val="22"/>
          <w:highlight w:val="yellow"/>
        </w:rPr>
        <w:t xml:space="preserve">Students’ name </w:t>
      </w:r>
    </w:p>
    <w:p w:rsidR="009E70CC" w:rsidRPr="004A518E" w:rsidRDefault="009E70CC" w:rsidP="009E70CC">
      <w:pPr>
        <w:pStyle w:val="Default"/>
        <w:ind w:firstLine="720"/>
        <w:rPr>
          <w:rFonts w:ascii="Verdana" w:hAnsi="Verdana"/>
          <w:sz w:val="22"/>
          <w:szCs w:val="22"/>
          <w:highlight w:val="yellow"/>
        </w:rPr>
      </w:pPr>
      <w:r w:rsidRPr="004A518E">
        <w:rPr>
          <w:rFonts w:ascii="Verdana" w:hAnsi="Verdana"/>
          <w:sz w:val="22"/>
          <w:szCs w:val="22"/>
          <w:highlight w:val="yellow"/>
        </w:rPr>
        <w:t xml:space="preserve">Date </w:t>
      </w:r>
    </w:p>
    <w:p w:rsidR="009E70CC" w:rsidRPr="004A518E" w:rsidRDefault="009E70CC" w:rsidP="009E70CC">
      <w:pPr>
        <w:widowControl w:val="0"/>
        <w:autoSpaceDE w:val="0"/>
        <w:autoSpaceDN w:val="0"/>
        <w:adjustRightInd w:val="0"/>
        <w:outlineLvl w:val="0"/>
        <w:rPr>
          <w:rFonts w:ascii="Verdana" w:eastAsia="SimSun" w:hAnsi="Verdana"/>
          <w:b/>
          <w:noProof/>
          <w:sz w:val="22"/>
          <w:szCs w:val="22"/>
          <w:highlight w:val="yellow"/>
        </w:rPr>
      </w:pPr>
      <w:r w:rsidRPr="004A518E">
        <w:rPr>
          <w:rFonts w:ascii="Verdana" w:hAnsi="Verdana"/>
          <w:sz w:val="22"/>
          <w:szCs w:val="22"/>
          <w:highlight w:val="yellow"/>
        </w:rPr>
        <w:t>Note: This notice must be distributed to parents and eligible students annually.</w:t>
      </w:r>
    </w:p>
    <w:p w:rsidR="009E70CC" w:rsidRPr="004A518E" w:rsidRDefault="009E70CC" w:rsidP="009E70CC">
      <w:pPr>
        <w:pStyle w:val="ListParagraph"/>
        <w:widowControl w:val="0"/>
        <w:numPr>
          <w:ilvl w:val="0"/>
          <w:numId w:val="16"/>
        </w:numPr>
        <w:autoSpaceDE w:val="0"/>
        <w:autoSpaceDN w:val="0"/>
        <w:adjustRightInd w:val="0"/>
        <w:outlineLvl w:val="0"/>
        <w:rPr>
          <w:rFonts w:ascii="Verdana" w:eastAsia="SimSun" w:hAnsi="Verdana"/>
          <w:noProof/>
          <w:sz w:val="22"/>
          <w:szCs w:val="22"/>
          <w:highlight w:val="yellow"/>
        </w:rPr>
      </w:pPr>
      <w:r w:rsidRPr="004A518E">
        <w:rPr>
          <w:rFonts w:ascii="Verdana" w:eastAsia="SimSun" w:hAnsi="Verdana"/>
          <w:noProof/>
          <w:sz w:val="22"/>
          <w:szCs w:val="22"/>
          <w:highlight w:val="yellow"/>
        </w:rPr>
        <w:t>Medication Policy</w:t>
      </w: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r w:rsidRPr="001B4279">
        <w:rPr>
          <w:rFonts w:ascii="Verdana" w:eastAsia="SimSun" w:hAnsi="Verdana"/>
          <w:b/>
          <w:noProof/>
          <w:sz w:val="22"/>
          <w:szCs w:val="22"/>
        </w:rPr>
        <w:t>Personal Property</w:t>
      </w: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p>
    <w:p w:rsidR="009E70CC" w:rsidRDefault="009E70CC" w:rsidP="009E70CC">
      <w:pPr>
        <w:widowControl w:val="0"/>
        <w:autoSpaceDE w:val="0"/>
        <w:autoSpaceDN w:val="0"/>
        <w:adjustRightInd w:val="0"/>
        <w:outlineLvl w:val="0"/>
        <w:rPr>
          <w:rFonts w:ascii="Verdana" w:eastAsia="SimSun" w:hAnsi="Verdana"/>
          <w:noProof/>
          <w:sz w:val="22"/>
          <w:szCs w:val="22"/>
        </w:rPr>
      </w:pPr>
      <w:r w:rsidRPr="001B4279">
        <w:rPr>
          <w:rFonts w:ascii="Verdana" w:eastAsia="SimSun" w:hAnsi="Verdana"/>
          <w:noProof/>
          <w:sz w:val="22"/>
          <w:szCs w:val="22"/>
        </w:rPr>
        <w:t>iConnect High School is not responsible for lost or stolen personal items.  There is always a risk of theft in the school, therefore, students are encouraged to leave personal property at home.</w:t>
      </w:r>
      <w:r w:rsidR="001D649F">
        <w:rPr>
          <w:rFonts w:ascii="Verdana" w:eastAsia="SimSun" w:hAnsi="Verdana"/>
          <w:noProof/>
          <w:sz w:val="22"/>
          <w:szCs w:val="22"/>
        </w:rPr>
        <w:t xml:space="preserve">  Cases will be reviewed.</w:t>
      </w:r>
    </w:p>
    <w:p w:rsidR="001D649F" w:rsidRPr="001B4279" w:rsidRDefault="001D649F" w:rsidP="009E70CC">
      <w:pPr>
        <w:widowControl w:val="0"/>
        <w:autoSpaceDE w:val="0"/>
        <w:autoSpaceDN w:val="0"/>
        <w:adjustRightInd w:val="0"/>
        <w:outlineLvl w:val="0"/>
        <w:rPr>
          <w:rFonts w:ascii="Verdana" w:eastAsia="SimSun" w:hAnsi="Verdana"/>
          <w:noProof/>
          <w:sz w:val="22"/>
          <w:szCs w:val="22"/>
        </w:rPr>
      </w:pP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r w:rsidRPr="001B4279">
        <w:rPr>
          <w:rFonts w:ascii="Verdana" w:eastAsia="SimSun" w:hAnsi="Verdana"/>
          <w:b/>
          <w:noProof/>
          <w:sz w:val="22"/>
          <w:szCs w:val="22"/>
        </w:rPr>
        <w:t>Child Abuse Law</w:t>
      </w: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p>
    <w:p w:rsidR="009E70CC" w:rsidRPr="005C0E94" w:rsidRDefault="009E70CC" w:rsidP="009E70CC">
      <w:pPr>
        <w:autoSpaceDE w:val="0"/>
        <w:autoSpaceDN w:val="0"/>
        <w:jc w:val="both"/>
        <w:rPr>
          <w:rFonts w:ascii="Verdana" w:eastAsia="SimSun" w:hAnsi="Verdana"/>
          <w:b/>
          <w:noProof/>
          <w:sz w:val="22"/>
          <w:szCs w:val="22"/>
        </w:rPr>
      </w:pPr>
      <w:r w:rsidRPr="005C0E94">
        <w:rPr>
          <w:rFonts w:ascii="Verdana" w:eastAsia="SimSun" w:hAnsi="Verdana"/>
          <w:b/>
          <w:noProof/>
          <w:sz w:val="22"/>
          <w:szCs w:val="22"/>
        </w:rPr>
        <w:t>MANDATORY REPORTING:</w:t>
      </w:r>
    </w:p>
    <w:p w:rsidR="009E70CC" w:rsidRPr="005C0E94" w:rsidRDefault="009E70CC" w:rsidP="009E70CC">
      <w:pPr>
        <w:autoSpaceDE w:val="0"/>
        <w:autoSpaceDN w:val="0"/>
        <w:jc w:val="both"/>
        <w:rPr>
          <w:rFonts w:ascii="Verdana" w:eastAsia="SimSun" w:hAnsi="Verdana"/>
          <w:b/>
          <w:noProof/>
          <w:sz w:val="22"/>
          <w:szCs w:val="22"/>
        </w:rPr>
      </w:pPr>
    </w:p>
    <w:p w:rsidR="009E70CC" w:rsidRPr="001B4279" w:rsidRDefault="009E70CC" w:rsidP="009E70CC">
      <w:pPr>
        <w:widowControl w:val="0"/>
        <w:autoSpaceDE w:val="0"/>
        <w:autoSpaceDN w:val="0"/>
        <w:adjustRightInd w:val="0"/>
        <w:outlineLvl w:val="0"/>
        <w:rPr>
          <w:rFonts w:ascii="Verdana" w:eastAsia="SimSun" w:hAnsi="Verdana"/>
          <w:b/>
          <w:noProof/>
          <w:sz w:val="22"/>
          <w:szCs w:val="22"/>
        </w:rPr>
      </w:pPr>
      <w:r w:rsidRPr="005C0E94">
        <w:rPr>
          <w:rFonts w:ascii="Verdana" w:hAnsi="Verdana"/>
          <w:sz w:val="22"/>
          <w:szCs w:val="22"/>
        </w:rPr>
        <w:t xml:space="preserve">Every school district employee is considered a mandatory reporter under the law.  Therefore, a staff member with </w:t>
      </w:r>
      <w:r w:rsidRPr="005C0E94">
        <w:rPr>
          <w:rFonts w:ascii="Verdana" w:hAnsi="Verdana"/>
          <w:b/>
          <w:sz w:val="22"/>
          <w:szCs w:val="22"/>
        </w:rPr>
        <w:t>“reasonable cause to know or suspect that a child has been subjected to abuse or neglect or who has observed the child being subjected to circumstances or conditions that would reasonably result in abuse or neglect shall immediately report upon receiving such information.”</w:t>
      </w:r>
      <w:r w:rsidRPr="005C0E94">
        <w:rPr>
          <w:rFonts w:ascii="Verdana" w:hAnsi="Verdana"/>
          <w:sz w:val="22"/>
          <w:szCs w:val="22"/>
        </w:rPr>
        <w:t>  Our employees have been trained to make the report prior to doing an investigation.  The school may conduct its own investigation, however, the reporting requirement is absolute and a report must be made upon receiving the information which may mean before an investigation is completed.  The school does not assume guilt when making a report.  It is the duty of the police or human services to determine if abuse or neglect has occurred.  It is not the responsibility of the school district to make this determination.</w:t>
      </w:r>
    </w:p>
    <w:p w:rsidR="00CC47B4" w:rsidRPr="001B4279" w:rsidRDefault="00CC47B4" w:rsidP="009E70CC">
      <w:pPr>
        <w:jc w:val="both"/>
        <w:rPr>
          <w:rFonts w:ascii="Verdana" w:eastAsia="SimSun" w:hAnsi="Verdana"/>
          <w:b/>
          <w:noProof/>
          <w:sz w:val="22"/>
          <w:szCs w:val="22"/>
        </w:rPr>
      </w:pPr>
    </w:p>
    <w:p w:rsidR="00CC47B4" w:rsidRPr="001B4279" w:rsidRDefault="00CC47B4" w:rsidP="00CC47B4">
      <w:pPr>
        <w:pStyle w:val="PolicyTitle"/>
        <w:rPr>
          <w:rFonts w:ascii="Verdana" w:hAnsi="Verdana"/>
          <w:color w:val="000000"/>
          <w:sz w:val="22"/>
          <w:szCs w:val="22"/>
        </w:rPr>
      </w:pPr>
      <w:r w:rsidRPr="001B4279">
        <w:rPr>
          <w:rFonts w:ascii="Verdana" w:hAnsi="Verdana"/>
          <w:b/>
          <w:bCs/>
          <w:color w:val="000000"/>
          <w:sz w:val="22"/>
          <w:szCs w:val="22"/>
        </w:rPr>
        <w:t xml:space="preserve">IMMUNIZATION OF STUDENTS </w:t>
      </w:r>
      <w:r w:rsidR="005C0E94">
        <w:rPr>
          <w:rFonts w:ascii="Verdana" w:hAnsi="Verdana"/>
          <w:b/>
          <w:bCs/>
          <w:color w:val="000000"/>
          <w:sz w:val="22"/>
          <w:szCs w:val="22"/>
        </w:rPr>
        <w:t>–Policy JLCB-R</w:t>
      </w:r>
    </w:p>
    <w:p w:rsidR="00CC47B4" w:rsidRPr="001B4279" w:rsidRDefault="00CC47B4" w:rsidP="00CC47B4">
      <w:pPr>
        <w:ind w:left="360" w:hanging="360"/>
        <w:rPr>
          <w:rFonts w:ascii="Verdana" w:hAnsi="Verdana"/>
          <w:color w:val="000000"/>
          <w:sz w:val="22"/>
          <w:szCs w:val="22"/>
        </w:rPr>
      </w:pPr>
      <w:r w:rsidRPr="001B4279">
        <w:rPr>
          <w:rFonts w:ascii="Verdana" w:hAnsi="Verdana"/>
          <w:color w:val="000000"/>
          <w:sz w:val="22"/>
          <w:szCs w:val="22"/>
        </w:rPr>
        <w:t>1. No student may attend school in the BOCES school unless the student has presented to the school an up to date certificate of immunization or a completed exemption form. [</w:t>
      </w:r>
      <w:r w:rsidRPr="001B4279">
        <w:rPr>
          <w:rFonts w:ascii="Verdana" w:hAnsi="Verdana"/>
          <w:i/>
          <w:iCs/>
          <w:color w:val="000000"/>
          <w:sz w:val="22"/>
          <w:szCs w:val="22"/>
        </w:rPr>
        <w:t xml:space="preserve">Note: please refer to current Health Department schedules for immunization requirements.] </w:t>
      </w:r>
      <w:r w:rsidRPr="001B4279">
        <w:rPr>
          <w:rFonts w:ascii="Verdana" w:hAnsi="Verdana"/>
          <w:color w:val="000000"/>
          <w:sz w:val="22"/>
          <w:szCs w:val="22"/>
        </w:rPr>
        <w:t xml:space="preserve">A student shall be exempted only upon submission of: </w:t>
      </w:r>
    </w:p>
    <w:p w:rsidR="00CC47B4" w:rsidRPr="001B4279" w:rsidRDefault="00CC47B4" w:rsidP="00CC47B4">
      <w:pPr>
        <w:pStyle w:val="BodyTextIndent"/>
        <w:ind w:left="720" w:hanging="360"/>
        <w:rPr>
          <w:rFonts w:ascii="Verdana" w:hAnsi="Verdana"/>
          <w:color w:val="000000"/>
          <w:sz w:val="22"/>
          <w:szCs w:val="22"/>
        </w:rPr>
      </w:pPr>
      <w:r w:rsidRPr="001B4279">
        <w:rPr>
          <w:rFonts w:ascii="Verdana" w:hAnsi="Verdana"/>
          <w:color w:val="000000"/>
          <w:sz w:val="22"/>
          <w:szCs w:val="22"/>
        </w:rPr>
        <w:t xml:space="preserve">a. certification from a licensed physician that the physical condition of the child is such that immunization would endanger the child’s life or health. </w:t>
      </w:r>
    </w:p>
    <w:p w:rsidR="00CC47B4" w:rsidRPr="001B4279" w:rsidRDefault="00CC47B4" w:rsidP="00CC47B4">
      <w:pPr>
        <w:pStyle w:val="Default"/>
        <w:ind w:left="720" w:hanging="360"/>
        <w:rPr>
          <w:rFonts w:ascii="Verdana" w:hAnsi="Verdana"/>
          <w:sz w:val="22"/>
          <w:szCs w:val="22"/>
        </w:rPr>
      </w:pPr>
      <w:r w:rsidRPr="001B4279">
        <w:rPr>
          <w:rFonts w:ascii="Verdana" w:hAnsi="Verdana"/>
          <w:sz w:val="22"/>
          <w:szCs w:val="22"/>
        </w:rPr>
        <w:t xml:space="preserve">b. statement signed by one parent/guardian or the emancipated child that he or she adheres to a religious belief whose teachings are opposed to immunizations. </w:t>
      </w:r>
    </w:p>
    <w:p w:rsidR="00CC47B4" w:rsidRPr="001B4279" w:rsidRDefault="00CC47B4" w:rsidP="00CC47B4">
      <w:pPr>
        <w:pStyle w:val="Default"/>
        <w:ind w:left="720" w:hanging="360"/>
        <w:rPr>
          <w:rFonts w:ascii="Verdana" w:hAnsi="Verdana"/>
          <w:sz w:val="22"/>
          <w:szCs w:val="22"/>
        </w:rPr>
      </w:pPr>
      <w:r w:rsidRPr="001B4279">
        <w:rPr>
          <w:rFonts w:ascii="Verdana" w:hAnsi="Verdana"/>
          <w:sz w:val="22"/>
          <w:szCs w:val="22"/>
        </w:rPr>
        <w:t xml:space="preserve">c. statement signed by one parent/guardian, or the emancipated child that he or she holds a personal belief that is opposed to immunizations. </w:t>
      </w:r>
    </w:p>
    <w:p w:rsidR="00CC47B4" w:rsidRPr="001B4279" w:rsidRDefault="00CC47B4" w:rsidP="00CC47B4">
      <w:pPr>
        <w:pStyle w:val="Default"/>
        <w:rPr>
          <w:rFonts w:ascii="Verdana" w:hAnsi="Verdana"/>
          <w:sz w:val="22"/>
          <w:szCs w:val="22"/>
        </w:rPr>
      </w:pPr>
      <w:r w:rsidRPr="001B4279">
        <w:rPr>
          <w:rFonts w:ascii="Verdana" w:hAnsi="Verdana"/>
          <w:sz w:val="22"/>
          <w:szCs w:val="22"/>
        </w:rPr>
        <w:t xml:space="preserve">In the event of an outbreak of disease against which immunization is required, no exemption will be recognized and those students will be excluded from school. </w:t>
      </w:r>
    </w:p>
    <w:p w:rsidR="00CC47B4" w:rsidRPr="001B4279" w:rsidRDefault="00CC47B4" w:rsidP="00CC47B4">
      <w:pPr>
        <w:pStyle w:val="Default"/>
        <w:ind w:left="360" w:hanging="360"/>
        <w:rPr>
          <w:rFonts w:ascii="Verdana" w:hAnsi="Verdana"/>
          <w:sz w:val="22"/>
          <w:szCs w:val="22"/>
        </w:rPr>
      </w:pPr>
      <w:r w:rsidRPr="001B4279">
        <w:rPr>
          <w:rFonts w:ascii="Verdana" w:hAnsi="Verdana"/>
          <w:sz w:val="22"/>
          <w:szCs w:val="22"/>
        </w:rPr>
        <w:lastRenderedPageBreak/>
        <w:t xml:space="preserve">2. The BOCES will provide, upon request, an immunization form as required by the Health Department. The principal is responsible for seeing that required information is included on the form. </w:t>
      </w:r>
    </w:p>
    <w:p w:rsidR="00CC47B4" w:rsidRPr="001B4279" w:rsidRDefault="00CC47B4" w:rsidP="00CC47B4">
      <w:pPr>
        <w:pStyle w:val="Default"/>
        <w:ind w:left="360" w:hanging="360"/>
        <w:rPr>
          <w:rFonts w:ascii="Verdana" w:hAnsi="Verdana"/>
          <w:sz w:val="22"/>
          <w:szCs w:val="22"/>
        </w:rPr>
      </w:pPr>
      <w:r w:rsidRPr="001B4279">
        <w:rPr>
          <w:rFonts w:ascii="Verdana" w:hAnsi="Verdana"/>
          <w:sz w:val="22"/>
          <w:szCs w:val="22"/>
        </w:rPr>
        <w:t xml:space="preserve">3. If there is a failure to comply with the immunization requirements, the principal will personally notify the parent/guardian or emancipated student. Such notification will be accomplished either by telephone or in person. If this is not possible, contact will be by mail. Emancipated students must be contacted directly, rather than through their parents/guardians. </w:t>
      </w:r>
    </w:p>
    <w:p w:rsidR="00CC47B4" w:rsidRPr="001B4279" w:rsidRDefault="00CC47B4" w:rsidP="00CC47B4">
      <w:pPr>
        <w:pStyle w:val="Default"/>
        <w:ind w:left="360" w:hanging="360"/>
        <w:rPr>
          <w:rFonts w:ascii="Verdana" w:hAnsi="Verdana"/>
          <w:sz w:val="22"/>
          <w:szCs w:val="22"/>
        </w:rPr>
      </w:pPr>
      <w:r w:rsidRPr="001B4279">
        <w:rPr>
          <w:rFonts w:ascii="Verdana" w:hAnsi="Verdana"/>
          <w:sz w:val="22"/>
          <w:szCs w:val="22"/>
        </w:rPr>
        <w:t xml:space="preserve">The parent/guardian or emancipated student will be notified of the following: </w:t>
      </w:r>
    </w:p>
    <w:p w:rsidR="00CC47B4" w:rsidRPr="001B4279" w:rsidRDefault="00CC47B4" w:rsidP="00CC47B4">
      <w:pPr>
        <w:pStyle w:val="Default"/>
        <w:ind w:left="360" w:hanging="360"/>
        <w:rPr>
          <w:rFonts w:ascii="Verdana" w:hAnsi="Verdana"/>
          <w:sz w:val="22"/>
          <w:szCs w:val="22"/>
        </w:rPr>
      </w:pPr>
      <w:r w:rsidRPr="001B4279">
        <w:rPr>
          <w:rFonts w:ascii="Verdana" w:hAnsi="Verdana"/>
          <w:sz w:val="22"/>
          <w:szCs w:val="22"/>
        </w:rPr>
        <w:t xml:space="preserve">a. that up to date immunizations are required under Colorado law, </w:t>
      </w:r>
    </w:p>
    <w:p w:rsidR="00CC47B4" w:rsidRPr="001B4279" w:rsidRDefault="00CC47B4" w:rsidP="00CC47B4">
      <w:pPr>
        <w:ind w:left="720" w:hanging="720"/>
        <w:rPr>
          <w:rFonts w:ascii="Verdana" w:hAnsi="Verdana"/>
          <w:color w:val="000000"/>
          <w:sz w:val="22"/>
          <w:szCs w:val="22"/>
        </w:rPr>
      </w:pPr>
      <w:r w:rsidRPr="001B4279">
        <w:rPr>
          <w:rFonts w:ascii="Verdana" w:hAnsi="Verdana"/>
          <w:color w:val="000000"/>
          <w:sz w:val="22"/>
          <w:szCs w:val="22"/>
        </w:rPr>
        <w:t xml:space="preserve">b. that within fourteen (14) days of notification, the parent/guardian must submit either an authorization for administration of the immunization by health officials, or a valid exemption or documentation to the school showing that the next required immunization has been given and a written plan for completion of all required immunizations, </w:t>
      </w:r>
    </w:p>
    <w:p w:rsidR="00CC47B4" w:rsidRPr="001B4279" w:rsidRDefault="00CC47B4" w:rsidP="00CC47B4">
      <w:pPr>
        <w:pStyle w:val="Default"/>
        <w:ind w:left="720" w:hanging="720"/>
        <w:rPr>
          <w:rFonts w:ascii="Verdana" w:hAnsi="Verdana"/>
          <w:sz w:val="22"/>
          <w:szCs w:val="22"/>
        </w:rPr>
      </w:pPr>
      <w:r w:rsidRPr="001B4279">
        <w:rPr>
          <w:rFonts w:ascii="Verdana" w:hAnsi="Verdana"/>
          <w:sz w:val="22"/>
          <w:szCs w:val="22"/>
        </w:rPr>
        <w:t xml:space="preserve">c. that is the required documentation is not submitted within fourteen (14) days of notification, or if the student begins but does not continue or complete the written plan, the student will be suspended or expelled. </w:t>
      </w:r>
    </w:p>
    <w:p w:rsidR="00CC47B4" w:rsidRPr="001B4279" w:rsidRDefault="00CC47B4" w:rsidP="00CC47B4">
      <w:pPr>
        <w:pStyle w:val="Default"/>
        <w:ind w:left="360" w:hanging="360"/>
        <w:rPr>
          <w:rFonts w:ascii="Verdana" w:hAnsi="Verdana"/>
          <w:sz w:val="22"/>
          <w:szCs w:val="22"/>
        </w:rPr>
      </w:pPr>
      <w:r w:rsidRPr="001B4279">
        <w:rPr>
          <w:rFonts w:ascii="Verdana" w:hAnsi="Verdana"/>
          <w:sz w:val="22"/>
          <w:szCs w:val="22"/>
        </w:rPr>
        <w:t xml:space="preserve">4. A student who fails to comply will be suspended by the principal for up to five days and notice of the suspension sent to the Health Department. </w:t>
      </w:r>
    </w:p>
    <w:p w:rsidR="004B09A8" w:rsidRDefault="00CC47B4" w:rsidP="004B09A8">
      <w:pPr>
        <w:pStyle w:val="Default"/>
        <w:ind w:left="360" w:hanging="360"/>
        <w:rPr>
          <w:rFonts w:ascii="Verdana" w:hAnsi="Verdana"/>
          <w:sz w:val="22"/>
          <w:szCs w:val="22"/>
        </w:rPr>
      </w:pPr>
      <w:r w:rsidRPr="001B4279">
        <w:rPr>
          <w:rFonts w:ascii="Verdana" w:hAnsi="Verdana"/>
          <w:sz w:val="22"/>
          <w:szCs w:val="22"/>
        </w:rPr>
        <w:t xml:space="preserve">5. If no certificate of immunization is received during the period of suspension, the executive director will institute proceedings for expulsion. </w:t>
      </w:r>
    </w:p>
    <w:p w:rsidR="00CC47B4" w:rsidRPr="001B4279" w:rsidRDefault="00CC47B4" w:rsidP="004B09A8">
      <w:pPr>
        <w:pStyle w:val="Default"/>
        <w:ind w:left="360" w:hanging="360"/>
        <w:rPr>
          <w:rFonts w:ascii="Verdana" w:hAnsi="Verdana"/>
          <w:sz w:val="22"/>
          <w:szCs w:val="22"/>
        </w:rPr>
      </w:pPr>
      <w:r w:rsidRPr="001B4279">
        <w:rPr>
          <w:rFonts w:ascii="Verdana" w:hAnsi="Verdana"/>
          <w:sz w:val="22"/>
          <w:szCs w:val="22"/>
        </w:rPr>
        <w:t xml:space="preserve">6. Any suspension or expulsion under this policy will terminate automatically upon compliance. </w:t>
      </w:r>
    </w:p>
    <w:p w:rsidR="00CC47B4" w:rsidRPr="001B4279" w:rsidRDefault="00CC47B4" w:rsidP="00CC47B4">
      <w:pPr>
        <w:pStyle w:val="Default"/>
        <w:ind w:left="360" w:hanging="360"/>
        <w:rPr>
          <w:rFonts w:ascii="Verdana" w:hAnsi="Verdana"/>
          <w:sz w:val="22"/>
          <w:szCs w:val="22"/>
        </w:rPr>
      </w:pPr>
      <w:r w:rsidRPr="001B4279">
        <w:rPr>
          <w:rFonts w:ascii="Verdana" w:hAnsi="Verdana"/>
          <w:sz w:val="22"/>
          <w:szCs w:val="22"/>
        </w:rPr>
        <w:t xml:space="preserve">7. Record of any such suspension or expulsion will be contained in the student’s health file, with an appropriate explanation – not in the student’s disciplinary file. </w:t>
      </w:r>
    </w:p>
    <w:p w:rsidR="00CC47B4" w:rsidRPr="001B4279" w:rsidRDefault="00CC47B4" w:rsidP="00CC47B4">
      <w:pPr>
        <w:jc w:val="both"/>
        <w:rPr>
          <w:rFonts w:ascii="Verdana" w:hAnsi="Verdana"/>
          <w:sz w:val="22"/>
          <w:szCs w:val="22"/>
        </w:rPr>
      </w:pPr>
      <w:r w:rsidRPr="001B4279">
        <w:rPr>
          <w:rFonts w:ascii="Verdana" w:hAnsi="Verdana"/>
          <w:sz w:val="22"/>
          <w:szCs w:val="22"/>
        </w:rPr>
        <w:t>Any student expelled for failure to comply with the immunization requirements will not be included in calculating the dropout rate, but will be included in the annual report to the State Board of Education.</w:t>
      </w:r>
    </w:p>
    <w:p w:rsidR="00727F3D" w:rsidRPr="001B4279" w:rsidRDefault="00727F3D" w:rsidP="00CC47B4">
      <w:pPr>
        <w:jc w:val="both"/>
        <w:rPr>
          <w:rFonts w:ascii="Verdana" w:hAnsi="Verdana"/>
          <w:sz w:val="22"/>
          <w:szCs w:val="22"/>
        </w:rPr>
      </w:pPr>
    </w:p>
    <w:p w:rsidR="00727F3D" w:rsidRPr="004B09A8" w:rsidRDefault="00727F3D" w:rsidP="00CC47B4">
      <w:pPr>
        <w:jc w:val="both"/>
        <w:rPr>
          <w:rFonts w:ascii="Verdana" w:hAnsi="Verdana"/>
          <w:b/>
          <w:sz w:val="28"/>
          <w:szCs w:val="28"/>
        </w:rPr>
      </w:pPr>
      <w:r w:rsidRPr="004B09A8">
        <w:rPr>
          <w:rFonts w:ascii="Verdana" w:hAnsi="Verdana"/>
          <w:b/>
          <w:sz w:val="28"/>
          <w:szCs w:val="28"/>
        </w:rPr>
        <w:t>Contracts and Forms</w:t>
      </w:r>
    </w:p>
    <w:p w:rsidR="00727F3D" w:rsidRPr="001B4279" w:rsidRDefault="00727F3D" w:rsidP="00CC47B4">
      <w:pPr>
        <w:jc w:val="both"/>
        <w:rPr>
          <w:rFonts w:ascii="Verdana" w:hAnsi="Verdana"/>
          <w:b/>
          <w:sz w:val="22"/>
          <w:szCs w:val="22"/>
        </w:rPr>
      </w:pPr>
    </w:p>
    <w:p w:rsidR="00727F3D" w:rsidRPr="001B4279" w:rsidRDefault="00727F3D" w:rsidP="00CC47B4">
      <w:pPr>
        <w:jc w:val="both"/>
        <w:rPr>
          <w:rFonts w:ascii="Verdana" w:hAnsi="Verdana"/>
          <w:b/>
          <w:sz w:val="22"/>
          <w:szCs w:val="22"/>
        </w:rPr>
      </w:pPr>
      <w:r w:rsidRPr="001B4279">
        <w:rPr>
          <w:rFonts w:ascii="Verdana" w:hAnsi="Verdana"/>
          <w:b/>
          <w:sz w:val="22"/>
          <w:szCs w:val="22"/>
        </w:rPr>
        <w:t>Infinite Campus</w:t>
      </w:r>
    </w:p>
    <w:p w:rsidR="00727F3D" w:rsidRPr="001B4279" w:rsidRDefault="00727F3D" w:rsidP="00CC47B4">
      <w:pPr>
        <w:jc w:val="both"/>
        <w:rPr>
          <w:rFonts w:ascii="Verdana" w:hAnsi="Verdana"/>
          <w:b/>
          <w:sz w:val="22"/>
          <w:szCs w:val="22"/>
        </w:rPr>
      </w:pPr>
    </w:p>
    <w:p w:rsidR="00727F3D" w:rsidRPr="001B4279" w:rsidRDefault="00727F3D" w:rsidP="00727F3D">
      <w:pPr>
        <w:pStyle w:val="Default"/>
        <w:rPr>
          <w:rFonts w:ascii="Verdana" w:hAnsi="Verdana"/>
          <w:sz w:val="22"/>
          <w:szCs w:val="22"/>
        </w:rPr>
      </w:pPr>
    </w:p>
    <w:p w:rsidR="00727F3D" w:rsidRPr="004B09A8" w:rsidRDefault="00727F3D" w:rsidP="004B09A8">
      <w:pPr>
        <w:pStyle w:val="Heading1"/>
        <w:jc w:val="left"/>
        <w:rPr>
          <w:rFonts w:ascii="Verdana" w:hAnsi="Verdana"/>
          <w:color w:val="000000"/>
          <w:sz w:val="22"/>
          <w:szCs w:val="22"/>
        </w:rPr>
      </w:pPr>
      <w:r w:rsidRPr="004B09A8">
        <w:rPr>
          <w:rFonts w:ascii="Verdana" w:hAnsi="Verdana"/>
          <w:bCs/>
          <w:color w:val="000000"/>
          <w:sz w:val="22"/>
          <w:szCs w:val="22"/>
        </w:rPr>
        <w:t>STUDENT USE OF THE INTERNET AND ELECTRONIC COMMUNICATIONS</w:t>
      </w:r>
      <w:r w:rsidR="004B09A8" w:rsidRPr="004B09A8">
        <w:rPr>
          <w:rFonts w:ascii="Verdana" w:hAnsi="Verdana"/>
          <w:bCs/>
          <w:color w:val="000000"/>
          <w:sz w:val="22"/>
          <w:szCs w:val="22"/>
        </w:rPr>
        <w:t>- Policy JS</w:t>
      </w:r>
      <w:r w:rsidRPr="004B09A8">
        <w:rPr>
          <w:rFonts w:ascii="Verdana" w:hAnsi="Verdana"/>
          <w:bCs/>
          <w:color w:val="000000"/>
          <w:sz w:val="22"/>
          <w:szCs w:val="22"/>
        </w:rPr>
        <w:t xml:space="preserve">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The Internet, a global computer network referred to as the World Wide Web, and electronic communications (e-mail, chat rooms and other forms of electronic communication) have vast potential to support curriculum and student learning. The Board of Education believes they should be used in schools as a learning resource to educate and to inform.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Use of the Internet and electronic communications require students to think critically analyze information, write clearly, use problem-solving skills, and hone computer and research skills that employers demand. Use of these tools also encourages an attitude of lifelong learning and offers an opportunity for students to participate in distance learning activities, ask questions of and consult with experts, communicate with other students and individuals, and locate material to meet educational and personal information needs. </w:t>
      </w:r>
    </w:p>
    <w:p w:rsidR="00727F3D" w:rsidRPr="001B4279" w:rsidRDefault="00727F3D" w:rsidP="00727F3D">
      <w:pPr>
        <w:pStyle w:val="Default"/>
        <w:rPr>
          <w:rFonts w:ascii="Verdana" w:hAnsi="Verdana"/>
          <w:sz w:val="22"/>
          <w:szCs w:val="22"/>
        </w:rPr>
      </w:pPr>
      <w:r w:rsidRPr="001B4279">
        <w:rPr>
          <w:rFonts w:ascii="Verdana" w:hAnsi="Verdana"/>
          <w:sz w:val="22"/>
          <w:szCs w:val="22"/>
        </w:rPr>
        <w:lastRenderedPageBreak/>
        <w:t xml:space="preserve">The Board believes the educational opportunities inherent in these tools far outweigh the possibility that users may procure material not consistent with the education goals of the CBOCES. However, the Internet and electronic communications are fluid environments in which students may access materials and information from many sources, including some that may be harmful to students. The Board acknowledges that while it is impossible to predict with certainty what information students might locate or come into contact with, it desires to take all reasonable steps to protect students from accessing material and information that is obscene, child pornography or otherwise harmful to minors, as defined by the Board. Students shall take responsibility for their own use of CBOCES computers and computer systems to avoid contact with material or information that may be harmful to minors.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Blocking or filtering obscene, pornographic and harmful information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Software that blocks or filters material and information that is obscene, child pornography, or is otherwise harmful to minors, as defined by the Board, shall be provided for all CBOCES computers having Internet or electronic communications access. Students shall report access to material and information that is obscene, child pornography, harmful to minors, or is otherwise in violation of this policy, to the supervising staff member. If a student becomes aware of other students accessing such material or information, he or she shall report it to the supervising staff member.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No expectation of privacy </w:t>
      </w:r>
    </w:p>
    <w:p w:rsidR="002341EA" w:rsidRPr="002341EA" w:rsidRDefault="00727F3D" w:rsidP="002341EA">
      <w:pPr>
        <w:pStyle w:val="Default"/>
        <w:rPr>
          <w:rFonts w:ascii="Verdana" w:hAnsi="Verdana"/>
          <w:sz w:val="22"/>
          <w:szCs w:val="22"/>
        </w:rPr>
      </w:pPr>
      <w:r w:rsidRPr="001B4279">
        <w:rPr>
          <w:rFonts w:ascii="Verdana" w:hAnsi="Verdana"/>
          <w:sz w:val="22"/>
          <w:szCs w:val="22"/>
        </w:rPr>
        <w:t>CBOCES computers and computer systems are owned by the CBOCES and are intended for educational purposes at all times. Students shall have no expectation of privacy when using the Internet or electronic communications. The CBOCES reserves the right to monitor, inspect, copy, review, and store (at any time and without prior notice) all usage of CBOCES computers and computer systems, including all Internet and electronic communications access and transmission/receipt of materials and information. All material and information accessed/received through CBOCES computers and computer systems shall remain the property of the CBOCES.</w:t>
      </w:r>
      <w:r w:rsidR="002341EA" w:rsidRPr="002341EA">
        <w:t xml:space="preserve"> </w:t>
      </w:r>
      <w:r w:rsidR="002341EA" w:rsidRPr="002341EA">
        <w:rPr>
          <w:rFonts w:ascii="Verdana" w:hAnsi="Verdana"/>
          <w:sz w:val="22"/>
          <w:szCs w:val="22"/>
        </w:rPr>
        <w:t xml:space="preserve">Unauthorized and unacceptable uses </w:t>
      </w:r>
    </w:p>
    <w:p w:rsidR="002341EA" w:rsidRPr="002341EA" w:rsidRDefault="002341EA" w:rsidP="002341EA">
      <w:pPr>
        <w:pStyle w:val="Default"/>
        <w:rPr>
          <w:rFonts w:ascii="Verdana" w:hAnsi="Verdana"/>
          <w:sz w:val="22"/>
          <w:szCs w:val="22"/>
        </w:rPr>
      </w:pPr>
      <w:r w:rsidRPr="002341EA">
        <w:rPr>
          <w:rFonts w:ascii="Verdana" w:hAnsi="Verdana"/>
          <w:sz w:val="22"/>
          <w:szCs w:val="22"/>
        </w:rPr>
        <w:t xml:space="preserve">Students shall use CBOCES computers and computer systems in a responsible, efficient, ethical, and legal manner. </w:t>
      </w:r>
    </w:p>
    <w:p w:rsidR="00015BDD" w:rsidRPr="001B4279" w:rsidRDefault="002341EA" w:rsidP="00015BDD">
      <w:pPr>
        <w:pStyle w:val="Default"/>
        <w:rPr>
          <w:rFonts w:ascii="Verdana" w:hAnsi="Verdana"/>
          <w:sz w:val="22"/>
          <w:szCs w:val="22"/>
        </w:rPr>
      </w:pPr>
      <w:r w:rsidRPr="002341EA">
        <w:rPr>
          <w:rFonts w:ascii="Verdana" w:hAnsi="Verdana"/>
          <w:sz w:val="22"/>
          <w:szCs w:val="22"/>
        </w:rPr>
        <w:t xml:space="preserve">Because technology and ways of using technology are constantly evolving, every unacceptable use of CBOCES computers and computer systems </w:t>
      </w:r>
      <w:proofErr w:type="spellStart"/>
      <w:r w:rsidRPr="002341EA">
        <w:rPr>
          <w:rFonts w:ascii="Verdana" w:hAnsi="Verdana"/>
          <w:sz w:val="22"/>
          <w:szCs w:val="22"/>
        </w:rPr>
        <w:t>can not</w:t>
      </w:r>
      <w:proofErr w:type="spellEnd"/>
      <w:r w:rsidRPr="002341EA">
        <w:rPr>
          <w:rFonts w:ascii="Verdana" w:hAnsi="Verdana"/>
          <w:sz w:val="22"/>
          <w:szCs w:val="22"/>
        </w:rPr>
        <w:t xml:space="preserve"> be specifically described in policy. Therefore, examples of unacceptable uses include, but are not limited to, the following. (Note: The Board has discretion to determine which uses are unacceptable. The following list provides examples the Board may wish to consider.)</w:t>
      </w:r>
      <w:r w:rsidR="00015BDD" w:rsidRPr="001B4279">
        <w:rPr>
          <w:rFonts w:ascii="Verdana" w:hAnsi="Verdana"/>
          <w:i/>
          <w:iCs/>
          <w:sz w:val="22"/>
          <w:szCs w:val="22"/>
        </w:rPr>
        <w:t xml:space="preserve"> </w:t>
      </w:r>
    </w:p>
    <w:p w:rsidR="00015BDD" w:rsidRDefault="00015BDD" w:rsidP="009377F7">
      <w:pPr>
        <w:pStyle w:val="Default"/>
        <w:rPr>
          <w:rFonts w:ascii="Verdana" w:hAnsi="Verdana"/>
          <w:sz w:val="22"/>
          <w:szCs w:val="22"/>
        </w:rPr>
      </w:pPr>
    </w:p>
    <w:p w:rsidR="00727F3D" w:rsidRPr="001B4279" w:rsidRDefault="00727F3D" w:rsidP="00015BDD">
      <w:pPr>
        <w:pStyle w:val="Header"/>
        <w:rPr>
          <w:rFonts w:ascii="Verdana" w:hAnsi="Verdana"/>
          <w:color w:val="000000"/>
          <w:sz w:val="22"/>
          <w:szCs w:val="22"/>
        </w:rPr>
      </w:pPr>
      <w:r w:rsidRPr="001B4279">
        <w:rPr>
          <w:rFonts w:ascii="Verdana" w:hAnsi="Verdana"/>
          <w:color w:val="000000"/>
          <w:sz w:val="22"/>
          <w:szCs w:val="22"/>
        </w:rPr>
        <w:t xml:space="preserve">No student shall access, create, transmit, retransmit or forward material or information: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promotes violence or advocates destruction of property including, but not limited to, access to information concerning the manufacturing or purchasing of destructive devices or weapons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is not related to CBOCES education objectives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contains pornographic, obscene or other sexually oriented materials, either as pictures or writings, that are intended to stimulate erotic feelings or appeal to prurient interests in nudity, sex, or excretion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lastRenderedPageBreak/>
        <w:t xml:space="preserve">that harasses, threatens, demeans, or promotes violence or hatred against another person or group of persons with regard to race, color, sex, religion, national origin, age, marital status, disability or handicap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for personal profit, financial gain, advertising, commercial transaction or political purposes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plagiarizes the work of another without express consent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uses inappropriate or profane language likely to be offensive to others in the school community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is knowingly false or could be construed as intending to purposely damage another person’s reputation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in violation of any federal or state law, including but not limited to, copyrighted material and material protected by trade secret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contains personal information about themselves or others, including information protected by confidentiality laws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using another individual’s Internet or electronic communications account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impersonates another or transmits through an anonymous remailer </w:t>
      </w:r>
    </w:p>
    <w:p w:rsidR="00727F3D" w:rsidRPr="001B4279" w:rsidRDefault="00727F3D" w:rsidP="00015BDD">
      <w:pPr>
        <w:pStyle w:val="Default"/>
        <w:numPr>
          <w:ilvl w:val="0"/>
          <w:numId w:val="40"/>
        </w:numPr>
        <w:ind w:left="1080" w:hanging="360"/>
        <w:rPr>
          <w:rFonts w:ascii="Verdana" w:hAnsi="Verdana"/>
          <w:sz w:val="22"/>
          <w:szCs w:val="22"/>
        </w:rPr>
      </w:pPr>
      <w:r w:rsidRPr="001B4279">
        <w:rPr>
          <w:rFonts w:ascii="Verdana" w:hAnsi="Verdana"/>
          <w:sz w:val="22"/>
          <w:szCs w:val="22"/>
        </w:rPr>
        <w:t xml:space="preserve">that accesses fee services without specific permission from the system administrator </w:t>
      </w:r>
    </w:p>
    <w:p w:rsidR="00727F3D" w:rsidRPr="001B4279" w:rsidRDefault="00727F3D" w:rsidP="00727F3D">
      <w:pPr>
        <w:pStyle w:val="Default"/>
        <w:rPr>
          <w:rFonts w:ascii="Verdana" w:hAnsi="Verdana"/>
          <w:sz w:val="22"/>
          <w:szCs w:val="22"/>
        </w:rPr>
      </w:pP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Security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Security on CBOCES computer systems is a high priority. Students who identify a security problem while using the Internet or electron communications must immediately notify a system administrator. Students should not demonstrate the problem to other users. Logging on to the Internet or electronic communications as a system administrator is prohibited. </w:t>
      </w:r>
    </w:p>
    <w:p w:rsidR="00727F3D" w:rsidRPr="001B4279" w:rsidRDefault="00727F3D" w:rsidP="008F24BF">
      <w:pPr>
        <w:pStyle w:val="Default"/>
        <w:rPr>
          <w:rFonts w:ascii="Verdana" w:hAnsi="Verdana"/>
          <w:sz w:val="22"/>
          <w:szCs w:val="22"/>
        </w:rPr>
      </w:pPr>
      <w:r w:rsidRPr="001B4279">
        <w:rPr>
          <w:rFonts w:ascii="Verdana" w:hAnsi="Verdana"/>
          <w:sz w:val="22"/>
          <w:szCs w:val="22"/>
        </w:rPr>
        <w:t xml:space="preserve">Students shall not: </w:t>
      </w:r>
    </w:p>
    <w:p w:rsidR="00727F3D" w:rsidRPr="001B4279" w:rsidRDefault="00727F3D" w:rsidP="008F24BF">
      <w:pPr>
        <w:pStyle w:val="Default"/>
        <w:numPr>
          <w:ilvl w:val="0"/>
          <w:numId w:val="41"/>
        </w:numPr>
        <w:rPr>
          <w:rFonts w:ascii="Verdana" w:hAnsi="Verdana"/>
          <w:sz w:val="22"/>
          <w:szCs w:val="22"/>
        </w:rPr>
      </w:pPr>
      <w:r w:rsidRPr="001B4279">
        <w:rPr>
          <w:rFonts w:ascii="Verdana" w:hAnsi="Verdana"/>
          <w:sz w:val="22"/>
          <w:szCs w:val="22"/>
        </w:rPr>
        <w:t xml:space="preserve">use another person’s password or any other identifier </w:t>
      </w:r>
    </w:p>
    <w:p w:rsidR="00727F3D" w:rsidRPr="001B4279" w:rsidRDefault="00727F3D" w:rsidP="008F24BF">
      <w:pPr>
        <w:pStyle w:val="Default"/>
        <w:numPr>
          <w:ilvl w:val="0"/>
          <w:numId w:val="41"/>
        </w:numPr>
        <w:rPr>
          <w:rFonts w:ascii="Verdana" w:hAnsi="Verdana"/>
          <w:sz w:val="22"/>
          <w:szCs w:val="22"/>
        </w:rPr>
      </w:pPr>
      <w:r w:rsidRPr="001B4279">
        <w:rPr>
          <w:rFonts w:ascii="Verdana" w:hAnsi="Verdana"/>
          <w:sz w:val="22"/>
          <w:szCs w:val="22"/>
        </w:rPr>
        <w:t xml:space="preserve">gain or attempt to gain unauthorized access to district computers or computer systems </w:t>
      </w:r>
    </w:p>
    <w:p w:rsidR="00727F3D" w:rsidRPr="001B4279" w:rsidRDefault="00727F3D" w:rsidP="008F24BF">
      <w:pPr>
        <w:pStyle w:val="Default"/>
        <w:numPr>
          <w:ilvl w:val="0"/>
          <w:numId w:val="41"/>
        </w:numPr>
        <w:rPr>
          <w:rFonts w:ascii="Verdana" w:hAnsi="Verdana"/>
          <w:sz w:val="22"/>
          <w:szCs w:val="22"/>
        </w:rPr>
      </w:pPr>
      <w:r w:rsidRPr="001B4279">
        <w:rPr>
          <w:rFonts w:ascii="Verdana" w:hAnsi="Verdana"/>
          <w:sz w:val="22"/>
          <w:szCs w:val="22"/>
        </w:rPr>
        <w:t xml:space="preserve">read, alter, delete or copy, or attempt to do so, electronic communications or other system users </w:t>
      </w:r>
    </w:p>
    <w:p w:rsidR="00727F3D" w:rsidRPr="001B4279" w:rsidRDefault="00727F3D" w:rsidP="00727F3D">
      <w:pPr>
        <w:pStyle w:val="Default"/>
        <w:rPr>
          <w:rFonts w:ascii="Verdana" w:hAnsi="Verdana"/>
          <w:sz w:val="22"/>
          <w:szCs w:val="22"/>
        </w:rPr>
      </w:pP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Any user identified as a security risk, or as having a history of problems with other computer systems, may be denied access to the Internet and electronic communications.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Safety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Students shall not reveal personal information, such as home address or phone number, while using the Internet or electronic communications. Without first obtaining permission of the supervising staff member, students shall not use their last name or any other information that might allow another person to locate him or her. Students shall not arrange face-to-face meetings with persons met on the Internet or through electronic communications.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Vandalism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Vandalism will result in cancellation of privileges and may result in school disciplinary action and/or legal action. Vandalism is defined as any malicious or intentional attempt to harm, destroy, modify, abuse, or disrupt operation of any network within the CBOCES or any network connected to the Internet, operation of any form of electronic communications, the data contained on any network or electronic communications, the data of another user, usage by another user, or </w:t>
      </w:r>
      <w:r w:rsidRPr="001B4279">
        <w:rPr>
          <w:rFonts w:ascii="Verdana" w:hAnsi="Verdana"/>
          <w:sz w:val="22"/>
          <w:szCs w:val="22"/>
        </w:rPr>
        <w:lastRenderedPageBreak/>
        <w:t xml:space="preserve">CBOCES-owned software or hardware. This includes, but is not limited to, the uploading or creation of computer viruses and the use of encryption software.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Unauthorized software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Students are prohibited from using or possessing any software that has been downloaded or is otherwise in the user’s possession without appropriate registration and payment of any fees owed to the software owner.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Assigning student projects and monitoring student use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The CBOCES will make every effort to see that the Internet and electronic communications are used responsibly by students. Administrators, teachers, and staff have a professional responsibility to work together to monitor students’ use of the Internet and electronic communications, help students develop the intellectual skills needed to discriminate among information sources, to identify information appropriate to their age and developmental levels, and to evaluate and use information to meet their educational goals. Students shall have specifically defined objectives and search strategies prior to accessing material and information on the Internet and through electronic communications.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Opportunities shall be made available on a regular basis for parents to observe student use of the Internet and electronic communications in schools. </w:t>
      </w:r>
    </w:p>
    <w:p w:rsidR="00727F3D" w:rsidRPr="001B4279" w:rsidRDefault="00727F3D" w:rsidP="008F24BF">
      <w:pPr>
        <w:pStyle w:val="Default"/>
        <w:rPr>
          <w:rFonts w:ascii="Verdana" w:hAnsi="Verdana"/>
          <w:sz w:val="22"/>
          <w:szCs w:val="22"/>
        </w:rPr>
      </w:pPr>
      <w:r w:rsidRPr="001B4279">
        <w:rPr>
          <w:rFonts w:ascii="Verdana" w:hAnsi="Verdana"/>
          <w:sz w:val="22"/>
          <w:szCs w:val="22"/>
        </w:rPr>
        <w:t xml:space="preserve">All students shall be supervised by staff while using the Internet or electronic communications at a ratio of at least one staff member to each thirty (30) students. </w:t>
      </w:r>
      <w:r w:rsidR="008F24BF">
        <w:rPr>
          <w:rFonts w:ascii="Verdana" w:hAnsi="Verdana"/>
          <w:sz w:val="22"/>
          <w:szCs w:val="22"/>
        </w:rPr>
        <w:t xml:space="preserve">Staff </w:t>
      </w:r>
      <w:r w:rsidRPr="001B4279">
        <w:rPr>
          <w:rFonts w:ascii="Verdana" w:hAnsi="Verdana"/>
          <w:sz w:val="22"/>
          <w:szCs w:val="22"/>
        </w:rPr>
        <w:t xml:space="preserve">members assigned to supervise student use shall have received training in Internet and electronic communications safety and monitoring student use.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Student use is a privilege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Use of the Internet and electronic communications demands personal responsibility and an understanding of the acceptable and unacceptable uses of such tools. Student use of the Internet and electronic communications is a privilege, not a right. Failure to follow the use procedures contained in this policy will result in the loss of the privilege to use these tools and may result in school disciplinary action and/or legal action. The CBOCES may deny, revoke or suspend access to CBOCES technology or close accounts at any time.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Students and parents/guardians shall be required to sign the district’s Acceptable Use Agreement annually before Internet or electronic communications accounts shall be issued or access shall be allowed. </w:t>
      </w:r>
    </w:p>
    <w:p w:rsidR="00727F3D" w:rsidRPr="001B4279" w:rsidRDefault="00727F3D" w:rsidP="00727F3D">
      <w:pPr>
        <w:pStyle w:val="Default"/>
        <w:rPr>
          <w:rFonts w:ascii="Verdana" w:hAnsi="Verdana"/>
          <w:sz w:val="22"/>
          <w:szCs w:val="22"/>
        </w:rPr>
      </w:pPr>
      <w:r w:rsidRPr="001B4279">
        <w:rPr>
          <w:rFonts w:ascii="Verdana" w:hAnsi="Verdana"/>
          <w:b/>
          <w:bCs/>
          <w:sz w:val="22"/>
          <w:szCs w:val="22"/>
        </w:rPr>
        <w:t xml:space="preserve">Centennial BOCES makes no warranties </w:t>
      </w:r>
    </w:p>
    <w:p w:rsidR="00727F3D" w:rsidRPr="001B4279" w:rsidRDefault="00727F3D" w:rsidP="00727F3D">
      <w:pPr>
        <w:pStyle w:val="Default"/>
        <w:rPr>
          <w:rFonts w:ascii="Verdana" w:hAnsi="Verdana"/>
          <w:sz w:val="22"/>
          <w:szCs w:val="22"/>
        </w:rPr>
      </w:pPr>
      <w:r w:rsidRPr="001B4279">
        <w:rPr>
          <w:rFonts w:ascii="Verdana" w:hAnsi="Verdana"/>
          <w:sz w:val="22"/>
          <w:szCs w:val="22"/>
        </w:rPr>
        <w:t xml:space="preserve">The CBOCES makes no warranties of any kind, whether expressed or implied, related to the use of CBOCES computers and computer systems, including access to the Internet and electronic communications services. Providing access to these services does not imply endorsement by the CBOCES of the content, nor does the CBOCES make any guarantee as to the accuracy or quality of information received. The School District shall not be responsible for any damages, losses, or costs a student suffers in using the Internet and electronic communications. This includes loss of data and service interruptions. Use of any information obtained via the Internet and electronic communications is at the student’s own risk. </w:t>
      </w:r>
    </w:p>
    <w:p w:rsidR="00727F3D" w:rsidRDefault="00727F3D" w:rsidP="00CC47B4">
      <w:pPr>
        <w:jc w:val="both"/>
        <w:rPr>
          <w:rFonts w:ascii="Verdana" w:hAnsi="Verdana"/>
          <w:b/>
          <w:sz w:val="22"/>
          <w:szCs w:val="22"/>
        </w:rPr>
      </w:pPr>
    </w:p>
    <w:p w:rsidR="00C90ED8" w:rsidRPr="001B4279" w:rsidRDefault="00C90ED8" w:rsidP="00C90ED8">
      <w:pPr>
        <w:jc w:val="both"/>
        <w:rPr>
          <w:rFonts w:ascii="Verdana" w:hAnsi="Verdana"/>
          <w:b/>
          <w:sz w:val="22"/>
          <w:szCs w:val="22"/>
        </w:rPr>
      </w:pPr>
      <w:r w:rsidRPr="001B4279">
        <w:rPr>
          <w:rFonts w:ascii="Verdana" w:hAnsi="Verdana"/>
          <w:b/>
          <w:sz w:val="22"/>
          <w:szCs w:val="22"/>
        </w:rPr>
        <w:t>Technology Agreement</w:t>
      </w:r>
    </w:p>
    <w:p w:rsidR="00C90ED8" w:rsidRDefault="00C90ED8" w:rsidP="00C90ED8">
      <w:pPr>
        <w:pStyle w:val="Default"/>
        <w:rPr>
          <w:rFonts w:ascii="Verdana" w:hAnsi="Verdana"/>
          <w:sz w:val="22"/>
          <w:szCs w:val="22"/>
        </w:rPr>
      </w:pPr>
    </w:p>
    <w:p w:rsidR="00C90ED8" w:rsidRPr="00C90ED8" w:rsidRDefault="00C90ED8" w:rsidP="00C90ED8">
      <w:pPr>
        <w:pStyle w:val="Default"/>
        <w:rPr>
          <w:rFonts w:ascii="Verdana" w:hAnsi="Verdana"/>
          <w:sz w:val="22"/>
          <w:szCs w:val="22"/>
        </w:rPr>
      </w:pPr>
    </w:p>
    <w:p w:rsidR="00C90ED8" w:rsidRDefault="00C90ED8" w:rsidP="00C90ED8">
      <w:pPr>
        <w:pStyle w:val="BodyText"/>
        <w:ind w:left="2160" w:hanging="2160"/>
        <w:jc w:val="left"/>
        <w:rPr>
          <w:rFonts w:ascii="Verdana" w:hAnsi="Verdana"/>
          <w:b/>
          <w:bCs/>
          <w:color w:val="000000"/>
          <w:sz w:val="22"/>
          <w:szCs w:val="22"/>
        </w:rPr>
      </w:pPr>
      <w:r w:rsidRPr="00C90ED8">
        <w:rPr>
          <w:rFonts w:ascii="Verdana" w:hAnsi="Verdana"/>
          <w:sz w:val="22"/>
          <w:szCs w:val="22"/>
        </w:rPr>
        <w:t xml:space="preserve"> </w:t>
      </w:r>
      <w:r w:rsidRPr="00C90ED8">
        <w:rPr>
          <w:rFonts w:ascii="Verdana" w:hAnsi="Verdana"/>
          <w:b/>
          <w:bCs/>
          <w:color w:val="000000"/>
          <w:sz w:val="22"/>
          <w:szCs w:val="22"/>
        </w:rPr>
        <w:t>STUDENT USE OF THE INTERNET AND ELECTRONIC COMMUNICATIONS-</w:t>
      </w:r>
    </w:p>
    <w:p w:rsidR="00C90ED8" w:rsidRPr="00C90ED8" w:rsidRDefault="00C90ED8" w:rsidP="00C90ED8">
      <w:pPr>
        <w:pStyle w:val="BodyText"/>
        <w:ind w:left="2160" w:hanging="2160"/>
        <w:jc w:val="left"/>
        <w:rPr>
          <w:rFonts w:ascii="Verdana" w:hAnsi="Verdana"/>
          <w:color w:val="000000"/>
          <w:sz w:val="22"/>
          <w:szCs w:val="22"/>
        </w:rPr>
      </w:pPr>
      <w:r w:rsidRPr="00C90ED8">
        <w:rPr>
          <w:rFonts w:ascii="Verdana" w:hAnsi="Verdana"/>
          <w:b/>
          <w:bCs/>
          <w:color w:val="000000"/>
          <w:sz w:val="22"/>
          <w:szCs w:val="22"/>
        </w:rPr>
        <w:t xml:space="preserve">Policy JS-E </w:t>
      </w:r>
    </w:p>
    <w:p w:rsidR="00C90ED8" w:rsidRPr="00C90ED8" w:rsidRDefault="00C90ED8" w:rsidP="00C90ED8">
      <w:pPr>
        <w:pStyle w:val="BodyText"/>
        <w:jc w:val="left"/>
        <w:rPr>
          <w:rFonts w:ascii="Verdana" w:hAnsi="Verdana"/>
          <w:color w:val="000000"/>
          <w:sz w:val="22"/>
          <w:szCs w:val="22"/>
        </w:rPr>
      </w:pPr>
      <w:r w:rsidRPr="00C90ED8">
        <w:rPr>
          <w:rFonts w:ascii="Verdana" w:hAnsi="Verdana"/>
          <w:b/>
          <w:bCs/>
          <w:color w:val="000000"/>
          <w:sz w:val="22"/>
          <w:szCs w:val="22"/>
        </w:rPr>
        <w:t xml:space="preserve">(Annual Acceptable Use Agreement) </w:t>
      </w:r>
    </w:p>
    <w:p w:rsidR="00C90ED8" w:rsidRDefault="00C90ED8" w:rsidP="00C90ED8">
      <w:pPr>
        <w:pStyle w:val="BodyText"/>
        <w:jc w:val="center"/>
        <w:rPr>
          <w:rFonts w:ascii="Verdana" w:hAnsi="Verdana"/>
          <w:b/>
          <w:bCs/>
          <w:color w:val="000000"/>
          <w:sz w:val="22"/>
          <w:szCs w:val="22"/>
          <w:u w:val="single"/>
        </w:rPr>
      </w:pPr>
    </w:p>
    <w:p w:rsidR="00C90ED8" w:rsidRPr="00C90ED8" w:rsidRDefault="00C90ED8" w:rsidP="00C90ED8">
      <w:pPr>
        <w:pStyle w:val="BodyText"/>
        <w:jc w:val="center"/>
        <w:rPr>
          <w:rFonts w:ascii="Verdana" w:hAnsi="Verdana"/>
          <w:color w:val="000000"/>
          <w:sz w:val="22"/>
          <w:szCs w:val="22"/>
        </w:rPr>
      </w:pPr>
      <w:r w:rsidRPr="00C90ED8">
        <w:rPr>
          <w:rFonts w:ascii="Verdana" w:hAnsi="Verdana"/>
          <w:b/>
          <w:bCs/>
          <w:color w:val="000000"/>
          <w:sz w:val="22"/>
          <w:szCs w:val="22"/>
          <w:u w:val="single"/>
        </w:rPr>
        <w:t xml:space="preserve">Student </w:t>
      </w:r>
    </w:p>
    <w:p w:rsidR="00C90ED8" w:rsidRPr="00C90ED8" w:rsidRDefault="00C90ED8" w:rsidP="00C90ED8">
      <w:pPr>
        <w:pStyle w:val="Default"/>
        <w:rPr>
          <w:rFonts w:ascii="Verdana" w:hAnsi="Verdana"/>
          <w:sz w:val="22"/>
          <w:szCs w:val="22"/>
        </w:rPr>
      </w:pPr>
      <w:r w:rsidRPr="00C90ED8">
        <w:rPr>
          <w:rFonts w:ascii="Verdana" w:hAnsi="Verdana"/>
          <w:sz w:val="22"/>
          <w:szCs w:val="22"/>
        </w:rPr>
        <w:t xml:space="preserve">I have read, understand, and will abide by the CBOCES’ policy on Student Use of the Internet and Electronic Communications. Should I commit any violation or in any way misuse my access to the CBOCES’ computers or computer system, including use of the Internet and electronic communications, I understand and agree that my access privileges may be revoked and disciplinary and/or legal action may be taken. </w:t>
      </w:r>
    </w:p>
    <w:p w:rsidR="00C90ED8" w:rsidRPr="00C90ED8" w:rsidRDefault="00C90ED8" w:rsidP="00C90ED8">
      <w:pPr>
        <w:pStyle w:val="Default"/>
        <w:rPr>
          <w:rFonts w:ascii="Verdana" w:hAnsi="Verdana"/>
          <w:sz w:val="22"/>
          <w:szCs w:val="22"/>
        </w:rPr>
      </w:pPr>
      <w:r w:rsidRPr="00C90ED8">
        <w:rPr>
          <w:rFonts w:ascii="Verdana" w:hAnsi="Verdana"/>
          <w:sz w:val="22"/>
          <w:szCs w:val="22"/>
        </w:rPr>
        <w:t xml:space="preserve">If I am 18 years or older, I hereby release the CBOCES from all costs, claims, damages or losses resulting from my use of CBOCES computers and computer systems, including use of the Internet and electronic communications, including but not limited to any user fees or charges incurred through the purchase of goods or services. </w:t>
      </w:r>
    </w:p>
    <w:p w:rsidR="00C90ED8" w:rsidRPr="00C90ED8" w:rsidRDefault="00C90ED8" w:rsidP="00C90ED8">
      <w:pPr>
        <w:pStyle w:val="Default"/>
        <w:rPr>
          <w:rFonts w:ascii="Verdana" w:hAnsi="Verdana"/>
          <w:sz w:val="22"/>
          <w:szCs w:val="22"/>
        </w:rPr>
      </w:pPr>
      <w:r w:rsidRPr="00C90ED8">
        <w:rPr>
          <w:rFonts w:ascii="Verdana" w:hAnsi="Verdana"/>
          <w:b/>
          <w:bCs/>
          <w:sz w:val="22"/>
          <w:szCs w:val="22"/>
        </w:rPr>
        <w:t xml:space="preserve">Your signature on this Acceptable Use Agreement is binding and indicates you have read the CBOCES policy on Student Use of the Internet and Electronic Communications and understand its significance. </w:t>
      </w:r>
    </w:p>
    <w:p w:rsidR="00C90ED8" w:rsidRDefault="00C90ED8" w:rsidP="00C90ED8">
      <w:pPr>
        <w:pStyle w:val="Default"/>
        <w:rPr>
          <w:rFonts w:ascii="Verdana" w:hAnsi="Verdana"/>
          <w:sz w:val="22"/>
          <w:szCs w:val="22"/>
        </w:rPr>
      </w:pPr>
      <w:r w:rsidRPr="00C90ED8">
        <w:rPr>
          <w:rFonts w:ascii="Verdana" w:hAnsi="Verdana"/>
          <w:sz w:val="22"/>
          <w:szCs w:val="22"/>
        </w:rPr>
        <w:t>Student’s Name</w:t>
      </w:r>
      <w:r>
        <w:rPr>
          <w:rFonts w:ascii="Verdana" w:hAnsi="Verdana"/>
          <w:sz w:val="22"/>
          <w:szCs w:val="22"/>
        </w:rPr>
        <w:t>_________________     Date of Birth________________</w:t>
      </w:r>
    </w:p>
    <w:p w:rsidR="00C90ED8" w:rsidRPr="00C90ED8" w:rsidRDefault="00C90ED8" w:rsidP="00C90ED8">
      <w:pPr>
        <w:pStyle w:val="Default"/>
        <w:rPr>
          <w:rFonts w:ascii="Verdana" w:hAnsi="Verdana"/>
          <w:sz w:val="22"/>
          <w:szCs w:val="22"/>
        </w:rPr>
      </w:pPr>
      <w:r>
        <w:rPr>
          <w:rFonts w:ascii="Verdana" w:hAnsi="Verdana"/>
          <w:sz w:val="22"/>
          <w:szCs w:val="22"/>
        </w:rPr>
        <w:t xml:space="preserve">                         </w:t>
      </w:r>
      <w:r w:rsidRPr="00C90ED8">
        <w:rPr>
          <w:rFonts w:ascii="Verdana" w:hAnsi="Verdana"/>
          <w:sz w:val="22"/>
          <w:szCs w:val="22"/>
        </w:rPr>
        <w:t xml:space="preserve">(printed) </w:t>
      </w:r>
      <w:r>
        <w:rPr>
          <w:rFonts w:ascii="Verdana" w:hAnsi="Verdana"/>
          <w:sz w:val="22"/>
          <w:szCs w:val="22"/>
        </w:rPr>
        <w:t xml:space="preserve">                                        </w:t>
      </w:r>
      <w:r w:rsidRPr="00C90ED8">
        <w:rPr>
          <w:rFonts w:ascii="Verdana" w:hAnsi="Verdana"/>
          <w:sz w:val="22"/>
          <w:szCs w:val="22"/>
        </w:rPr>
        <w:t>(day/</w:t>
      </w:r>
      <w:proofErr w:type="spellStart"/>
      <w:r w:rsidRPr="00C90ED8">
        <w:rPr>
          <w:rFonts w:ascii="Verdana" w:hAnsi="Verdana"/>
          <w:sz w:val="22"/>
          <w:szCs w:val="22"/>
        </w:rPr>
        <w:t>mo</w:t>
      </w:r>
      <w:proofErr w:type="spellEnd"/>
      <w:r w:rsidRPr="00C90ED8">
        <w:rPr>
          <w:rFonts w:ascii="Verdana" w:hAnsi="Verdana"/>
          <w:sz w:val="22"/>
          <w:szCs w:val="22"/>
        </w:rPr>
        <w:t>/</w:t>
      </w:r>
      <w:proofErr w:type="spellStart"/>
      <w:r w:rsidRPr="00C90ED8">
        <w:rPr>
          <w:rFonts w:ascii="Verdana" w:hAnsi="Verdana"/>
          <w:sz w:val="22"/>
          <w:szCs w:val="22"/>
        </w:rPr>
        <w:t>yr</w:t>
      </w:r>
      <w:proofErr w:type="spellEnd"/>
      <w:r w:rsidRPr="00C90ED8">
        <w:rPr>
          <w:rFonts w:ascii="Verdana" w:hAnsi="Verdana"/>
          <w:sz w:val="22"/>
          <w:szCs w:val="22"/>
        </w:rPr>
        <w:t xml:space="preserve">) </w:t>
      </w:r>
    </w:p>
    <w:p w:rsidR="00C90ED8" w:rsidRDefault="00C90ED8" w:rsidP="00C90ED8">
      <w:pPr>
        <w:pStyle w:val="Default"/>
        <w:rPr>
          <w:rFonts w:ascii="Verdana" w:hAnsi="Verdana"/>
          <w:sz w:val="22"/>
          <w:szCs w:val="22"/>
        </w:rPr>
      </w:pPr>
    </w:p>
    <w:p w:rsidR="00C90ED8" w:rsidRPr="00C90ED8" w:rsidRDefault="00C90ED8" w:rsidP="00C90ED8">
      <w:pPr>
        <w:pStyle w:val="Default"/>
        <w:rPr>
          <w:rFonts w:ascii="Verdana" w:hAnsi="Verdana"/>
          <w:sz w:val="22"/>
          <w:szCs w:val="22"/>
        </w:rPr>
      </w:pPr>
      <w:r w:rsidRPr="00C90ED8">
        <w:rPr>
          <w:rFonts w:ascii="Verdana" w:hAnsi="Verdana"/>
          <w:sz w:val="22"/>
          <w:szCs w:val="22"/>
        </w:rPr>
        <w:t xml:space="preserve">Student’s Signature </w:t>
      </w:r>
      <w:r>
        <w:rPr>
          <w:rFonts w:ascii="Verdana" w:hAnsi="Verdana"/>
          <w:sz w:val="22"/>
          <w:szCs w:val="22"/>
        </w:rPr>
        <w:t>_________________________________</w:t>
      </w:r>
      <w:r w:rsidRPr="00C90ED8">
        <w:rPr>
          <w:rFonts w:ascii="Verdana" w:hAnsi="Verdana"/>
          <w:sz w:val="22"/>
          <w:szCs w:val="22"/>
        </w:rPr>
        <w:t>Date</w:t>
      </w:r>
      <w:r>
        <w:rPr>
          <w:rFonts w:ascii="Verdana" w:hAnsi="Verdana"/>
          <w:sz w:val="22"/>
          <w:szCs w:val="22"/>
        </w:rPr>
        <w:t>___________</w:t>
      </w:r>
      <w:r w:rsidRPr="00C90ED8">
        <w:rPr>
          <w:rFonts w:ascii="Verdana" w:hAnsi="Verdana"/>
          <w:sz w:val="22"/>
          <w:szCs w:val="22"/>
        </w:rPr>
        <w:t xml:space="preserve"> </w:t>
      </w:r>
    </w:p>
    <w:p w:rsidR="00C90ED8" w:rsidRDefault="00C90ED8" w:rsidP="00C90ED8">
      <w:pPr>
        <w:pStyle w:val="Default"/>
        <w:jc w:val="center"/>
        <w:rPr>
          <w:rFonts w:ascii="Verdana" w:hAnsi="Verdana"/>
          <w:b/>
          <w:bCs/>
          <w:sz w:val="22"/>
          <w:szCs w:val="22"/>
          <w:u w:val="single"/>
        </w:rPr>
      </w:pPr>
    </w:p>
    <w:p w:rsidR="00C90ED8" w:rsidRDefault="00C90ED8" w:rsidP="00C90ED8">
      <w:pPr>
        <w:pStyle w:val="Default"/>
        <w:jc w:val="center"/>
        <w:rPr>
          <w:rFonts w:ascii="Verdana" w:hAnsi="Verdana"/>
          <w:b/>
          <w:bCs/>
          <w:sz w:val="22"/>
          <w:szCs w:val="22"/>
          <w:u w:val="single"/>
        </w:rPr>
      </w:pPr>
    </w:p>
    <w:p w:rsidR="00C90ED8" w:rsidRPr="00C90ED8" w:rsidRDefault="00C90ED8" w:rsidP="00C90ED8">
      <w:pPr>
        <w:pStyle w:val="Default"/>
        <w:jc w:val="center"/>
        <w:rPr>
          <w:rFonts w:ascii="Verdana" w:hAnsi="Verdana"/>
          <w:sz w:val="22"/>
          <w:szCs w:val="22"/>
        </w:rPr>
      </w:pPr>
      <w:r w:rsidRPr="00C90ED8">
        <w:rPr>
          <w:rFonts w:ascii="Verdana" w:hAnsi="Verdana"/>
          <w:b/>
          <w:bCs/>
          <w:sz w:val="22"/>
          <w:szCs w:val="22"/>
          <w:u w:val="single"/>
        </w:rPr>
        <w:t xml:space="preserve">Parent or Guardian </w:t>
      </w:r>
    </w:p>
    <w:p w:rsidR="00C90ED8" w:rsidRPr="00C90ED8" w:rsidRDefault="00C90ED8" w:rsidP="00C90ED8">
      <w:pPr>
        <w:pStyle w:val="Default"/>
        <w:rPr>
          <w:rFonts w:ascii="Verdana" w:hAnsi="Verdana"/>
          <w:sz w:val="22"/>
          <w:szCs w:val="22"/>
        </w:rPr>
      </w:pPr>
      <w:r w:rsidRPr="00C90ED8">
        <w:rPr>
          <w:rFonts w:ascii="Verdana" w:hAnsi="Verdana"/>
          <w:b/>
          <w:bCs/>
          <w:sz w:val="22"/>
          <w:szCs w:val="22"/>
        </w:rPr>
        <w:t xml:space="preserve">If the user is under 18 years of age, a parent or guardian must also sign this Agreement. </w:t>
      </w:r>
    </w:p>
    <w:p w:rsidR="00C90ED8" w:rsidRPr="00C90ED8" w:rsidRDefault="00C90ED8" w:rsidP="00C90ED8">
      <w:pPr>
        <w:pStyle w:val="Default"/>
        <w:rPr>
          <w:rFonts w:ascii="Verdana" w:hAnsi="Verdana"/>
          <w:sz w:val="22"/>
          <w:szCs w:val="22"/>
        </w:rPr>
      </w:pPr>
      <w:r w:rsidRPr="00C90ED8">
        <w:rPr>
          <w:rFonts w:ascii="Verdana" w:hAnsi="Verdana"/>
          <w:sz w:val="22"/>
          <w:szCs w:val="22"/>
        </w:rPr>
        <w:t xml:space="preserve">As the parent or guardian of this student, I have read the district’s policy on Student Use of the Internet and Electronic Communications. I understand that access to the Internet and electronic communications is designed for educational purposes and that the CBOCES has taken reasonable steps to block or filter material and information that is obscene, child pornography, or otherwise harmful to minors, as defined by the Board. I also recognize, however, that it is impossible for the CBOCES to prevent access to all materials or information I might find harmful or controversial, and I agree not to hold the CBOCES responsible for any such materials and information accessed by my child. Further, I accept full responsibility for supervision if and when my child’s Internet or electronic communications use is not in a school setting. </w:t>
      </w:r>
    </w:p>
    <w:p w:rsidR="00C90ED8" w:rsidRPr="00C90ED8" w:rsidRDefault="00C90ED8" w:rsidP="00C90ED8">
      <w:pPr>
        <w:pStyle w:val="Default"/>
        <w:rPr>
          <w:rFonts w:ascii="Verdana" w:hAnsi="Verdana"/>
          <w:sz w:val="22"/>
          <w:szCs w:val="22"/>
        </w:rPr>
      </w:pPr>
      <w:r w:rsidRPr="00C90ED8">
        <w:rPr>
          <w:rFonts w:ascii="Verdana" w:hAnsi="Verdana"/>
          <w:sz w:val="22"/>
          <w:szCs w:val="22"/>
        </w:rPr>
        <w:t xml:space="preserve">I hereby release the CBOCES from all costs, claims, damages, or losses resulting from my child’s use of CBOCES computers and computer systems, including use of the Internet and electronic communications, including but not limited to, any user fees or charges incurred through the purchase of goods or services. </w:t>
      </w:r>
    </w:p>
    <w:p w:rsidR="00C90ED8" w:rsidRPr="00C90ED8" w:rsidRDefault="00C90ED8" w:rsidP="00C90ED8">
      <w:pPr>
        <w:pStyle w:val="Default"/>
        <w:rPr>
          <w:rFonts w:ascii="Verdana" w:hAnsi="Verdana"/>
          <w:sz w:val="22"/>
          <w:szCs w:val="22"/>
        </w:rPr>
      </w:pPr>
      <w:r w:rsidRPr="00C90ED8">
        <w:rPr>
          <w:rFonts w:ascii="Verdana" w:hAnsi="Verdana"/>
          <w:sz w:val="22"/>
          <w:szCs w:val="22"/>
        </w:rPr>
        <w:t xml:space="preserve">I hereby give permission to issue an Internet and electronic communications account for my child and certify that the information contained on this form is true and correct. </w:t>
      </w:r>
    </w:p>
    <w:p w:rsidR="00C90ED8" w:rsidRPr="00C90ED8" w:rsidRDefault="00C90ED8" w:rsidP="00C90ED8">
      <w:pPr>
        <w:pStyle w:val="Default"/>
        <w:rPr>
          <w:rFonts w:ascii="Verdana" w:hAnsi="Verdana"/>
          <w:sz w:val="22"/>
          <w:szCs w:val="22"/>
        </w:rPr>
      </w:pPr>
      <w:r w:rsidRPr="00C90ED8">
        <w:rPr>
          <w:rFonts w:ascii="Verdana" w:hAnsi="Verdana"/>
          <w:b/>
          <w:bCs/>
          <w:sz w:val="22"/>
          <w:szCs w:val="22"/>
        </w:rPr>
        <w:t xml:space="preserve">Your signature on this Acceptable Use Agreement is binding and indicates you have read the CBOCES’ policy on Student Use of the Internet and Electronic Communications carefully and understand its significance. </w:t>
      </w:r>
    </w:p>
    <w:p w:rsidR="00C90ED8" w:rsidRDefault="00C90ED8" w:rsidP="00C90ED8">
      <w:pPr>
        <w:pStyle w:val="Default"/>
        <w:rPr>
          <w:rFonts w:ascii="Verdana" w:hAnsi="Verdana"/>
          <w:sz w:val="22"/>
          <w:szCs w:val="22"/>
        </w:rPr>
      </w:pPr>
      <w:r w:rsidRPr="00C90ED8">
        <w:rPr>
          <w:rFonts w:ascii="Verdana" w:hAnsi="Verdana"/>
          <w:sz w:val="22"/>
          <w:szCs w:val="22"/>
        </w:rPr>
        <w:t>Parent/Guardian’s Name</w:t>
      </w:r>
      <w:r>
        <w:rPr>
          <w:rFonts w:ascii="Verdana" w:hAnsi="Verdana"/>
          <w:sz w:val="22"/>
          <w:szCs w:val="22"/>
        </w:rPr>
        <w:t>_______________________________</w:t>
      </w:r>
      <w:r w:rsidRPr="00C90ED8">
        <w:rPr>
          <w:rFonts w:ascii="Verdana" w:hAnsi="Verdana"/>
          <w:sz w:val="22"/>
          <w:szCs w:val="22"/>
        </w:rPr>
        <w:t xml:space="preserve"> </w:t>
      </w:r>
    </w:p>
    <w:p w:rsidR="00C90ED8" w:rsidRPr="00C90ED8" w:rsidRDefault="00C90ED8" w:rsidP="00C90ED8">
      <w:pPr>
        <w:pStyle w:val="Default"/>
        <w:rPr>
          <w:rFonts w:ascii="Verdana" w:hAnsi="Verdana"/>
          <w:sz w:val="22"/>
          <w:szCs w:val="22"/>
        </w:rPr>
      </w:pPr>
      <w:r>
        <w:rPr>
          <w:rFonts w:ascii="Verdana" w:hAnsi="Verdana"/>
          <w:sz w:val="22"/>
          <w:szCs w:val="22"/>
        </w:rPr>
        <w:t xml:space="preserve">                                                  </w:t>
      </w:r>
      <w:r w:rsidRPr="00C90ED8">
        <w:rPr>
          <w:rFonts w:ascii="Verdana" w:hAnsi="Verdana"/>
          <w:sz w:val="22"/>
          <w:szCs w:val="22"/>
        </w:rPr>
        <w:t xml:space="preserve">(printed) </w:t>
      </w:r>
    </w:p>
    <w:p w:rsidR="00C90ED8" w:rsidRPr="00C90ED8" w:rsidRDefault="00C90ED8" w:rsidP="00C90ED8">
      <w:pPr>
        <w:pStyle w:val="Default"/>
        <w:rPr>
          <w:rFonts w:ascii="Verdana" w:hAnsi="Verdana"/>
          <w:sz w:val="22"/>
          <w:szCs w:val="22"/>
        </w:rPr>
      </w:pPr>
      <w:r w:rsidRPr="00C90ED8">
        <w:rPr>
          <w:rFonts w:ascii="Verdana" w:hAnsi="Verdana"/>
          <w:sz w:val="22"/>
          <w:szCs w:val="22"/>
        </w:rPr>
        <w:t>Parent/Guardian’s Signature</w:t>
      </w:r>
      <w:r>
        <w:rPr>
          <w:rFonts w:ascii="Verdana" w:hAnsi="Verdana"/>
          <w:sz w:val="22"/>
          <w:szCs w:val="22"/>
        </w:rPr>
        <w:t>____________________________</w:t>
      </w:r>
      <w:r w:rsidRPr="00C90ED8">
        <w:rPr>
          <w:rFonts w:ascii="Verdana" w:hAnsi="Verdana"/>
          <w:sz w:val="22"/>
          <w:szCs w:val="22"/>
        </w:rPr>
        <w:t xml:space="preserve"> Date</w:t>
      </w:r>
      <w:r>
        <w:rPr>
          <w:rFonts w:ascii="Verdana" w:hAnsi="Verdana"/>
          <w:sz w:val="22"/>
          <w:szCs w:val="22"/>
        </w:rPr>
        <w:t>____________</w:t>
      </w:r>
      <w:r w:rsidRPr="00C90ED8">
        <w:rPr>
          <w:rFonts w:ascii="Verdana" w:hAnsi="Verdana"/>
          <w:sz w:val="22"/>
          <w:szCs w:val="22"/>
        </w:rPr>
        <w:t xml:space="preserve"> </w:t>
      </w:r>
    </w:p>
    <w:p w:rsidR="00C90ED8" w:rsidRPr="00CC47B4" w:rsidRDefault="00C90ED8" w:rsidP="00CC47B4">
      <w:pPr>
        <w:jc w:val="both"/>
        <w:rPr>
          <w:rFonts w:ascii="Verdana" w:hAnsi="Verdana"/>
          <w:b/>
          <w:sz w:val="22"/>
          <w:szCs w:val="22"/>
        </w:rPr>
      </w:pPr>
    </w:p>
    <w:p w:rsidR="00FC35FC" w:rsidRPr="00E77DB7" w:rsidRDefault="00FC35FC" w:rsidP="00FC35FC">
      <w:pPr>
        <w:widowControl w:val="0"/>
        <w:autoSpaceDE w:val="0"/>
        <w:autoSpaceDN w:val="0"/>
        <w:adjustRightInd w:val="0"/>
        <w:ind w:left="1000"/>
        <w:jc w:val="both"/>
        <w:rPr>
          <w:rFonts w:ascii="Verdana" w:eastAsia="SimSun" w:hAnsi="Verdana"/>
          <w:noProof/>
          <w:sz w:val="22"/>
          <w:szCs w:val="22"/>
        </w:rPr>
      </w:pPr>
    </w:p>
    <w:p w:rsidR="00116266" w:rsidRDefault="00116266" w:rsidP="00116266"/>
    <w:p w:rsidR="00116266" w:rsidRDefault="00116266">
      <w:pPr>
        <w:autoSpaceDE w:val="0"/>
        <w:autoSpaceDN w:val="0"/>
        <w:jc w:val="both"/>
        <w:rPr>
          <w:rFonts w:ascii="Verdana" w:eastAsia="SimSun" w:hAnsi="Verdana"/>
          <w:b/>
          <w:noProof/>
          <w:sz w:val="22"/>
          <w:szCs w:val="22"/>
          <w:highlight w:val="yellow"/>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8F24BF" w:rsidRDefault="008F24BF">
      <w:pPr>
        <w:autoSpaceDE w:val="0"/>
        <w:autoSpaceDN w:val="0"/>
        <w:jc w:val="both"/>
        <w:rPr>
          <w:rFonts w:ascii="Verdana" w:eastAsia="SimSun" w:hAnsi="Verdana"/>
          <w:b/>
          <w:noProof/>
          <w:sz w:val="22"/>
          <w:szCs w:val="22"/>
        </w:rPr>
      </w:pPr>
    </w:p>
    <w:p w:rsidR="001D649F" w:rsidRDefault="001D649F" w:rsidP="001D649F">
      <w:pPr>
        <w:widowControl w:val="0"/>
        <w:autoSpaceDE w:val="0"/>
        <w:autoSpaceDN w:val="0"/>
        <w:adjustRightInd w:val="0"/>
        <w:jc w:val="center"/>
        <w:rPr>
          <w:rFonts w:ascii="Verdana" w:eastAsia="SimSun" w:hAnsi="Verdana"/>
          <w:b/>
          <w:noProof/>
          <w:color w:val="000000"/>
          <w:sz w:val="22"/>
          <w:szCs w:val="22"/>
        </w:rPr>
      </w:pPr>
      <w:r>
        <w:rPr>
          <w:rFonts w:ascii="Verdana" w:eastAsia="SimSun" w:hAnsi="Verdana"/>
          <w:b/>
          <w:noProof/>
          <w:sz w:val="40"/>
          <w:szCs w:val="40"/>
        </w:rPr>
        <w:lastRenderedPageBreak/>
        <w:drawing>
          <wp:inline distT="0" distB="0" distL="0" distR="0">
            <wp:extent cx="5619750" cy="1895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nectGlobeLogo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9750" cy="1895475"/>
                    </a:xfrm>
                    <a:prstGeom prst="rect">
                      <a:avLst/>
                    </a:prstGeom>
                  </pic:spPr>
                </pic:pic>
              </a:graphicData>
            </a:graphic>
          </wp:inline>
        </w:drawing>
      </w:r>
    </w:p>
    <w:p w:rsidR="001D649F" w:rsidRDefault="001D649F" w:rsidP="001D649F">
      <w:pPr>
        <w:widowControl w:val="0"/>
        <w:autoSpaceDE w:val="0"/>
        <w:autoSpaceDN w:val="0"/>
        <w:adjustRightInd w:val="0"/>
        <w:jc w:val="center"/>
        <w:rPr>
          <w:rFonts w:ascii="Verdana" w:eastAsia="SimSun" w:hAnsi="Verdana"/>
          <w:b/>
          <w:noProof/>
          <w:color w:val="000000"/>
          <w:sz w:val="22"/>
          <w:szCs w:val="22"/>
        </w:rPr>
      </w:pPr>
    </w:p>
    <w:p w:rsidR="001D649F" w:rsidRDefault="001D649F" w:rsidP="001D649F">
      <w:pPr>
        <w:widowControl w:val="0"/>
        <w:autoSpaceDE w:val="0"/>
        <w:autoSpaceDN w:val="0"/>
        <w:adjustRightInd w:val="0"/>
        <w:jc w:val="center"/>
        <w:rPr>
          <w:rFonts w:ascii="Verdana" w:eastAsia="SimSun" w:hAnsi="Verdana"/>
          <w:b/>
          <w:noProof/>
          <w:color w:val="000000"/>
          <w:sz w:val="22"/>
          <w:szCs w:val="22"/>
        </w:rPr>
      </w:pPr>
    </w:p>
    <w:p w:rsidR="001D649F" w:rsidRDefault="001D649F" w:rsidP="001D649F">
      <w:pPr>
        <w:widowControl w:val="0"/>
        <w:autoSpaceDE w:val="0"/>
        <w:autoSpaceDN w:val="0"/>
        <w:adjustRightInd w:val="0"/>
        <w:jc w:val="center"/>
        <w:rPr>
          <w:rFonts w:ascii="Verdana" w:eastAsia="SimSun" w:hAnsi="Verdana"/>
          <w:b/>
          <w:noProof/>
          <w:color w:val="000000"/>
          <w:sz w:val="22"/>
          <w:szCs w:val="22"/>
        </w:rPr>
      </w:pPr>
    </w:p>
    <w:p w:rsidR="001D649F" w:rsidRPr="00E77DB7" w:rsidRDefault="001D649F" w:rsidP="001D649F">
      <w:pPr>
        <w:widowControl w:val="0"/>
        <w:autoSpaceDE w:val="0"/>
        <w:autoSpaceDN w:val="0"/>
        <w:adjustRightInd w:val="0"/>
        <w:jc w:val="center"/>
        <w:rPr>
          <w:rFonts w:ascii="Verdana" w:eastAsia="SimSun" w:hAnsi="Verdana"/>
          <w:b/>
          <w:noProof/>
          <w:color w:val="000000"/>
          <w:sz w:val="22"/>
          <w:szCs w:val="22"/>
        </w:rPr>
      </w:pPr>
      <w:r w:rsidRPr="00EF65F4">
        <w:rPr>
          <w:rFonts w:ascii="Verdana" w:eastAsia="SimSun" w:hAnsi="Verdana"/>
          <w:b/>
          <w:noProof/>
          <w:color w:val="000000"/>
          <w:sz w:val="22"/>
          <w:szCs w:val="22"/>
        </w:rPr>
        <w:t>Confirmation Page</w:t>
      </w:r>
    </w:p>
    <w:p w:rsidR="001D649F" w:rsidRPr="00E77DB7" w:rsidRDefault="001D649F" w:rsidP="001D649F">
      <w:pPr>
        <w:widowControl w:val="0"/>
        <w:autoSpaceDE w:val="0"/>
        <w:autoSpaceDN w:val="0"/>
        <w:adjustRightInd w:val="0"/>
        <w:ind w:left="360"/>
        <w:jc w:val="both"/>
        <w:rPr>
          <w:rFonts w:ascii="Verdana" w:eastAsia="SimSun" w:hAnsi="Verdana"/>
          <w:b/>
          <w:noProof/>
          <w:sz w:val="22"/>
          <w:szCs w:val="22"/>
        </w:rPr>
      </w:pPr>
    </w:p>
    <w:p w:rsidR="001D649F" w:rsidRPr="00E77DB7" w:rsidRDefault="001D649F" w:rsidP="001D649F">
      <w:pPr>
        <w:widowControl w:val="0"/>
        <w:autoSpaceDE w:val="0"/>
        <w:autoSpaceDN w:val="0"/>
        <w:adjustRightInd w:val="0"/>
        <w:ind w:left="360"/>
        <w:jc w:val="both"/>
        <w:rPr>
          <w:rFonts w:ascii="Verdana" w:eastAsia="SimSun" w:hAnsi="Verdana"/>
          <w:b/>
          <w:noProof/>
          <w:sz w:val="22"/>
          <w:szCs w:val="22"/>
        </w:rPr>
      </w:pPr>
    </w:p>
    <w:p w:rsidR="001D649F" w:rsidRDefault="001D649F" w:rsidP="001D649F">
      <w:pPr>
        <w:widowControl w:val="0"/>
        <w:autoSpaceDE w:val="0"/>
        <w:autoSpaceDN w:val="0"/>
        <w:adjustRightInd w:val="0"/>
        <w:spacing w:line="360" w:lineRule="auto"/>
        <w:jc w:val="both"/>
        <w:outlineLvl w:val="0"/>
        <w:rPr>
          <w:rFonts w:ascii="Verdana" w:eastAsia="SimSun" w:hAnsi="Verdana"/>
          <w:noProof/>
          <w:sz w:val="22"/>
          <w:szCs w:val="22"/>
        </w:rPr>
      </w:pPr>
      <w:r w:rsidRPr="00EF65F4">
        <w:rPr>
          <w:rFonts w:ascii="Verdana" w:eastAsia="SimSun" w:hAnsi="Verdana"/>
          <w:noProof/>
          <w:sz w:val="22"/>
          <w:szCs w:val="22"/>
        </w:rPr>
        <w:t xml:space="preserve">I(Student’s name) _____________________________, A student at </w:t>
      </w:r>
      <w:r>
        <w:rPr>
          <w:rFonts w:ascii="Verdana" w:eastAsia="SimSun" w:hAnsi="Verdana"/>
          <w:noProof/>
          <w:sz w:val="22"/>
          <w:szCs w:val="22"/>
        </w:rPr>
        <w:t>iConnect</w:t>
      </w:r>
      <w:r w:rsidRPr="00EF65F4">
        <w:rPr>
          <w:rFonts w:ascii="Verdana" w:eastAsia="SimSun" w:hAnsi="Verdana"/>
          <w:noProof/>
          <w:sz w:val="22"/>
          <w:szCs w:val="22"/>
        </w:rPr>
        <w:t xml:space="preserve"> High School, hereby acknowledge having received a copy of the handbook. </w:t>
      </w:r>
      <w:r w:rsidRPr="00EF65F4">
        <w:rPr>
          <w:rFonts w:ascii="Verdana" w:eastAsia="SimSun" w:hAnsi="Verdana"/>
          <w:b/>
          <w:noProof/>
          <w:sz w:val="22"/>
          <w:szCs w:val="22"/>
        </w:rPr>
        <w:t>I realize that I will be responsible for knowing and following the procedures and regulations outlined in this handbook. I also agree to take the handbook home for my parents to read</w:t>
      </w:r>
      <w:r w:rsidRPr="00EF65F4">
        <w:rPr>
          <w:rFonts w:ascii="Verdana" w:eastAsia="SimSun" w:hAnsi="Verdana"/>
          <w:noProof/>
          <w:sz w:val="22"/>
          <w:szCs w:val="22"/>
        </w:rPr>
        <w:t xml:space="preserve"> </w:t>
      </w:r>
      <w:r w:rsidRPr="00EF65F4">
        <w:rPr>
          <w:rFonts w:ascii="Verdana" w:eastAsia="SimSun" w:hAnsi="Verdana"/>
          <w:b/>
          <w:noProof/>
          <w:sz w:val="22"/>
          <w:szCs w:val="22"/>
        </w:rPr>
        <w:t>and sign</w:t>
      </w:r>
      <w:r w:rsidRPr="00EF65F4">
        <w:rPr>
          <w:rFonts w:ascii="Verdana" w:eastAsia="SimSun" w:hAnsi="Verdana"/>
          <w:noProof/>
          <w:sz w:val="22"/>
          <w:szCs w:val="22"/>
        </w:rPr>
        <w:t xml:space="preserve">. I </w:t>
      </w:r>
      <w:r>
        <w:rPr>
          <w:rFonts w:ascii="Verdana" w:eastAsia="SimSun" w:hAnsi="Verdana"/>
          <w:noProof/>
          <w:sz w:val="22"/>
          <w:szCs w:val="22"/>
        </w:rPr>
        <w:t>will return this sheet to my ICAP</w:t>
      </w:r>
      <w:r w:rsidRPr="00EF65F4">
        <w:rPr>
          <w:rFonts w:ascii="Verdana" w:eastAsia="SimSun" w:hAnsi="Verdana"/>
          <w:noProof/>
          <w:sz w:val="22"/>
          <w:szCs w:val="22"/>
        </w:rPr>
        <w:t xml:space="preserve"> </w:t>
      </w:r>
      <w:r>
        <w:rPr>
          <w:rFonts w:ascii="Verdana" w:eastAsia="SimSun" w:hAnsi="Verdana"/>
          <w:noProof/>
          <w:sz w:val="22"/>
          <w:szCs w:val="22"/>
        </w:rPr>
        <w:t xml:space="preserve">teacher </w:t>
      </w:r>
      <w:r w:rsidRPr="00EF65F4">
        <w:rPr>
          <w:rFonts w:ascii="Verdana" w:eastAsia="SimSun" w:hAnsi="Verdana"/>
          <w:noProof/>
          <w:sz w:val="22"/>
          <w:szCs w:val="22"/>
        </w:rPr>
        <w:t>ASAP.</w:t>
      </w:r>
    </w:p>
    <w:p w:rsidR="001D649F" w:rsidRPr="00E77DB7" w:rsidRDefault="001D649F" w:rsidP="001D649F">
      <w:pPr>
        <w:widowControl w:val="0"/>
        <w:autoSpaceDE w:val="0"/>
        <w:autoSpaceDN w:val="0"/>
        <w:adjustRightInd w:val="0"/>
        <w:spacing w:line="360" w:lineRule="auto"/>
        <w:jc w:val="both"/>
        <w:outlineLvl w:val="0"/>
        <w:rPr>
          <w:rFonts w:ascii="Verdana" w:eastAsia="SimSun" w:hAnsi="Verdana"/>
          <w:noProof/>
          <w:sz w:val="22"/>
          <w:szCs w:val="22"/>
        </w:rPr>
      </w:pPr>
    </w:p>
    <w:p w:rsidR="001D649F" w:rsidRPr="00E77DB7" w:rsidRDefault="001D649F" w:rsidP="001D649F">
      <w:pPr>
        <w:widowControl w:val="0"/>
        <w:tabs>
          <w:tab w:val="right" w:leader="underscore" w:pos="5940"/>
        </w:tabs>
        <w:autoSpaceDE w:val="0"/>
        <w:autoSpaceDN w:val="0"/>
        <w:adjustRightInd w:val="0"/>
        <w:outlineLvl w:val="0"/>
        <w:rPr>
          <w:rFonts w:ascii="Verdana" w:eastAsia="SimSun" w:hAnsi="Verdana"/>
          <w:noProof/>
          <w:sz w:val="22"/>
          <w:szCs w:val="22"/>
        </w:rPr>
      </w:pPr>
      <w:r w:rsidRPr="00EF65F4">
        <w:rPr>
          <w:rFonts w:ascii="Verdana" w:eastAsia="SimSun" w:hAnsi="Verdana"/>
          <w:noProof/>
          <w:sz w:val="22"/>
          <w:szCs w:val="22"/>
        </w:rPr>
        <w:t xml:space="preserve">Student </w:t>
      </w:r>
      <w:r w:rsidRPr="00EF65F4">
        <w:rPr>
          <w:rFonts w:ascii="Verdana" w:eastAsia="SimSun" w:hAnsi="Verdana"/>
          <w:noProof/>
          <w:sz w:val="22"/>
          <w:szCs w:val="22"/>
        </w:rPr>
        <w:tab/>
      </w:r>
    </w:p>
    <w:p w:rsidR="001D649F" w:rsidRPr="00E77DB7" w:rsidRDefault="001D649F" w:rsidP="001D649F">
      <w:pPr>
        <w:widowControl w:val="0"/>
        <w:tabs>
          <w:tab w:val="right" w:leader="underscore" w:pos="5940"/>
        </w:tabs>
        <w:autoSpaceDE w:val="0"/>
        <w:autoSpaceDN w:val="0"/>
        <w:adjustRightInd w:val="0"/>
        <w:outlineLvl w:val="0"/>
        <w:rPr>
          <w:rFonts w:ascii="Verdana" w:eastAsia="SimSun" w:hAnsi="Verdana"/>
          <w:noProof/>
          <w:sz w:val="22"/>
          <w:szCs w:val="22"/>
        </w:rPr>
      </w:pPr>
    </w:p>
    <w:p w:rsidR="001D649F" w:rsidRPr="00E77DB7" w:rsidRDefault="001D649F" w:rsidP="001D649F">
      <w:pPr>
        <w:widowControl w:val="0"/>
        <w:tabs>
          <w:tab w:val="right" w:leader="underscore" w:pos="5940"/>
        </w:tabs>
        <w:autoSpaceDE w:val="0"/>
        <w:autoSpaceDN w:val="0"/>
        <w:adjustRightInd w:val="0"/>
        <w:outlineLvl w:val="0"/>
        <w:rPr>
          <w:rFonts w:ascii="Verdana" w:eastAsia="SimSun" w:hAnsi="Verdana"/>
          <w:noProof/>
          <w:sz w:val="22"/>
          <w:szCs w:val="22"/>
        </w:rPr>
      </w:pPr>
      <w:r w:rsidRPr="00EF65F4">
        <w:rPr>
          <w:rFonts w:ascii="Verdana" w:eastAsia="SimSun" w:hAnsi="Verdana"/>
          <w:noProof/>
          <w:sz w:val="22"/>
          <w:szCs w:val="22"/>
        </w:rPr>
        <w:t xml:space="preserve">Parent/Guardian </w:t>
      </w:r>
      <w:r w:rsidRPr="00EF65F4">
        <w:rPr>
          <w:rFonts w:ascii="Verdana" w:eastAsia="SimSun" w:hAnsi="Verdana"/>
          <w:noProof/>
          <w:sz w:val="22"/>
          <w:szCs w:val="22"/>
        </w:rPr>
        <w:tab/>
      </w:r>
    </w:p>
    <w:p w:rsidR="001D649F" w:rsidRPr="00E77DB7" w:rsidRDefault="001D649F" w:rsidP="001D649F">
      <w:pPr>
        <w:widowControl w:val="0"/>
        <w:tabs>
          <w:tab w:val="right" w:leader="underscore" w:pos="5940"/>
        </w:tabs>
        <w:autoSpaceDE w:val="0"/>
        <w:autoSpaceDN w:val="0"/>
        <w:adjustRightInd w:val="0"/>
        <w:outlineLvl w:val="0"/>
        <w:rPr>
          <w:rFonts w:ascii="Verdana" w:eastAsia="SimSun" w:hAnsi="Verdana"/>
          <w:noProof/>
          <w:sz w:val="22"/>
          <w:szCs w:val="22"/>
        </w:rPr>
      </w:pPr>
    </w:p>
    <w:p w:rsidR="001D649F" w:rsidRPr="00E77DB7" w:rsidRDefault="001D649F" w:rsidP="001D649F">
      <w:pPr>
        <w:widowControl w:val="0"/>
        <w:tabs>
          <w:tab w:val="right" w:leader="underscore" w:pos="5940"/>
        </w:tabs>
        <w:autoSpaceDE w:val="0"/>
        <w:autoSpaceDN w:val="0"/>
        <w:adjustRightInd w:val="0"/>
        <w:outlineLvl w:val="0"/>
        <w:rPr>
          <w:rFonts w:ascii="Verdana" w:eastAsia="SimSun" w:hAnsi="Verdana"/>
          <w:noProof/>
          <w:sz w:val="22"/>
          <w:szCs w:val="22"/>
        </w:rPr>
      </w:pPr>
      <w:r w:rsidRPr="00EF65F4">
        <w:rPr>
          <w:rFonts w:ascii="Verdana" w:eastAsia="SimSun" w:hAnsi="Verdana"/>
          <w:noProof/>
          <w:sz w:val="22"/>
          <w:szCs w:val="22"/>
        </w:rPr>
        <w:t xml:space="preserve">Date </w:t>
      </w:r>
      <w:r w:rsidRPr="00EF65F4">
        <w:rPr>
          <w:rFonts w:ascii="Verdana" w:eastAsia="SimSun" w:hAnsi="Verdana"/>
          <w:noProof/>
          <w:sz w:val="22"/>
          <w:szCs w:val="22"/>
        </w:rPr>
        <w:tab/>
      </w: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1D649F" w:rsidRDefault="001D649F">
      <w:pPr>
        <w:autoSpaceDE w:val="0"/>
        <w:autoSpaceDN w:val="0"/>
        <w:jc w:val="both"/>
        <w:rPr>
          <w:rFonts w:ascii="Verdana" w:eastAsia="SimSun" w:hAnsi="Verdana"/>
          <w:b/>
          <w:noProof/>
          <w:sz w:val="22"/>
          <w:szCs w:val="22"/>
        </w:rPr>
      </w:pPr>
    </w:p>
    <w:p w:rsidR="00FC35FC" w:rsidRPr="00E77DB7" w:rsidRDefault="00FC35FC" w:rsidP="00FC35FC">
      <w:pPr>
        <w:widowControl w:val="0"/>
        <w:autoSpaceDE w:val="0"/>
        <w:autoSpaceDN w:val="0"/>
        <w:adjustRightInd w:val="0"/>
        <w:jc w:val="both"/>
        <w:rPr>
          <w:rFonts w:ascii="Verdana" w:eastAsia="SimSun" w:hAnsi="Verdana"/>
          <w:noProof/>
          <w:sz w:val="22"/>
          <w:szCs w:val="22"/>
        </w:rPr>
      </w:pPr>
    </w:p>
    <w:p w:rsidR="00FC35FC" w:rsidRPr="00E77DB7" w:rsidRDefault="00FC35FC" w:rsidP="00FC35FC">
      <w:pPr>
        <w:autoSpaceDE w:val="0"/>
        <w:autoSpaceDN w:val="0"/>
        <w:jc w:val="both"/>
        <w:rPr>
          <w:rFonts w:ascii="Verdana" w:eastAsia="SimSun" w:hAnsi="Verdana"/>
          <w:noProof/>
          <w:sz w:val="22"/>
          <w:szCs w:val="22"/>
        </w:rPr>
      </w:pPr>
    </w:p>
    <w:p w:rsidR="00FC35FC" w:rsidRPr="00E77DB7" w:rsidRDefault="00FC35FC" w:rsidP="00FC35FC">
      <w:pPr>
        <w:widowControl w:val="0"/>
        <w:autoSpaceDE w:val="0"/>
        <w:autoSpaceDN w:val="0"/>
        <w:adjustRightInd w:val="0"/>
        <w:ind w:left="720"/>
        <w:jc w:val="both"/>
        <w:rPr>
          <w:rFonts w:ascii="Verdana" w:eastAsia="SimSun" w:hAnsi="Verdana"/>
          <w:noProof/>
          <w:sz w:val="22"/>
          <w:szCs w:val="22"/>
        </w:rPr>
      </w:pPr>
    </w:p>
    <w:p w:rsidR="009F7613" w:rsidRDefault="009F7613" w:rsidP="00963A34">
      <w:pPr>
        <w:rPr>
          <w:rFonts w:ascii="Verdana" w:eastAsia="SimSun" w:hAnsi="Verdana"/>
          <w:noProof/>
          <w:sz w:val="22"/>
          <w:szCs w:val="22"/>
        </w:rPr>
      </w:pPr>
    </w:p>
    <w:p w:rsidR="00CE4030" w:rsidRPr="00E77DB7" w:rsidRDefault="00CE4030" w:rsidP="00FF07AF">
      <w:pPr>
        <w:widowControl w:val="0"/>
        <w:autoSpaceDE w:val="0"/>
        <w:autoSpaceDN w:val="0"/>
        <w:adjustRightInd w:val="0"/>
        <w:jc w:val="both"/>
        <w:rPr>
          <w:rFonts w:ascii="Verdana" w:eastAsia="SimSun" w:hAnsi="Verdana"/>
          <w:b/>
          <w:noProof/>
          <w:sz w:val="22"/>
          <w:szCs w:val="22"/>
        </w:rPr>
      </w:pPr>
    </w:p>
    <w:p w:rsidR="007927BD" w:rsidRDefault="007927BD" w:rsidP="00081C30">
      <w:pPr>
        <w:autoSpaceDE w:val="0"/>
        <w:autoSpaceDN w:val="0"/>
        <w:ind w:left="360"/>
        <w:jc w:val="both"/>
        <w:rPr>
          <w:rFonts w:ascii="Verdana" w:eastAsia="SimSun" w:hAnsi="Verdana"/>
          <w:b/>
          <w:noProof/>
          <w:sz w:val="22"/>
          <w:szCs w:val="22"/>
        </w:rPr>
      </w:pPr>
    </w:p>
    <w:p w:rsidR="00D7523C" w:rsidRDefault="00D7523C" w:rsidP="00081C30">
      <w:pPr>
        <w:autoSpaceDE w:val="0"/>
        <w:autoSpaceDN w:val="0"/>
        <w:ind w:left="360"/>
        <w:jc w:val="both"/>
        <w:rPr>
          <w:rFonts w:ascii="Verdana" w:eastAsia="SimSun" w:hAnsi="Verdana"/>
          <w:b/>
          <w:noProof/>
          <w:sz w:val="22"/>
          <w:szCs w:val="22"/>
        </w:rPr>
      </w:pPr>
    </w:p>
    <w:p w:rsidR="00D7523C" w:rsidRDefault="00D7523C" w:rsidP="00081C30">
      <w:pPr>
        <w:autoSpaceDE w:val="0"/>
        <w:autoSpaceDN w:val="0"/>
        <w:ind w:left="360"/>
        <w:jc w:val="both"/>
        <w:rPr>
          <w:rFonts w:ascii="Verdana" w:eastAsia="SimSun" w:hAnsi="Verdana"/>
          <w:b/>
          <w:noProof/>
          <w:sz w:val="22"/>
          <w:szCs w:val="22"/>
        </w:rPr>
      </w:pPr>
    </w:p>
    <w:p w:rsidR="00081C30" w:rsidRPr="00E77DB7" w:rsidRDefault="00081C30" w:rsidP="005C278D">
      <w:pPr>
        <w:autoSpaceDE w:val="0"/>
        <w:autoSpaceDN w:val="0"/>
        <w:jc w:val="both"/>
        <w:rPr>
          <w:rFonts w:ascii="Verdana" w:eastAsia="SimSun" w:hAnsi="Verdana"/>
          <w:noProof/>
          <w:sz w:val="22"/>
          <w:szCs w:val="22"/>
        </w:rPr>
      </w:pPr>
    </w:p>
    <w:p w:rsidR="005C278D" w:rsidRPr="00E77DB7" w:rsidRDefault="005C278D" w:rsidP="005C278D">
      <w:pPr>
        <w:widowControl w:val="0"/>
        <w:autoSpaceDE w:val="0"/>
        <w:autoSpaceDN w:val="0"/>
        <w:adjustRightInd w:val="0"/>
        <w:ind w:left="1000"/>
        <w:jc w:val="both"/>
        <w:rPr>
          <w:rFonts w:ascii="Verdana" w:eastAsia="SimSun" w:hAnsi="Verdana"/>
          <w:noProof/>
          <w:sz w:val="22"/>
          <w:szCs w:val="22"/>
        </w:rPr>
      </w:pPr>
    </w:p>
    <w:p w:rsidR="00D7523C" w:rsidRDefault="00D7523C" w:rsidP="00D7523C">
      <w:pPr>
        <w:autoSpaceDE w:val="0"/>
        <w:autoSpaceDN w:val="0"/>
        <w:jc w:val="both"/>
        <w:rPr>
          <w:rFonts w:ascii="Verdana" w:eastAsia="SimSun" w:hAnsi="Verdana"/>
          <w:noProof/>
          <w:sz w:val="22"/>
          <w:szCs w:val="22"/>
        </w:rPr>
      </w:pPr>
    </w:p>
    <w:p w:rsidR="00D7523C" w:rsidRDefault="00D7523C" w:rsidP="00D7523C">
      <w:pPr>
        <w:autoSpaceDE w:val="0"/>
        <w:autoSpaceDN w:val="0"/>
        <w:jc w:val="both"/>
        <w:rPr>
          <w:rFonts w:ascii="Verdana" w:eastAsia="SimSun" w:hAnsi="Verdana"/>
          <w:noProof/>
          <w:sz w:val="22"/>
          <w:szCs w:val="22"/>
        </w:rPr>
      </w:pPr>
    </w:p>
    <w:p w:rsidR="00D7523C" w:rsidRDefault="00D7523C" w:rsidP="00D7523C">
      <w:pPr>
        <w:autoSpaceDE w:val="0"/>
        <w:autoSpaceDN w:val="0"/>
        <w:jc w:val="both"/>
        <w:rPr>
          <w:rFonts w:ascii="Verdana" w:eastAsia="SimSun" w:hAnsi="Verdana"/>
          <w:noProof/>
          <w:sz w:val="22"/>
          <w:szCs w:val="22"/>
        </w:rPr>
      </w:pPr>
    </w:p>
    <w:p w:rsidR="00D7523C" w:rsidRPr="00D01CDD" w:rsidRDefault="00D7523C" w:rsidP="00D7523C">
      <w:pPr>
        <w:autoSpaceDE w:val="0"/>
        <w:autoSpaceDN w:val="0"/>
        <w:jc w:val="both"/>
        <w:rPr>
          <w:rFonts w:ascii="Verdana" w:eastAsia="SimSun" w:hAnsi="Verdana"/>
          <w:noProof/>
          <w:sz w:val="22"/>
          <w:szCs w:val="22"/>
        </w:rPr>
      </w:pPr>
    </w:p>
    <w:p w:rsidR="007F7C88" w:rsidRDefault="007F7C88" w:rsidP="007F7C88">
      <w:pPr>
        <w:widowControl w:val="0"/>
        <w:autoSpaceDE w:val="0"/>
        <w:autoSpaceDN w:val="0"/>
        <w:adjustRightInd w:val="0"/>
        <w:spacing w:before="40"/>
        <w:jc w:val="both"/>
        <w:rPr>
          <w:rFonts w:ascii="Verdana" w:eastAsia="SimSun" w:hAnsi="Verdana"/>
          <w:noProof/>
          <w:sz w:val="22"/>
          <w:szCs w:val="22"/>
        </w:rPr>
      </w:pPr>
    </w:p>
    <w:p w:rsidR="007042B9" w:rsidRPr="00430077" w:rsidRDefault="007042B9" w:rsidP="002E7C25">
      <w:pPr>
        <w:rPr>
          <w:rFonts w:ascii="Verdana" w:hAnsi="Verdana"/>
        </w:rPr>
      </w:pPr>
    </w:p>
    <w:p w:rsidR="006A0433" w:rsidRPr="00430077" w:rsidRDefault="006A0433" w:rsidP="002E7C25">
      <w:pPr>
        <w:rPr>
          <w:rFonts w:ascii="Verdana" w:hAnsi="Verdana"/>
        </w:rPr>
      </w:pPr>
    </w:p>
    <w:p w:rsidR="00E07D4B" w:rsidRDefault="00E07D4B" w:rsidP="00E07D4B">
      <w:pPr>
        <w:widowControl w:val="0"/>
        <w:autoSpaceDE w:val="0"/>
        <w:autoSpaceDN w:val="0"/>
        <w:adjustRightInd w:val="0"/>
        <w:spacing w:before="40"/>
        <w:jc w:val="both"/>
        <w:rPr>
          <w:rFonts w:ascii="Verdana" w:eastAsia="SimSun" w:hAnsi="Verdana"/>
          <w:noProof/>
          <w:sz w:val="22"/>
          <w:szCs w:val="22"/>
        </w:rPr>
      </w:pPr>
    </w:p>
    <w:p w:rsidR="00AB30B3" w:rsidRDefault="00AB30B3" w:rsidP="000B333D">
      <w:pPr>
        <w:pStyle w:val="BodyText"/>
        <w:rPr>
          <w:rFonts w:ascii="Verdana" w:hAnsi="Verdana"/>
          <w:sz w:val="22"/>
          <w:szCs w:val="22"/>
        </w:rPr>
      </w:pPr>
    </w:p>
    <w:p w:rsidR="000B333D" w:rsidRPr="00145752" w:rsidRDefault="000B333D" w:rsidP="00145752">
      <w:pPr>
        <w:widowControl w:val="0"/>
        <w:autoSpaceDE w:val="0"/>
        <w:autoSpaceDN w:val="0"/>
        <w:adjustRightInd w:val="0"/>
        <w:spacing w:before="40"/>
        <w:jc w:val="both"/>
        <w:rPr>
          <w:rFonts w:ascii="Verdana" w:eastAsia="SimSun" w:hAnsi="Verdana"/>
          <w:b/>
          <w:noProof/>
          <w:sz w:val="22"/>
          <w:szCs w:val="22"/>
        </w:rPr>
      </w:pPr>
    </w:p>
    <w:p w:rsidR="000C4219" w:rsidRPr="00E77DB7" w:rsidRDefault="000C4219" w:rsidP="00107666">
      <w:pPr>
        <w:widowControl w:val="0"/>
        <w:autoSpaceDE w:val="0"/>
        <w:autoSpaceDN w:val="0"/>
        <w:adjustRightInd w:val="0"/>
        <w:ind w:left="720"/>
        <w:jc w:val="both"/>
        <w:rPr>
          <w:rFonts w:ascii="Verdana" w:eastAsia="SimSun" w:hAnsi="Verdana"/>
          <w:noProof/>
          <w:sz w:val="22"/>
          <w:szCs w:val="22"/>
        </w:rPr>
      </w:pPr>
    </w:p>
    <w:p w:rsidR="00096E1E" w:rsidRDefault="00096E1E" w:rsidP="00096E1E">
      <w:pPr>
        <w:autoSpaceDE w:val="0"/>
        <w:autoSpaceDN w:val="0"/>
        <w:jc w:val="both"/>
        <w:rPr>
          <w:rFonts w:ascii="Verdana" w:eastAsia="SimSun" w:hAnsi="Verdana"/>
          <w:b/>
          <w:noProof/>
          <w:sz w:val="22"/>
          <w:szCs w:val="22"/>
        </w:rPr>
      </w:pPr>
    </w:p>
    <w:p w:rsidR="005854BC" w:rsidRDefault="005854BC" w:rsidP="00096E1E">
      <w:pPr>
        <w:autoSpaceDE w:val="0"/>
        <w:autoSpaceDN w:val="0"/>
        <w:jc w:val="both"/>
        <w:rPr>
          <w:rFonts w:ascii="Verdana" w:eastAsia="SimSun" w:hAnsi="Verdana"/>
          <w:b/>
          <w:noProof/>
          <w:sz w:val="22"/>
          <w:szCs w:val="22"/>
        </w:rPr>
      </w:pPr>
    </w:p>
    <w:p w:rsidR="000D04AA" w:rsidRPr="00E77DB7" w:rsidRDefault="000D04AA" w:rsidP="000D04AA">
      <w:pPr>
        <w:autoSpaceDE w:val="0"/>
        <w:autoSpaceDN w:val="0"/>
        <w:ind w:left="360"/>
        <w:jc w:val="both"/>
        <w:rPr>
          <w:rFonts w:ascii="Verdana" w:eastAsia="SimSun" w:hAnsi="Verdana"/>
          <w:noProof/>
          <w:sz w:val="22"/>
          <w:szCs w:val="22"/>
        </w:rPr>
      </w:pPr>
    </w:p>
    <w:p w:rsidR="00F83214" w:rsidRPr="00E77DB7" w:rsidRDefault="00F83214" w:rsidP="003A71A9">
      <w:pPr>
        <w:widowControl w:val="0"/>
        <w:autoSpaceDE w:val="0"/>
        <w:autoSpaceDN w:val="0"/>
        <w:adjustRightInd w:val="0"/>
        <w:jc w:val="both"/>
        <w:rPr>
          <w:rFonts w:ascii="Verdana" w:eastAsia="SimSun" w:hAnsi="Verdana"/>
          <w:noProof/>
          <w:sz w:val="22"/>
          <w:szCs w:val="22"/>
        </w:rPr>
      </w:pPr>
    </w:p>
    <w:p w:rsidR="00F83214" w:rsidRPr="00E77DB7" w:rsidRDefault="00F83214" w:rsidP="00F83214">
      <w:pPr>
        <w:autoSpaceDE w:val="0"/>
        <w:autoSpaceDN w:val="0"/>
        <w:jc w:val="both"/>
        <w:rPr>
          <w:rFonts w:ascii="Verdana" w:eastAsia="SimSun" w:hAnsi="Verdana"/>
          <w:b/>
          <w:noProof/>
          <w:sz w:val="22"/>
          <w:szCs w:val="22"/>
        </w:rPr>
      </w:pPr>
    </w:p>
    <w:p w:rsidR="00F83214" w:rsidRPr="00E77DB7" w:rsidRDefault="00F83214" w:rsidP="00F83214">
      <w:pPr>
        <w:widowControl w:val="0"/>
        <w:autoSpaceDE w:val="0"/>
        <w:autoSpaceDN w:val="0"/>
        <w:adjustRightInd w:val="0"/>
        <w:jc w:val="both"/>
        <w:outlineLvl w:val="0"/>
        <w:rPr>
          <w:rFonts w:ascii="Verdana" w:eastAsia="SimSun" w:hAnsi="Verdana"/>
          <w:b/>
          <w:noProof/>
          <w:sz w:val="22"/>
          <w:szCs w:val="22"/>
        </w:rPr>
      </w:pPr>
    </w:p>
    <w:p w:rsidR="00117FCC" w:rsidRPr="002B617A" w:rsidRDefault="00117FCC" w:rsidP="00117FCC">
      <w:pPr>
        <w:autoSpaceDE w:val="0"/>
        <w:autoSpaceDN w:val="0"/>
        <w:adjustRightInd w:val="0"/>
        <w:rPr>
          <w:rFonts w:ascii="Verdana" w:hAnsi="Verdana" w:cs="Helvetica"/>
          <w:sz w:val="22"/>
          <w:szCs w:val="22"/>
          <w:highlight w:val="yellow"/>
        </w:rPr>
      </w:pPr>
    </w:p>
    <w:p w:rsidR="00117FCC" w:rsidRPr="002B617A" w:rsidRDefault="00117FCC" w:rsidP="00117FCC">
      <w:pPr>
        <w:autoSpaceDE w:val="0"/>
        <w:autoSpaceDN w:val="0"/>
        <w:adjustRightInd w:val="0"/>
        <w:rPr>
          <w:rFonts w:ascii="Verdana" w:hAnsi="Verdana" w:cs="Helvetica"/>
          <w:sz w:val="22"/>
          <w:szCs w:val="22"/>
          <w:highlight w:val="yellow"/>
        </w:rPr>
      </w:pPr>
    </w:p>
    <w:p w:rsidR="00C57543" w:rsidRDefault="00C57543" w:rsidP="00582B4A">
      <w:pPr>
        <w:autoSpaceDE w:val="0"/>
        <w:autoSpaceDN w:val="0"/>
        <w:jc w:val="both"/>
        <w:outlineLvl w:val="0"/>
        <w:rPr>
          <w:rFonts w:ascii="Verdana" w:eastAsia="SimSun" w:hAnsi="Verdana"/>
          <w:noProof/>
          <w:sz w:val="22"/>
          <w:szCs w:val="22"/>
        </w:rPr>
      </w:pPr>
    </w:p>
    <w:p w:rsidR="0082107A" w:rsidRDefault="0082107A"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Default="001A1040" w:rsidP="001A1040">
      <w:pPr>
        <w:autoSpaceDE w:val="0"/>
        <w:autoSpaceDN w:val="0"/>
        <w:jc w:val="both"/>
        <w:outlineLvl w:val="0"/>
        <w:rPr>
          <w:rFonts w:ascii="Verdana" w:eastAsia="SimSun" w:hAnsi="Verdana"/>
          <w:b/>
          <w:noProof/>
          <w:sz w:val="22"/>
          <w:szCs w:val="22"/>
        </w:rPr>
      </w:pPr>
    </w:p>
    <w:p w:rsidR="001A1040" w:rsidRPr="001A1040" w:rsidRDefault="001A1040" w:rsidP="001A1040">
      <w:pPr>
        <w:autoSpaceDE w:val="0"/>
        <w:autoSpaceDN w:val="0"/>
        <w:jc w:val="both"/>
        <w:outlineLvl w:val="0"/>
        <w:rPr>
          <w:rFonts w:ascii="Verdana" w:hAnsi="Verdana"/>
          <w:sz w:val="22"/>
          <w:szCs w:val="22"/>
        </w:rPr>
      </w:pPr>
    </w:p>
    <w:p w:rsidR="00723D72" w:rsidRDefault="00723D72" w:rsidP="00723D72">
      <w:pPr>
        <w:tabs>
          <w:tab w:val="left" w:pos="900"/>
        </w:tabs>
        <w:rPr>
          <w:rFonts w:ascii="Verdana" w:hAnsi="Verdana"/>
          <w:sz w:val="20"/>
          <w:szCs w:val="20"/>
        </w:rPr>
      </w:pPr>
    </w:p>
    <w:p w:rsidR="00F86389" w:rsidRDefault="00F86389" w:rsidP="00E53D7D">
      <w:pPr>
        <w:rPr>
          <w:rFonts w:ascii="Verdana" w:hAnsi="Verdana"/>
          <w:sz w:val="20"/>
          <w:szCs w:val="20"/>
        </w:rPr>
      </w:pPr>
    </w:p>
    <w:p w:rsidR="00F86389" w:rsidRPr="00F205CD" w:rsidRDefault="00F86389" w:rsidP="00E53D7D">
      <w:pPr>
        <w:rPr>
          <w:rFonts w:ascii="Verdana" w:hAnsi="Verdana"/>
          <w:sz w:val="20"/>
          <w:szCs w:val="20"/>
        </w:rPr>
      </w:pPr>
    </w:p>
    <w:p w:rsidR="00630DF5" w:rsidRPr="00F205CD" w:rsidRDefault="00630DF5" w:rsidP="00BE39BC">
      <w:pPr>
        <w:rPr>
          <w:rFonts w:ascii="Verdana" w:hAnsi="Verdana"/>
          <w:sz w:val="20"/>
          <w:szCs w:val="20"/>
        </w:rPr>
      </w:pPr>
    </w:p>
    <w:p w:rsidR="006752CE" w:rsidRPr="00E77DB7" w:rsidRDefault="006752CE" w:rsidP="006752CE">
      <w:pPr>
        <w:jc w:val="center"/>
        <w:rPr>
          <w:rFonts w:ascii="Verdana" w:eastAsia="SimSun" w:hAnsi="Verdana"/>
          <w:b/>
          <w:noProof/>
          <w:color w:val="339966"/>
          <w:sz w:val="22"/>
          <w:szCs w:val="22"/>
        </w:rPr>
      </w:pPr>
    </w:p>
    <w:p w:rsidR="006752CE" w:rsidRPr="00E77DB7" w:rsidRDefault="006752CE" w:rsidP="006752CE">
      <w:pPr>
        <w:jc w:val="center"/>
        <w:rPr>
          <w:rFonts w:ascii="Verdana" w:eastAsia="SimSun" w:hAnsi="Verdana"/>
          <w:b/>
          <w:noProof/>
          <w:color w:val="339966"/>
          <w:sz w:val="22"/>
          <w:szCs w:val="22"/>
        </w:rPr>
      </w:pPr>
    </w:p>
    <w:p w:rsidR="00630DF5" w:rsidRPr="00BE39BC" w:rsidRDefault="00630DF5" w:rsidP="006B733B">
      <w:pPr>
        <w:rPr>
          <w:sz w:val="20"/>
          <w:szCs w:val="20"/>
        </w:rPr>
      </w:pPr>
    </w:p>
    <w:sectPr w:rsidR="00630DF5" w:rsidRPr="00BE39BC" w:rsidSect="006B733B">
      <w:type w:val="continuous"/>
      <w:pgSz w:w="12240" w:h="15840" w:code="1"/>
      <w:pgMar w:top="1080" w:right="1440" w:bottom="72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E3" w:rsidRDefault="00EB1AE3">
      <w:r>
        <w:separator/>
      </w:r>
    </w:p>
  </w:endnote>
  <w:endnote w:type="continuationSeparator" w:id="0">
    <w:p w:rsidR="00EB1AE3" w:rsidRDefault="00EB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BookAntiqua-Bold">
    <w:panose1 w:val="00000000000000000000"/>
    <w:charset w:val="00"/>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E3" w:rsidRDefault="00EB1AE3">
    <w:pPr>
      <w:pStyle w:val="Footer"/>
      <w:jc w:val="right"/>
    </w:pPr>
    <w:r>
      <w:fldChar w:fldCharType="begin"/>
    </w:r>
    <w:r>
      <w:instrText xml:space="preserve"> PAGE   \* MERGEFORMAT </w:instrText>
    </w:r>
    <w:r>
      <w:fldChar w:fldCharType="separate"/>
    </w:r>
    <w:r w:rsidR="000029D1">
      <w:rPr>
        <w:noProof/>
      </w:rPr>
      <w:t>4</w:t>
    </w:r>
    <w:r>
      <w:rPr>
        <w:noProof/>
      </w:rPr>
      <w:fldChar w:fldCharType="end"/>
    </w:r>
  </w:p>
  <w:p w:rsidR="00EB1AE3" w:rsidRDefault="00EB1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972092"/>
      <w:docPartObj>
        <w:docPartGallery w:val="Page Numbers (Bottom of Page)"/>
        <w:docPartUnique/>
      </w:docPartObj>
    </w:sdtPr>
    <w:sdtEndPr>
      <w:rPr>
        <w:noProof/>
      </w:rPr>
    </w:sdtEndPr>
    <w:sdtContent>
      <w:p w:rsidR="00EB1AE3" w:rsidRDefault="00EB1AE3" w:rsidP="00EE02F5">
        <w:pPr>
          <w:pStyle w:val="Footer"/>
          <w:jc w:val="right"/>
        </w:pPr>
        <w:r>
          <w:fldChar w:fldCharType="begin"/>
        </w:r>
        <w:r>
          <w:instrText xml:space="preserve"> PAGE   \* MERGEFORMAT </w:instrText>
        </w:r>
        <w:r>
          <w:fldChar w:fldCharType="separate"/>
        </w:r>
        <w:r w:rsidR="000029D1">
          <w:rPr>
            <w:noProof/>
          </w:rPr>
          <w:t>3</w:t>
        </w:r>
        <w:r>
          <w:rPr>
            <w:noProof/>
          </w:rPr>
          <w:fldChar w:fldCharType="end"/>
        </w:r>
      </w:p>
    </w:sdtContent>
  </w:sdt>
  <w:p w:rsidR="00EB1AE3" w:rsidRDefault="00EB1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E3" w:rsidRDefault="00EB1AE3">
      <w:r>
        <w:separator/>
      </w:r>
    </w:p>
  </w:footnote>
  <w:footnote w:type="continuationSeparator" w:id="0">
    <w:p w:rsidR="00EB1AE3" w:rsidRDefault="00EB1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94B53"/>
    <w:multiLevelType w:val="hybridMultilevel"/>
    <w:tmpl w:val="94A2CC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3E5CBC5"/>
    <w:multiLevelType w:val="hybridMultilevel"/>
    <w:tmpl w:val="F087D7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7AE8764"/>
    <w:multiLevelType w:val="hybridMultilevel"/>
    <w:tmpl w:val="AF99B2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D343F75"/>
    <w:multiLevelType w:val="hybridMultilevel"/>
    <w:tmpl w:val="50D474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1"/>
    <w:multiLevelType w:val="singleLevel"/>
    <w:tmpl w:val="000F0409"/>
    <w:lvl w:ilvl="0">
      <w:start w:val="1"/>
      <w:numFmt w:val="decimal"/>
      <w:lvlText w:val="%1."/>
      <w:lvlJc w:val="left"/>
      <w:pPr>
        <w:tabs>
          <w:tab w:val="num" w:pos="360"/>
        </w:tabs>
        <w:ind w:left="360" w:hanging="360"/>
      </w:pPr>
    </w:lvl>
  </w:abstractNum>
  <w:abstractNum w:abstractNumId="5">
    <w:nsid w:val="00000002"/>
    <w:multiLevelType w:val="singleLevel"/>
    <w:tmpl w:val="000F0409"/>
    <w:lvl w:ilvl="0">
      <w:start w:val="1"/>
      <w:numFmt w:val="decimal"/>
      <w:lvlText w:val="%1."/>
      <w:lvlJc w:val="left"/>
      <w:pPr>
        <w:tabs>
          <w:tab w:val="num" w:pos="360"/>
        </w:tabs>
        <w:ind w:left="360" w:hanging="360"/>
      </w:pPr>
    </w:lvl>
  </w:abstractNum>
  <w:abstractNum w:abstractNumId="6">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00616D0"/>
    <w:multiLevelType w:val="hybridMultilevel"/>
    <w:tmpl w:val="DB9A601C"/>
    <w:lvl w:ilvl="0" w:tplc="04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2484231"/>
    <w:multiLevelType w:val="hybridMultilevel"/>
    <w:tmpl w:val="29C2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40E4DE8"/>
    <w:multiLevelType w:val="hybridMultilevel"/>
    <w:tmpl w:val="6B52C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85B507"/>
    <w:multiLevelType w:val="hybridMultilevel"/>
    <w:tmpl w:val="E261FA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E9D4863"/>
    <w:multiLevelType w:val="hybridMultilevel"/>
    <w:tmpl w:val="8564E5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5F70BB"/>
    <w:multiLevelType w:val="hybridMultilevel"/>
    <w:tmpl w:val="1A44F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A168B7"/>
    <w:multiLevelType w:val="hybridMultilevel"/>
    <w:tmpl w:val="EAC89968"/>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4">
    <w:nsid w:val="14A65287"/>
    <w:multiLevelType w:val="hybridMultilevel"/>
    <w:tmpl w:val="89DE7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7B10A4B"/>
    <w:multiLevelType w:val="hybridMultilevel"/>
    <w:tmpl w:val="0114A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053274"/>
    <w:multiLevelType w:val="hybridMultilevel"/>
    <w:tmpl w:val="B128E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51714A2"/>
    <w:multiLevelType w:val="hybridMultilevel"/>
    <w:tmpl w:val="2C7CF5F8"/>
    <w:lvl w:ilvl="0" w:tplc="0409000F">
      <w:start w:val="1"/>
      <w:numFmt w:val="decimal"/>
      <w:lvlText w:val="%1."/>
      <w:lvlJc w:val="left"/>
      <w:pPr>
        <w:ind w:left="720" w:hanging="360"/>
      </w:pPr>
      <w:rPr>
        <w:rFonts w:hint="default"/>
      </w:rPr>
    </w:lvl>
    <w:lvl w:ilvl="1" w:tplc="C9567EA2">
      <w:start w:val="1"/>
      <w:numFmt w:val="lowerRoman"/>
      <w:lvlText w:val="%2."/>
      <w:lvlJc w:val="left"/>
      <w:pPr>
        <w:ind w:left="2025" w:hanging="94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17F16"/>
    <w:multiLevelType w:val="hybridMultilevel"/>
    <w:tmpl w:val="939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7222E8"/>
    <w:multiLevelType w:val="hybridMultilevel"/>
    <w:tmpl w:val="5FF6B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973DAD"/>
    <w:multiLevelType w:val="hybridMultilevel"/>
    <w:tmpl w:val="ABB0E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F4F81"/>
    <w:multiLevelType w:val="hybridMultilevel"/>
    <w:tmpl w:val="9DA4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097C86"/>
    <w:multiLevelType w:val="hybridMultilevel"/>
    <w:tmpl w:val="DF207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6B64C1"/>
    <w:multiLevelType w:val="hybridMultilevel"/>
    <w:tmpl w:val="3A427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003D7A"/>
    <w:multiLevelType w:val="hybridMultilevel"/>
    <w:tmpl w:val="3AC401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CF5F56"/>
    <w:multiLevelType w:val="hybridMultilevel"/>
    <w:tmpl w:val="7BB0A3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AC1898"/>
    <w:multiLevelType w:val="hybridMultilevel"/>
    <w:tmpl w:val="494C3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8C40CF"/>
    <w:multiLevelType w:val="hybridMultilevel"/>
    <w:tmpl w:val="0FA0C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506008D"/>
    <w:multiLevelType w:val="hybridMultilevel"/>
    <w:tmpl w:val="9D1E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E2858"/>
    <w:multiLevelType w:val="hybridMultilevel"/>
    <w:tmpl w:val="DD768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4F687B"/>
    <w:multiLevelType w:val="hybridMultilevel"/>
    <w:tmpl w:val="D18E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617BF"/>
    <w:multiLevelType w:val="hybridMultilevel"/>
    <w:tmpl w:val="DADCB540"/>
    <w:lvl w:ilvl="0" w:tplc="EA382F3E">
      <w:start w:val="1"/>
      <w:numFmt w:val="decimal"/>
      <w:lvlText w:val="%1."/>
      <w:lvlJc w:val="left"/>
      <w:pPr>
        <w:ind w:left="720" w:hanging="360"/>
      </w:pPr>
      <w:rPr>
        <w:rFonts w:ascii="Verdana" w:eastAsia="SimSu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312240"/>
    <w:multiLevelType w:val="hybridMultilevel"/>
    <w:tmpl w:val="4768EDB6"/>
    <w:lvl w:ilvl="0" w:tplc="31D04022">
      <w:start w:val="1"/>
      <w:numFmt w:val="bullet"/>
      <w:lvlText w:val=""/>
      <w:lvlJc w:val="left"/>
      <w:pPr>
        <w:tabs>
          <w:tab w:val="num" w:pos="1080"/>
        </w:tabs>
        <w:ind w:left="1080" w:hanging="360"/>
      </w:pPr>
      <w:rPr>
        <w:rFonts w:ascii="Symbol" w:hAnsi="Symbol" w:hint="default"/>
        <w:b/>
        <w:sz w:val="20"/>
        <w:szCs w:val="20"/>
      </w:rPr>
    </w:lvl>
    <w:lvl w:ilvl="1" w:tplc="FFFFFFFF">
      <w:start w:val="1"/>
      <w:numFmt w:val="bullet"/>
      <w:lvlText w:val=""/>
      <w:lvlJc w:val="left"/>
      <w:pPr>
        <w:tabs>
          <w:tab w:val="num" w:pos="1440"/>
        </w:tabs>
        <w:ind w:left="1440" w:hanging="360"/>
      </w:pPr>
      <w:rPr>
        <w:rFonts w:ascii="Symbol" w:hAnsi="Symbol"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B3F2B7B"/>
    <w:multiLevelType w:val="hybridMultilevel"/>
    <w:tmpl w:val="7B6A0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F5470"/>
    <w:multiLevelType w:val="hybridMultilevel"/>
    <w:tmpl w:val="3A2C2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EFD246A"/>
    <w:multiLevelType w:val="hybridMultilevel"/>
    <w:tmpl w:val="77DC9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22E227F"/>
    <w:multiLevelType w:val="hybridMultilevel"/>
    <w:tmpl w:val="54E66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3098B"/>
    <w:multiLevelType w:val="hybridMultilevel"/>
    <w:tmpl w:val="2FA6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DC0863"/>
    <w:multiLevelType w:val="hybridMultilevel"/>
    <w:tmpl w:val="27181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8B195F"/>
    <w:multiLevelType w:val="hybridMultilevel"/>
    <w:tmpl w:val="EEB63C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B7876F8"/>
    <w:multiLevelType w:val="hybridMultilevel"/>
    <w:tmpl w:val="BEF2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C536CFD"/>
    <w:multiLevelType w:val="hybridMultilevel"/>
    <w:tmpl w:val="7B7A82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CF93B3F"/>
    <w:multiLevelType w:val="hybridMultilevel"/>
    <w:tmpl w:val="1DEAE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2"/>
  </w:num>
  <w:num w:numId="4">
    <w:abstractNumId w:val="11"/>
  </w:num>
  <w:num w:numId="5">
    <w:abstractNumId w:val="29"/>
  </w:num>
  <w:num w:numId="6">
    <w:abstractNumId w:val="25"/>
  </w:num>
  <w:num w:numId="7">
    <w:abstractNumId w:val="4"/>
  </w:num>
  <w:num w:numId="8">
    <w:abstractNumId w:val="5"/>
  </w:num>
  <w:num w:numId="9">
    <w:abstractNumId w:val="6"/>
  </w:num>
  <w:num w:numId="10">
    <w:abstractNumId w:val="16"/>
  </w:num>
  <w:num w:numId="11">
    <w:abstractNumId w:val="34"/>
  </w:num>
  <w:num w:numId="12">
    <w:abstractNumId w:val="35"/>
  </w:num>
  <w:num w:numId="13">
    <w:abstractNumId w:val="26"/>
  </w:num>
  <w:num w:numId="14">
    <w:abstractNumId w:val="40"/>
  </w:num>
  <w:num w:numId="15">
    <w:abstractNumId w:val="27"/>
  </w:num>
  <w:num w:numId="16">
    <w:abstractNumId w:val="14"/>
  </w:num>
  <w:num w:numId="17">
    <w:abstractNumId w:val="15"/>
  </w:num>
  <w:num w:numId="18">
    <w:abstractNumId w:val="23"/>
  </w:num>
  <w:num w:numId="19">
    <w:abstractNumId w:val="18"/>
  </w:num>
  <w:num w:numId="20">
    <w:abstractNumId w:val="28"/>
  </w:num>
  <w:num w:numId="21">
    <w:abstractNumId w:val="31"/>
  </w:num>
  <w:num w:numId="22">
    <w:abstractNumId w:val="0"/>
  </w:num>
  <w:num w:numId="23">
    <w:abstractNumId w:val="37"/>
  </w:num>
  <w:num w:numId="24">
    <w:abstractNumId w:val="38"/>
  </w:num>
  <w:num w:numId="25">
    <w:abstractNumId w:val="39"/>
  </w:num>
  <w:num w:numId="26">
    <w:abstractNumId w:val="1"/>
  </w:num>
  <w:num w:numId="27">
    <w:abstractNumId w:val="2"/>
  </w:num>
  <w:num w:numId="28">
    <w:abstractNumId w:val="3"/>
  </w:num>
  <w:num w:numId="29">
    <w:abstractNumId w:val="41"/>
  </w:num>
  <w:num w:numId="30">
    <w:abstractNumId w:val="10"/>
  </w:num>
  <w:num w:numId="31">
    <w:abstractNumId w:val="24"/>
  </w:num>
  <w:num w:numId="32">
    <w:abstractNumId w:val="9"/>
  </w:num>
  <w:num w:numId="33">
    <w:abstractNumId w:val="19"/>
  </w:num>
  <w:num w:numId="34">
    <w:abstractNumId w:val="8"/>
  </w:num>
  <w:num w:numId="35">
    <w:abstractNumId w:val="12"/>
  </w:num>
  <w:num w:numId="36">
    <w:abstractNumId w:val="17"/>
  </w:num>
  <w:num w:numId="37">
    <w:abstractNumId w:val="21"/>
  </w:num>
  <w:num w:numId="38">
    <w:abstractNumId w:val="33"/>
  </w:num>
  <w:num w:numId="39">
    <w:abstractNumId w:val="20"/>
  </w:num>
  <w:num w:numId="40">
    <w:abstractNumId w:val="7"/>
  </w:num>
  <w:num w:numId="41">
    <w:abstractNumId w:val="22"/>
  </w:num>
  <w:num w:numId="42">
    <w:abstractNumId w:val="36"/>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4F"/>
    <w:rsid w:val="00000EF9"/>
    <w:rsid w:val="000029D1"/>
    <w:rsid w:val="00003BDC"/>
    <w:rsid w:val="00004554"/>
    <w:rsid w:val="0000536B"/>
    <w:rsid w:val="00005DFE"/>
    <w:rsid w:val="00006E32"/>
    <w:rsid w:val="00006E43"/>
    <w:rsid w:val="000076CE"/>
    <w:rsid w:val="000077C6"/>
    <w:rsid w:val="0001029F"/>
    <w:rsid w:val="000103CA"/>
    <w:rsid w:val="00011561"/>
    <w:rsid w:val="000139F4"/>
    <w:rsid w:val="000148C8"/>
    <w:rsid w:val="0001559C"/>
    <w:rsid w:val="00015BDD"/>
    <w:rsid w:val="00015D9D"/>
    <w:rsid w:val="000164D8"/>
    <w:rsid w:val="000201A7"/>
    <w:rsid w:val="000213E7"/>
    <w:rsid w:val="00021715"/>
    <w:rsid w:val="0002180D"/>
    <w:rsid w:val="00021F8E"/>
    <w:rsid w:val="0002333F"/>
    <w:rsid w:val="00023F00"/>
    <w:rsid w:val="000241B1"/>
    <w:rsid w:val="00024560"/>
    <w:rsid w:val="0003277D"/>
    <w:rsid w:val="00033525"/>
    <w:rsid w:val="00034310"/>
    <w:rsid w:val="0003662F"/>
    <w:rsid w:val="0003729C"/>
    <w:rsid w:val="00041476"/>
    <w:rsid w:val="00041944"/>
    <w:rsid w:val="00042A11"/>
    <w:rsid w:val="00043D5F"/>
    <w:rsid w:val="00055BB7"/>
    <w:rsid w:val="000561A8"/>
    <w:rsid w:val="00060FA8"/>
    <w:rsid w:val="0006204D"/>
    <w:rsid w:val="00062937"/>
    <w:rsid w:val="000658DB"/>
    <w:rsid w:val="0006603F"/>
    <w:rsid w:val="00066697"/>
    <w:rsid w:val="0007000C"/>
    <w:rsid w:val="00071A01"/>
    <w:rsid w:val="0007202C"/>
    <w:rsid w:val="000726D0"/>
    <w:rsid w:val="000726E5"/>
    <w:rsid w:val="00072CA9"/>
    <w:rsid w:val="0007328F"/>
    <w:rsid w:val="00073F57"/>
    <w:rsid w:val="000742C8"/>
    <w:rsid w:val="00074628"/>
    <w:rsid w:val="00076D1D"/>
    <w:rsid w:val="00081C30"/>
    <w:rsid w:val="00081D42"/>
    <w:rsid w:val="00083749"/>
    <w:rsid w:val="000846C0"/>
    <w:rsid w:val="00086069"/>
    <w:rsid w:val="00086971"/>
    <w:rsid w:val="00086F3A"/>
    <w:rsid w:val="00090054"/>
    <w:rsid w:val="00090562"/>
    <w:rsid w:val="000926B5"/>
    <w:rsid w:val="00096E1E"/>
    <w:rsid w:val="000A01F4"/>
    <w:rsid w:val="000A2F6B"/>
    <w:rsid w:val="000A3CCC"/>
    <w:rsid w:val="000A4F1F"/>
    <w:rsid w:val="000A504F"/>
    <w:rsid w:val="000A7727"/>
    <w:rsid w:val="000A7DD4"/>
    <w:rsid w:val="000B333D"/>
    <w:rsid w:val="000B359F"/>
    <w:rsid w:val="000B6A6B"/>
    <w:rsid w:val="000B7CBB"/>
    <w:rsid w:val="000C4219"/>
    <w:rsid w:val="000C7357"/>
    <w:rsid w:val="000D04AA"/>
    <w:rsid w:val="000D0531"/>
    <w:rsid w:val="000D0694"/>
    <w:rsid w:val="000D0B48"/>
    <w:rsid w:val="000D111E"/>
    <w:rsid w:val="000D2C38"/>
    <w:rsid w:val="000D36F5"/>
    <w:rsid w:val="000D3A52"/>
    <w:rsid w:val="000D41E4"/>
    <w:rsid w:val="000D5EA7"/>
    <w:rsid w:val="000E118A"/>
    <w:rsid w:val="000E5971"/>
    <w:rsid w:val="000E6B4A"/>
    <w:rsid w:val="000E6D59"/>
    <w:rsid w:val="000F1523"/>
    <w:rsid w:val="000F1876"/>
    <w:rsid w:val="000F207C"/>
    <w:rsid w:val="000F2C07"/>
    <w:rsid w:val="000F4057"/>
    <w:rsid w:val="000F51B5"/>
    <w:rsid w:val="000F53D9"/>
    <w:rsid w:val="000F59E6"/>
    <w:rsid w:val="000F6040"/>
    <w:rsid w:val="000F6141"/>
    <w:rsid w:val="000F7655"/>
    <w:rsid w:val="00100955"/>
    <w:rsid w:val="0010206A"/>
    <w:rsid w:val="00102A4E"/>
    <w:rsid w:val="00105DD4"/>
    <w:rsid w:val="00107666"/>
    <w:rsid w:val="00107C5F"/>
    <w:rsid w:val="00107EB1"/>
    <w:rsid w:val="0011050C"/>
    <w:rsid w:val="001111D9"/>
    <w:rsid w:val="001121FD"/>
    <w:rsid w:val="001138CF"/>
    <w:rsid w:val="00113D75"/>
    <w:rsid w:val="00114219"/>
    <w:rsid w:val="0011495D"/>
    <w:rsid w:val="00114CA3"/>
    <w:rsid w:val="00116266"/>
    <w:rsid w:val="00116A81"/>
    <w:rsid w:val="00116CDE"/>
    <w:rsid w:val="001179DC"/>
    <w:rsid w:val="00117FCC"/>
    <w:rsid w:val="0012099A"/>
    <w:rsid w:val="00121895"/>
    <w:rsid w:val="00122203"/>
    <w:rsid w:val="0012258E"/>
    <w:rsid w:val="00123498"/>
    <w:rsid w:val="00124193"/>
    <w:rsid w:val="00124731"/>
    <w:rsid w:val="0012493E"/>
    <w:rsid w:val="0012562A"/>
    <w:rsid w:val="00125660"/>
    <w:rsid w:val="00126D58"/>
    <w:rsid w:val="00127247"/>
    <w:rsid w:val="001303D7"/>
    <w:rsid w:val="001309B7"/>
    <w:rsid w:val="00131CF7"/>
    <w:rsid w:val="00132235"/>
    <w:rsid w:val="00136A15"/>
    <w:rsid w:val="00136F4C"/>
    <w:rsid w:val="001376C1"/>
    <w:rsid w:val="001377A6"/>
    <w:rsid w:val="001404BB"/>
    <w:rsid w:val="001412D0"/>
    <w:rsid w:val="00141DEC"/>
    <w:rsid w:val="00142B86"/>
    <w:rsid w:val="0014312A"/>
    <w:rsid w:val="00143560"/>
    <w:rsid w:val="00144242"/>
    <w:rsid w:val="00145752"/>
    <w:rsid w:val="001464E4"/>
    <w:rsid w:val="00147068"/>
    <w:rsid w:val="0014782B"/>
    <w:rsid w:val="00152220"/>
    <w:rsid w:val="0015325F"/>
    <w:rsid w:val="001539A4"/>
    <w:rsid w:val="00156FE1"/>
    <w:rsid w:val="00157406"/>
    <w:rsid w:val="001579C0"/>
    <w:rsid w:val="00160629"/>
    <w:rsid w:val="00161207"/>
    <w:rsid w:val="00161628"/>
    <w:rsid w:val="00161BAB"/>
    <w:rsid w:val="0016398B"/>
    <w:rsid w:val="00165BAD"/>
    <w:rsid w:val="001666FC"/>
    <w:rsid w:val="001710ED"/>
    <w:rsid w:val="0017228D"/>
    <w:rsid w:val="00172BB6"/>
    <w:rsid w:val="00172CCE"/>
    <w:rsid w:val="001731EB"/>
    <w:rsid w:val="0017477A"/>
    <w:rsid w:val="00174C14"/>
    <w:rsid w:val="00175513"/>
    <w:rsid w:val="0017582C"/>
    <w:rsid w:val="00176AF6"/>
    <w:rsid w:val="00177232"/>
    <w:rsid w:val="00177ADE"/>
    <w:rsid w:val="0018414E"/>
    <w:rsid w:val="00186B42"/>
    <w:rsid w:val="001879DA"/>
    <w:rsid w:val="00187A8C"/>
    <w:rsid w:val="0019104D"/>
    <w:rsid w:val="001916E9"/>
    <w:rsid w:val="00191F49"/>
    <w:rsid w:val="00193B8D"/>
    <w:rsid w:val="0019420D"/>
    <w:rsid w:val="00194990"/>
    <w:rsid w:val="001960DE"/>
    <w:rsid w:val="001A0506"/>
    <w:rsid w:val="001A07B5"/>
    <w:rsid w:val="001A09F1"/>
    <w:rsid w:val="001A1040"/>
    <w:rsid w:val="001A10A1"/>
    <w:rsid w:val="001A2B47"/>
    <w:rsid w:val="001A352F"/>
    <w:rsid w:val="001A3844"/>
    <w:rsid w:val="001A3C49"/>
    <w:rsid w:val="001A3F34"/>
    <w:rsid w:val="001A4830"/>
    <w:rsid w:val="001A4F48"/>
    <w:rsid w:val="001A6634"/>
    <w:rsid w:val="001A775E"/>
    <w:rsid w:val="001B0337"/>
    <w:rsid w:val="001B1731"/>
    <w:rsid w:val="001B262A"/>
    <w:rsid w:val="001B41F4"/>
    <w:rsid w:val="001B4279"/>
    <w:rsid w:val="001B6752"/>
    <w:rsid w:val="001B6DDC"/>
    <w:rsid w:val="001C1C42"/>
    <w:rsid w:val="001C25BD"/>
    <w:rsid w:val="001C3E42"/>
    <w:rsid w:val="001C4243"/>
    <w:rsid w:val="001C45E9"/>
    <w:rsid w:val="001C487A"/>
    <w:rsid w:val="001C4E3E"/>
    <w:rsid w:val="001C7475"/>
    <w:rsid w:val="001C76AE"/>
    <w:rsid w:val="001D0D0D"/>
    <w:rsid w:val="001D2B4E"/>
    <w:rsid w:val="001D530A"/>
    <w:rsid w:val="001D5CD0"/>
    <w:rsid w:val="001D649F"/>
    <w:rsid w:val="001D74DD"/>
    <w:rsid w:val="001D768B"/>
    <w:rsid w:val="001D7B36"/>
    <w:rsid w:val="001D7CD1"/>
    <w:rsid w:val="001E0D4A"/>
    <w:rsid w:val="001E11A1"/>
    <w:rsid w:val="001E1EEA"/>
    <w:rsid w:val="001E2666"/>
    <w:rsid w:val="001E534F"/>
    <w:rsid w:val="001E5482"/>
    <w:rsid w:val="001E6229"/>
    <w:rsid w:val="001E772E"/>
    <w:rsid w:val="001E787E"/>
    <w:rsid w:val="001F0A0D"/>
    <w:rsid w:val="001F0BF7"/>
    <w:rsid w:val="001F499C"/>
    <w:rsid w:val="001F504D"/>
    <w:rsid w:val="001F5993"/>
    <w:rsid w:val="001F5E3C"/>
    <w:rsid w:val="001F7996"/>
    <w:rsid w:val="00201794"/>
    <w:rsid w:val="00201B45"/>
    <w:rsid w:val="00203AEF"/>
    <w:rsid w:val="002044BA"/>
    <w:rsid w:val="00204BE1"/>
    <w:rsid w:val="00205207"/>
    <w:rsid w:val="002054A3"/>
    <w:rsid w:val="002059B0"/>
    <w:rsid w:val="00205F5C"/>
    <w:rsid w:val="0020631F"/>
    <w:rsid w:val="00207303"/>
    <w:rsid w:val="00207D9B"/>
    <w:rsid w:val="0021066C"/>
    <w:rsid w:val="002107E6"/>
    <w:rsid w:val="002152DB"/>
    <w:rsid w:val="002166F3"/>
    <w:rsid w:val="00217F62"/>
    <w:rsid w:val="0022073B"/>
    <w:rsid w:val="00222F10"/>
    <w:rsid w:val="002252C4"/>
    <w:rsid w:val="00227532"/>
    <w:rsid w:val="002275AA"/>
    <w:rsid w:val="00227D52"/>
    <w:rsid w:val="00232EEC"/>
    <w:rsid w:val="00233D77"/>
    <w:rsid w:val="002341EA"/>
    <w:rsid w:val="00234E3B"/>
    <w:rsid w:val="00235A7E"/>
    <w:rsid w:val="00241425"/>
    <w:rsid w:val="00242FBF"/>
    <w:rsid w:val="00243915"/>
    <w:rsid w:val="00244405"/>
    <w:rsid w:val="00244F1A"/>
    <w:rsid w:val="00245254"/>
    <w:rsid w:val="00245948"/>
    <w:rsid w:val="00245B0D"/>
    <w:rsid w:val="002465A2"/>
    <w:rsid w:val="00251B76"/>
    <w:rsid w:val="002529E6"/>
    <w:rsid w:val="002529FB"/>
    <w:rsid w:val="0025444D"/>
    <w:rsid w:val="00255163"/>
    <w:rsid w:val="00255953"/>
    <w:rsid w:val="00260587"/>
    <w:rsid w:val="00263F55"/>
    <w:rsid w:val="002653CD"/>
    <w:rsid w:val="002655DF"/>
    <w:rsid w:val="00266A11"/>
    <w:rsid w:val="00271429"/>
    <w:rsid w:val="002728E9"/>
    <w:rsid w:val="002756C9"/>
    <w:rsid w:val="002767DB"/>
    <w:rsid w:val="00276E9F"/>
    <w:rsid w:val="00277769"/>
    <w:rsid w:val="00280417"/>
    <w:rsid w:val="002815A1"/>
    <w:rsid w:val="00283642"/>
    <w:rsid w:val="002839CB"/>
    <w:rsid w:val="00291616"/>
    <w:rsid w:val="00293DB9"/>
    <w:rsid w:val="002947D8"/>
    <w:rsid w:val="00294E87"/>
    <w:rsid w:val="00295534"/>
    <w:rsid w:val="002970E0"/>
    <w:rsid w:val="002A24DE"/>
    <w:rsid w:val="002A29EF"/>
    <w:rsid w:val="002A32EA"/>
    <w:rsid w:val="002A362E"/>
    <w:rsid w:val="002A3B26"/>
    <w:rsid w:val="002A664F"/>
    <w:rsid w:val="002A6D49"/>
    <w:rsid w:val="002A6D9F"/>
    <w:rsid w:val="002A6E3E"/>
    <w:rsid w:val="002A7345"/>
    <w:rsid w:val="002A76FE"/>
    <w:rsid w:val="002A787C"/>
    <w:rsid w:val="002B3AEB"/>
    <w:rsid w:val="002B5905"/>
    <w:rsid w:val="002B617A"/>
    <w:rsid w:val="002B61EF"/>
    <w:rsid w:val="002B6D65"/>
    <w:rsid w:val="002B763C"/>
    <w:rsid w:val="002B78DB"/>
    <w:rsid w:val="002B7F5C"/>
    <w:rsid w:val="002C0402"/>
    <w:rsid w:val="002C05C9"/>
    <w:rsid w:val="002C24F6"/>
    <w:rsid w:val="002C2A57"/>
    <w:rsid w:val="002C7609"/>
    <w:rsid w:val="002C77D3"/>
    <w:rsid w:val="002D0ABD"/>
    <w:rsid w:val="002D1C6A"/>
    <w:rsid w:val="002D2135"/>
    <w:rsid w:val="002D35BC"/>
    <w:rsid w:val="002D3A9A"/>
    <w:rsid w:val="002D3C61"/>
    <w:rsid w:val="002D5455"/>
    <w:rsid w:val="002D57DA"/>
    <w:rsid w:val="002D6588"/>
    <w:rsid w:val="002E392B"/>
    <w:rsid w:val="002E3FF5"/>
    <w:rsid w:val="002E4982"/>
    <w:rsid w:val="002E510D"/>
    <w:rsid w:val="002E5F8C"/>
    <w:rsid w:val="002E7C25"/>
    <w:rsid w:val="002F12CF"/>
    <w:rsid w:val="002F20D1"/>
    <w:rsid w:val="002F2882"/>
    <w:rsid w:val="002F39B0"/>
    <w:rsid w:val="002F5DD4"/>
    <w:rsid w:val="002F7170"/>
    <w:rsid w:val="002F78FD"/>
    <w:rsid w:val="00300FFF"/>
    <w:rsid w:val="0030111D"/>
    <w:rsid w:val="00303230"/>
    <w:rsid w:val="00303ACE"/>
    <w:rsid w:val="00303CA8"/>
    <w:rsid w:val="00305B56"/>
    <w:rsid w:val="003062BA"/>
    <w:rsid w:val="00306616"/>
    <w:rsid w:val="003072FC"/>
    <w:rsid w:val="00307BFF"/>
    <w:rsid w:val="00314F5E"/>
    <w:rsid w:val="003162EE"/>
    <w:rsid w:val="00320215"/>
    <w:rsid w:val="003227A6"/>
    <w:rsid w:val="003256E0"/>
    <w:rsid w:val="0033117A"/>
    <w:rsid w:val="003311AD"/>
    <w:rsid w:val="003326EF"/>
    <w:rsid w:val="003327E1"/>
    <w:rsid w:val="00333DEA"/>
    <w:rsid w:val="00335E57"/>
    <w:rsid w:val="003375F8"/>
    <w:rsid w:val="00340008"/>
    <w:rsid w:val="00340BFD"/>
    <w:rsid w:val="003426D1"/>
    <w:rsid w:val="00344013"/>
    <w:rsid w:val="00347AFB"/>
    <w:rsid w:val="00347D0F"/>
    <w:rsid w:val="00350ADA"/>
    <w:rsid w:val="00351668"/>
    <w:rsid w:val="003549DD"/>
    <w:rsid w:val="00355804"/>
    <w:rsid w:val="003567C9"/>
    <w:rsid w:val="00356A54"/>
    <w:rsid w:val="00356E1A"/>
    <w:rsid w:val="00357C34"/>
    <w:rsid w:val="00360352"/>
    <w:rsid w:val="003605B5"/>
    <w:rsid w:val="00360D26"/>
    <w:rsid w:val="003623B6"/>
    <w:rsid w:val="00363377"/>
    <w:rsid w:val="003649B5"/>
    <w:rsid w:val="0036513E"/>
    <w:rsid w:val="003664B8"/>
    <w:rsid w:val="003715E8"/>
    <w:rsid w:val="003723B7"/>
    <w:rsid w:val="00372B05"/>
    <w:rsid w:val="00372D74"/>
    <w:rsid w:val="00377B7B"/>
    <w:rsid w:val="00381DA1"/>
    <w:rsid w:val="0038250A"/>
    <w:rsid w:val="00383839"/>
    <w:rsid w:val="00386279"/>
    <w:rsid w:val="003878D5"/>
    <w:rsid w:val="00390C1B"/>
    <w:rsid w:val="0039116F"/>
    <w:rsid w:val="00391448"/>
    <w:rsid w:val="00393255"/>
    <w:rsid w:val="00393B53"/>
    <w:rsid w:val="00396014"/>
    <w:rsid w:val="00396617"/>
    <w:rsid w:val="00396C1E"/>
    <w:rsid w:val="00397090"/>
    <w:rsid w:val="003A09E3"/>
    <w:rsid w:val="003A43A3"/>
    <w:rsid w:val="003A46C0"/>
    <w:rsid w:val="003A62C0"/>
    <w:rsid w:val="003A634E"/>
    <w:rsid w:val="003A694A"/>
    <w:rsid w:val="003A694B"/>
    <w:rsid w:val="003A71A9"/>
    <w:rsid w:val="003A76ED"/>
    <w:rsid w:val="003B04FF"/>
    <w:rsid w:val="003B0876"/>
    <w:rsid w:val="003B195C"/>
    <w:rsid w:val="003B263C"/>
    <w:rsid w:val="003B3CE9"/>
    <w:rsid w:val="003B4630"/>
    <w:rsid w:val="003B5765"/>
    <w:rsid w:val="003B5901"/>
    <w:rsid w:val="003B66A4"/>
    <w:rsid w:val="003B6937"/>
    <w:rsid w:val="003B6FE4"/>
    <w:rsid w:val="003B74B2"/>
    <w:rsid w:val="003C0384"/>
    <w:rsid w:val="003C0403"/>
    <w:rsid w:val="003C064F"/>
    <w:rsid w:val="003C3565"/>
    <w:rsid w:val="003C356C"/>
    <w:rsid w:val="003C6B21"/>
    <w:rsid w:val="003C7E7C"/>
    <w:rsid w:val="003D1FCA"/>
    <w:rsid w:val="003D2553"/>
    <w:rsid w:val="003D493D"/>
    <w:rsid w:val="003D4AF9"/>
    <w:rsid w:val="003D58FD"/>
    <w:rsid w:val="003D6199"/>
    <w:rsid w:val="003D7441"/>
    <w:rsid w:val="003D7C06"/>
    <w:rsid w:val="003E2D0D"/>
    <w:rsid w:val="003E5163"/>
    <w:rsid w:val="003F037E"/>
    <w:rsid w:val="003F186A"/>
    <w:rsid w:val="003F1A1E"/>
    <w:rsid w:val="003F1EBD"/>
    <w:rsid w:val="003F2844"/>
    <w:rsid w:val="003F2C20"/>
    <w:rsid w:val="003F2CB8"/>
    <w:rsid w:val="003F31DA"/>
    <w:rsid w:val="003F4334"/>
    <w:rsid w:val="003F675E"/>
    <w:rsid w:val="003F6875"/>
    <w:rsid w:val="003F7EFA"/>
    <w:rsid w:val="0040028F"/>
    <w:rsid w:val="0040206B"/>
    <w:rsid w:val="00402791"/>
    <w:rsid w:val="00410ED9"/>
    <w:rsid w:val="00412559"/>
    <w:rsid w:val="00412786"/>
    <w:rsid w:val="00412D7F"/>
    <w:rsid w:val="004153A8"/>
    <w:rsid w:val="0041546B"/>
    <w:rsid w:val="00417169"/>
    <w:rsid w:val="0041720E"/>
    <w:rsid w:val="004176AE"/>
    <w:rsid w:val="004176CD"/>
    <w:rsid w:val="00420A66"/>
    <w:rsid w:val="00423305"/>
    <w:rsid w:val="004233F7"/>
    <w:rsid w:val="00426384"/>
    <w:rsid w:val="00426A94"/>
    <w:rsid w:val="00427D15"/>
    <w:rsid w:val="004349C6"/>
    <w:rsid w:val="00435DDD"/>
    <w:rsid w:val="00435F47"/>
    <w:rsid w:val="004407A4"/>
    <w:rsid w:val="00440BD4"/>
    <w:rsid w:val="00442129"/>
    <w:rsid w:val="004448D0"/>
    <w:rsid w:val="00446797"/>
    <w:rsid w:val="00447C8F"/>
    <w:rsid w:val="00450F67"/>
    <w:rsid w:val="00451042"/>
    <w:rsid w:val="00453566"/>
    <w:rsid w:val="004540DA"/>
    <w:rsid w:val="00455005"/>
    <w:rsid w:val="00457BA9"/>
    <w:rsid w:val="00457E8D"/>
    <w:rsid w:val="004611CB"/>
    <w:rsid w:val="004611FC"/>
    <w:rsid w:val="00461683"/>
    <w:rsid w:val="00463EBF"/>
    <w:rsid w:val="00464970"/>
    <w:rsid w:val="00464DD6"/>
    <w:rsid w:val="00466AFA"/>
    <w:rsid w:val="00467150"/>
    <w:rsid w:val="0046736A"/>
    <w:rsid w:val="0046785A"/>
    <w:rsid w:val="00467B5E"/>
    <w:rsid w:val="00470D2B"/>
    <w:rsid w:val="00471DEC"/>
    <w:rsid w:val="004721F4"/>
    <w:rsid w:val="004728EF"/>
    <w:rsid w:val="00473ACB"/>
    <w:rsid w:val="0047442A"/>
    <w:rsid w:val="004748D8"/>
    <w:rsid w:val="00475EEE"/>
    <w:rsid w:val="004770E6"/>
    <w:rsid w:val="00477B9F"/>
    <w:rsid w:val="00480316"/>
    <w:rsid w:val="00480975"/>
    <w:rsid w:val="004819D7"/>
    <w:rsid w:val="00483B64"/>
    <w:rsid w:val="0048420C"/>
    <w:rsid w:val="00484618"/>
    <w:rsid w:val="004857AC"/>
    <w:rsid w:val="00486D55"/>
    <w:rsid w:val="004906C2"/>
    <w:rsid w:val="004907E7"/>
    <w:rsid w:val="00491959"/>
    <w:rsid w:val="00491BC1"/>
    <w:rsid w:val="00491C17"/>
    <w:rsid w:val="004931E4"/>
    <w:rsid w:val="004A0A86"/>
    <w:rsid w:val="004A107C"/>
    <w:rsid w:val="004A14CF"/>
    <w:rsid w:val="004A2E2C"/>
    <w:rsid w:val="004A2F2F"/>
    <w:rsid w:val="004A3284"/>
    <w:rsid w:val="004A33F5"/>
    <w:rsid w:val="004A3805"/>
    <w:rsid w:val="004A518E"/>
    <w:rsid w:val="004A5D35"/>
    <w:rsid w:val="004A7DEB"/>
    <w:rsid w:val="004B09A8"/>
    <w:rsid w:val="004B0FBA"/>
    <w:rsid w:val="004B3AA6"/>
    <w:rsid w:val="004B4349"/>
    <w:rsid w:val="004B4887"/>
    <w:rsid w:val="004B48A8"/>
    <w:rsid w:val="004B6E4C"/>
    <w:rsid w:val="004B709F"/>
    <w:rsid w:val="004C286A"/>
    <w:rsid w:val="004C32E2"/>
    <w:rsid w:val="004C5B97"/>
    <w:rsid w:val="004C7F1A"/>
    <w:rsid w:val="004D2265"/>
    <w:rsid w:val="004D31DB"/>
    <w:rsid w:val="004D3D5D"/>
    <w:rsid w:val="004D443A"/>
    <w:rsid w:val="004D4BF2"/>
    <w:rsid w:val="004D5480"/>
    <w:rsid w:val="004D5B33"/>
    <w:rsid w:val="004D65DD"/>
    <w:rsid w:val="004D65FA"/>
    <w:rsid w:val="004D6841"/>
    <w:rsid w:val="004E1D88"/>
    <w:rsid w:val="004E271A"/>
    <w:rsid w:val="004E4907"/>
    <w:rsid w:val="004E6886"/>
    <w:rsid w:val="004F00DE"/>
    <w:rsid w:val="004F0A75"/>
    <w:rsid w:val="004F1267"/>
    <w:rsid w:val="004F4B29"/>
    <w:rsid w:val="004F5ABF"/>
    <w:rsid w:val="004F6951"/>
    <w:rsid w:val="00500DFD"/>
    <w:rsid w:val="005013A6"/>
    <w:rsid w:val="00501BF8"/>
    <w:rsid w:val="00501E70"/>
    <w:rsid w:val="0050287E"/>
    <w:rsid w:val="00503594"/>
    <w:rsid w:val="005046AB"/>
    <w:rsid w:val="00506C5B"/>
    <w:rsid w:val="00507E7E"/>
    <w:rsid w:val="00512329"/>
    <w:rsid w:val="00512B99"/>
    <w:rsid w:val="00513623"/>
    <w:rsid w:val="00514A17"/>
    <w:rsid w:val="00514D8E"/>
    <w:rsid w:val="00514ED0"/>
    <w:rsid w:val="00515081"/>
    <w:rsid w:val="005152A2"/>
    <w:rsid w:val="005156FE"/>
    <w:rsid w:val="00516306"/>
    <w:rsid w:val="005169A3"/>
    <w:rsid w:val="0052194C"/>
    <w:rsid w:val="00522882"/>
    <w:rsid w:val="00523081"/>
    <w:rsid w:val="005230F8"/>
    <w:rsid w:val="00523971"/>
    <w:rsid w:val="00524EAB"/>
    <w:rsid w:val="00526EF1"/>
    <w:rsid w:val="00530596"/>
    <w:rsid w:val="005334A0"/>
    <w:rsid w:val="005355DE"/>
    <w:rsid w:val="00537319"/>
    <w:rsid w:val="00537B9C"/>
    <w:rsid w:val="00540574"/>
    <w:rsid w:val="00541683"/>
    <w:rsid w:val="00541EEC"/>
    <w:rsid w:val="00547F85"/>
    <w:rsid w:val="00550887"/>
    <w:rsid w:val="005550CB"/>
    <w:rsid w:val="005551BA"/>
    <w:rsid w:val="005626D8"/>
    <w:rsid w:val="00562AC1"/>
    <w:rsid w:val="00564BCF"/>
    <w:rsid w:val="00566B4C"/>
    <w:rsid w:val="00566F84"/>
    <w:rsid w:val="00567C6A"/>
    <w:rsid w:val="00570D02"/>
    <w:rsid w:val="00571AD2"/>
    <w:rsid w:val="00571C45"/>
    <w:rsid w:val="00575705"/>
    <w:rsid w:val="00582B4A"/>
    <w:rsid w:val="005838D8"/>
    <w:rsid w:val="00583984"/>
    <w:rsid w:val="00584968"/>
    <w:rsid w:val="00584D4E"/>
    <w:rsid w:val="005854BC"/>
    <w:rsid w:val="00585A3B"/>
    <w:rsid w:val="00585F50"/>
    <w:rsid w:val="005871F1"/>
    <w:rsid w:val="00587D3D"/>
    <w:rsid w:val="00590120"/>
    <w:rsid w:val="00590E68"/>
    <w:rsid w:val="005933B3"/>
    <w:rsid w:val="00593DB7"/>
    <w:rsid w:val="00594A9F"/>
    <w:rsid w:val="00597A3C"/>
    <w:rsid w:val="005A1DDC"/>
    <w:rsid w:val="005A209C"/>
    <w:rsid w:val="005A2A40"/>
    <w:rsid w:val="005A3927"/>
    <w:rsid w:val="005A493F"/>
    <w:rsid w:val="005A6376"/>
    <w:rsid w:val="005A687A"/>
    <w:rsid w:val="005A7D47"/>
    <w:rsid w:val="005A7F21"/>
    <w:rsid w:val="005B0F47"/>
    <w:rsid w:val="005B1192"/>
    <w:rsid w:val="005B379C"/>
    <w:rsid w:val="005B3B22"/>
    <w:rsid w:val="005B3C9D"/>
    <w:rsid w:val="005B47CA"/>
    <w:rsid w:val="005B4812"/>
    <w:rsid w:val="005B6DFF"/>
    <w:rsid w:val="005C094C"/>
    <w:rsid w:val="005C0E94"/>
    <w:rsid w:val="005C10AB"/>
    <w:rsid w:val="005C10CB"/>
    <w:rsid w:val="005C11DD"/>
    <w:rsid w:val="005C16DE"/>
    <w:rsid w:val="005C1BC2"/>
    <w:rsid w:val="005C278D"/>
    <w:rsid w:val="005C307C"/>
    <w:rsid w:val="005C4929"/>
    <w:rsid w:val="005C694E"/>
    <w:rsid w:val="005C72F6"/>
    <w:rsid w:val="005C7392"/>
    <w:rsid w:val="005D2CA2"/>
    <w:rsid w:val="005D3520"/>
    <w:rsid w:val="005D4F0F"/>
    <w:rsid w:val="005D5C45"/>
    <w:rsid w:val="005D5E3E"/>
    <w:rsid w:val="005D65EA"/>
    <w:rsid w:val="005E191D"/>
    <w:rsid w:val="005E301D"/>
    <w:rsid w:val="005E32A1"/>
    <w:rsid w:val="005E3401"/>
    <w:rsid w:val="005E40BA"/>
    <w:rsid w:val="005E464A"/>
    <w:rsid w:val="005E4DB2"/>
    <w:rsid w:val="005E6274"/>
    <w:rsid w:val="005F1005"/>
    <w:rsid w:val="005F21C2"/>
    <w:rsid w:val="005F4FA9"/>
    <w:rsid w:val="005F5E13"/>
    <w:rsid w:val="005F6078"/>
    <w:rsid w:val="005F642E"/>
    <w:rsid w:val="00600C1E"/>
    <w:rsid w:val="00603955"/>
    <w:rsid w:val="0060545B"/>
    <w:rsid w:val="0061068A"/>
    <w:rsid w:val="00611984"/>
    <w:rsid w:val="006128AE"/>
    <w:rsid w:val="00612E6A"/>
    <w:rsid w:val="00612F7B"/>
    <w:rsid w:val="00614F0A"/>
    <w:rsid w:val="00615189"/>
    <w:rsid w:val="006166C0"/>
    <w:rsid w:val="006204C2"/>
    <w:rsid w:val="00620779"/>
    <w:rsid w:val="0062173B"/>
    <w:rsid w:val="00621A44"/>
    <w:rsid w:val="00622058"/>
    <w:rsid w:val="006222B9"/>
    <w:rsid w:val="00622CC9"/>
    <w:rsid w:val="0062346B"/>
    <w:rsid w:val="006238F4"/>
    <w:rsid w:val="00623E29"/>
    <w:rsid w:val="006243F8"/>
    <w:rsid w:val="0062553A"/>
    <w:rsid w:val="00627FD6"/>
    <w:rsid w:val="006308B7"/>
    <w:rsid w:val="00630DF5"/>
    <w:rsid w:val="00632217"/>
    <w:rsid w:val="00632C52"/>
    <w:rsid w:val="006342B2"/>
    <w:rsid w:val="00635041"/>
    <w:rsid w:val="00635178"/>
    <w:rsid w:val="00636610"/>
    <w:rsid w:val="00636661"/>
    <w:rsid w:val="00636AFE"/>
    <w:rsid w:val="00637307"/>
    <w:rsid w:val="006402E9"/>
    <w:rsid w:val="00640884"/>
    <w:rsid w:val="00640F18"/>
    <w:rsid w:val="00642A30"/>
    <w:rsid w:val="00642D3F"/>
    <w:rsid w:val="00642EFF"/>
    <w:rsid w:val="00643CA2"/>
    <w:rsid w:val="00643F75"/>
    <w:rsid w:val="00644D21"/>
    <w:rsid w:val="00645BB0"/>
    <w:rsid w:val="006474A4"/>
    <w:rsid w:val="00652A0C"/>
    <w:rsid w:val="0065633C"/>
    <w:rsid w:val="00660FC4"/>
    <w:rsid w:val="00661753"/>
    <w:rsid w:val="006632D2"/>
    <w:rsid w:val="00663936"/>
    <w:rsid w:val="00663FD4"/>
    <w:rsid w:val="00664334"/>
    <w:rsid w:val="00665E16"/>
    <w:rsid w:val="00665F3B"/>
    <w:rsid w:val="00665F86"/>
    <w:rsid w:val="00667707"/>
    <w:rsid w:val="00671615"/>
    <w:rsid w:val="0067340E"/>
    <w:rsid w:val="00673788"/>
    <w:rsid w:val="006752CE"/>
    <w:rsid w:val="0067532B"/>
    <w:rsid w:val="00676E30"/>
    <w:rsid w:val="00677580"/>
    <w:rsid w:val="00680A67"/>
    <w:rsid w:val="00682041"/>
    <w:rsid w:val="0068267F"/>
    <w:rsid w:val="0068328B"/>
    <w:rsid w:val="006847BB"/>
    <w:rsid w:val="00684ADE"/>
    <w:rsid w:val="00685906"/>
    <w:rsid w:val="00686400"/>
    <w:rsid w:val="00692D6A"/>
    <w:rsid w:val="0069482A"/>
    <w:rsid w:val="00694BA8"/>
    <w:rsid w:val="00694C69"/>
    <w:rsid w:val="00695015"/>
    <w:rsid w:val="00695140"/>
    <w:rsid w:val="006969E7"/>
    <w:rsid w:val="00696D66"/>
    <w:rsid w:val="00697724"/>
    <w:rsid w:val="006A0433"/>
    <w:rsid w:val="006A1C6D"/>
    <w:rsid w:val="006A2219"/>
    <w:rsid w:val="006A2757"/>
    <w:rsid w:val="006A4C79"/>
    <w:rsid w:val="006A4CA7"/>
    <w:rsid w:val="006A5D2D"/>
    <w:rsid w:val="006A6766"/>
    <w:rsid w:val="006B1953"/>
    <w:rsid w:val="006B1F81"/>
    <w:rsid w:val="006B2745"/>
    <w:rsid w:val="006B43DE"/>
    <w:rsid w:val="006B58A4"/>
    <w:rsid w:val="006B5CE5"/>
    <w:rsid w:val="006B6C48"/>
    <w:rsid w:val="006B733B"/>
    <w:rsid w:val="006B7741"/>
    <w:rsid w:val="006C00A7"/>
    <w:rsid w:val="006C0438"/>
    <w:rsid w:val="006C063B"/>
    <w:rsid w:val="006C14EF"/>
    <w:rsid w:val="006C2798"/>
    <w:rsid w:val="006C2CFC"/>
    <w:rsid w:val="006C3485"/>
    <w:rsid w:val="006C34DA"/>
    <w:rsid w:val="006C3F5A"/>
    <w:rsid w:val="006C5596"/>
    <w:rsid w:val="006C5DF4"/>
    <w:rsid w:val="006C7825"/>
    <w:rsid w:val="006D3CAE"/>
    <w:rsid w:val="006D4220"/>
    <w:rsid w:val="006D7B61"/>
    <w:rsid w:val="006D7CF7"/>
    <w:rsid w:val="006E133B"/>
    <w:rsid w:val="006E1450"/>
    <w:rsid w:val="006E35FE"/>
    <w:rsid w:val="006E4C07"/>
    <w:rsid w:val="006E5D91"/>
    <w:rsid w:val="006E725B"/>
    <w:rsid w:val="006E739C"/>
    <w:rsid w:val="006F0E01"/>
    <w:rsid w:val="006F176E"/>
    <w:rsid w:val="006F29A3"/>
    <w:rsid w:val="006F4018"/>
    <w:rsid w:val="006F4FB0"/>
    <w:rsid w:val="006F520E"/>
    <w:rsid w:val="006F585D"/>
    <w:rsid w:val="006F60B5"/>
    <w:rsid w:val="00700361"/>
    <w:rsid w:val="007005CF"/>
    <w:rsid w:val="00701238"/>
    <w:rsid w:val="00701F14"/>
    <w:rsid w:val="007042B9"/>
    <w:rsid w:val="00704C89"/>
    <w:rsid w:val="00705EEA"/>
    <w:rsid w:val="00707437"/>
    <w:rsid w:val="00710E50"/>
    <w:rsid w:val="00711306"/>
    <w:rsid w:val="007125D5"/>
    <w:rsid w:val="0071300F"/>
    <w:rsid w:val="00714BC4"/>
    <w:rsid w:val="00717D8C"/>
    <w:rsid w:val="00721003"/>
    <w:rsid w:val="007218CC"/>
    <w:rsid w:val="0072342E"/>
    <w:rsid w:val="0072382D"/>
    <w:rsid w:val="00723D72"/>
    <w:rsid w:val="00723DE4"/>
    <w:rsid w:val="00723FC1"/>
    <w:rsid w:val="00724527"/>
    <w:rsid w:val="00724C39"/>
    <w:rsid w:val="00724C7B"/>
    <w:rsid w:val="00724D9E"/>
    <w:rsid w:val="0072520E"/>
    <w:rsid w:val="007252FC"/>
    <w:rsid w:val="00727C3C"/>
    <w:rsid w:val="00727F3D"/>
    <w:rsid w:val="00730224"/>
    <w:rsid w:val="007315C9"/>
    <w:rsid w:val="007324EB"/>
    <w:rsid w:val="0073268F"/>
    <w:rsid w:val="00732BF1"/>
    <w:rsid w:val="0073314D"/>
    <w:rsid w:val="007337CF"/>
    <w:rsid w:val="007343A1"/>
    <w:rsid w:val="00735342"/>
    <w:rsid w:val="007356F8"/>
    <w:rsid w:val="007359F6"/>
    <w:rsid w:val="00740818"/>
    <w:rsid w:val="00740CE7"/>
    <w:rsid w:val="007410B1"/>
    <w:rsid w:val="00741834"/>
    <w:rsid w:val="0074210C"/>
    <w:rsid w:val="00742429"/>
    <w:rsid w:val="00742676"/>
    <w:rsid w:val="00742C9E"/>
    <w:rsid w:val="00743945"/>
    <w:rsid w:val="0074538B"/>
    <w:rsid w:val="00747117"/>
    <w:rsid w:val="00747501"/>
    <w:rsid w:val="007502C8"/>
    <w:rsid w:val="0075102C"/>
    <w:rsid w:val="007529BB"/>
    <w:rsid w:val="00754681"/>
    <w:rsid w:val="00754F89"/>
    <w:rsid w:val="0075665E"/>
    <w:rsid w:val="00756C12"/>
    <w:rsid w:val="00756C97"/>
    <w:rsid w:val="00760686"/>
    <w:rsid w:val="0076123C"/>
    <w:rsid w:val="00761E83"/>
    <w:rsid w:val="00762919"/>
    <w:rsid w:val="00763098"/>
    <w:rsid w:val="0076504B"/>
    <w:rsid w:val="00765339"/>
    <w:rsid w:val="00765340"/>
    <w:rsid w:val="007656F2"/>
    <w:rsid w:val="007703B3"/>
    <w:rsid w:val="00770ABE"/>
    <w:rsid w:val="00770B7D"/>
    <w:rsid w:val="00774E96"/>
    <w:rsid w:val="00775AD1"/>
    <w:rsid w:val="00777414"/>
    <w:rsid w:val="0078004E"/>
    <w:rsid w:val="007802AA"/>
    <w:rsid w:val="00781DA9"/>
    <w:rsid w:val="00781DF9"/>
    <w:rsid w:val="00781E35"/>
    <w:rsid w:val="00782CCD"/>
    <w:rsid w:val="00782E49"/>
    <w:rsid w:val="00784296"/>
    <w:rsid w:val="007859EC"/>
    <w:rsid w:val="00785B57"/>
    <w:rsid w:val="00790A6A"/>
    <w:rsid w:val="007927BD"/>
    <w:rsid w:val="00793756"/>
    <w:rsid w:val="007939BD"/>
    <w:rsid w:val="00793D0D"/>
    <w:rsid w:val="00796418"/>
    <w:rsid w:val="007972C8"/>
    <w:rsid w:val="00797A0E"/>
    <w:rsid w:val="007A0B41"/>
    <w:rsid w:val="007A263E"/>
    <w:rsid w:val="007A30AB"/>
    <w:rsid w:val="007A3C89"/>
    <w:rsid w:val="007A3DCD"/>
    <w:rsid w:val="007B1431"/>
    <w:rsid w:val="007B3006"/>
    <w:rsid w:val="007B3760"/>
    <w:rsid w:val="007B4148"/>
    <w:rsid w:val="007B5371"/>
    <w:rsid w:val="007C0FC9"/>
    <w:rsid w:val="007C101F"/>
    <w:rsid w:val="007C3CE4"/>
    <w:rsid w:val="007C3DA5"/>
    <w:rsid w:val="007C6459"/>
    <w:rsid w:val="007D098F"/>
    <w:rsid w:val="007D12E6"/>
    <w:rsid w:val="007D24FD"/>
    <w:rsid w:val="007D5E54"/>
    <w:rsid w:val="007D6293"/>
    <w:rsid w:val="007D7D0D"/>
    <w:rsid w:val="007E05CF"/>
    <w:rsid w:val="007E14BA"/>
    <w:rsid w:val="007E1DA8"/>
    <w:rsid w:val="007E27A2"/>
    <w:rsid w:val="007E3708"/>
    <w:rsid w:val="007E3956"/>
    <w:rsid w:val="007E43A1"/>
    <w:rsid w:val="007E62E9"/>
    <w:rsid w:val="007E73C8"/>
    <w:rsid w:val="007F1EDB"/>
    <w:rsid w:val="007F647C"/>
    <w:rsid w:val="007F7C88"/>
    <w:rsid w:val="008001D3"/>
    <w:rsid w:val="00800517"/>
    <w:rsid w:val="00801A20"/>
    <w:rsid w:val="00803899"/>
    <w:rsid w:val="00804C49"/>
    <w:rsid w:val="0080639F"/>
    <w:rsid w:val="00807798"/>
    <w:rsid w:val="00807EED"/>
    <w:rsid w:val="008104C3"/>
    <w:rsid w:val="0081103E"/>
    <w:rsid w:val="00811967"/>
    <w:rsid w:val="008129D0"/>
    <w:rsid w:val="00813561"/>
    <w:rsid w:val="00813FBC"/>
    <w:rsid w:val="008150AB"/>
    <w:rsid w:val="00815B59"/>
    <w:rsid w:val="00815F12"/>
    <w:rsid w:val="0081661C"/>
    <w:rsid w:val="00817CB2"/>
    <w:rsid w:val="00820284"/>
    <w:rsid w:val="008203B4"/>
    <w:rsid w:val="00820CBF"/>
    <w:rsid w:val="0082107A"/>
    <w:rsid w:val="008211D1"/>
    <w:rsid w:val="008212C4"/>
    <w:rsid w:val="0082256D"/>
    <w:rsid w:val="008236FC"/>
    <w:rsid w:val="00823F16"/>
    <w:rsid w:val="0082411C"/>
    <w:rsid w:val="00824153"/>
    <w:rsid w:val="0082427B"/>
    <w:rsid w:val="00824ECE"/>
    <w:rsid w:val="00825FA4"/>
    <w:rsid w:val="00826104"/>
    <w:rsid w:val="00832A48"/>
    <w:rsid w:val="00833626"/>
    <w:rsid w:val="008353C3"/>
    <w:rsid w:val="00835BCF"/>
    <w:rsid w:val="0083677D"/>
    <w:rsid w:val="00836B57"/>
    <w:rsid w:val="00840A9A"/>
    <w:rsid w:val="008411EB"/>
    <w:rsid w:val="00841BFD"/>
    <w:rsid w:val="008426D7"/>
    <w:rsid w:val="00842778"/>
    <w:rsid w:val="00845584"/>
    <w:rsid w:val="00846389"/>
    <w:rsid w:val="00846EAB"/>
    <w:rsid w:val="0085117B"/>
    <w:rsid w:val="008514E2"/>
    <w:rsid w:val="0085204C"/>
    <w:rsid w:val="00852392"/>
    <w:rsid w:val="008538E0"/>
    <w:rsid w:val="00853AB2"/>
    <w:rsid w:val="00853F54"/>
    <w:rsid w:val="00853FCE"/>
    <w:rsid w:val="0085462B"/>
    <w:rsid w:val="0085576C"/>
    <w:rsid w:val="008565E3"/>
    <w:rsid w:val="00856D2D"/>
    <w:rsid w:val="0086002E"/>
    <w:rsid w:val="00860815"/>
    <w:rsid w:val="00861F55"/>
    <w:rsid w:val="00862E9D"/>
    <w:rsid w:val="00863727"/>
    <w:rsid w:val="00863FBF"/>
    <w:rsid w:val="00864823"/>
    <w:rsid w:val="00864869"/>
    <w:rsid w:val="00865510"/>
    <w:rsid w:val="00870012"/>
    <w:rsid w:val="0087086C"/>
    <w:rsid w:val="008708E5"/>
    <w:rsid w:val="00871412"/>
    <w:rsid w:val="00872A8C"/>
    <w:rsid w:val="00873447"/>
    <w:rsid w:val="00877AB8"/>
    <w:rsid w:val="00881565"/>
    <w:rsid w:val="008816EC"/>
    <w:rsid w:val="0088249F"/>
    <w:rsid w:val="00883AA8"/>
    <w:rsid w:val="00886764"/>
    <w:rsid w:val="00887AA4"/>
    <w:rsid w:val="0089075D"/>
    <w:rsid w:val="00891B05"/>
    <w:rsid w:val="00893826"/>
    <w:rsid w:val="00894C9F"/>
    <w:rsid w:val="00895746"/>
    <w:rsid w:val="00896953"/>
    <w:rsid w:val="008A04F1"/>
    <w:rsid w:val="008A1056"/>
    <w:rsid w:val="008A23A0"/>
    <w:rsid w:val="008A2ECA"/>
    <w:rsid w:val="008A5528"/>
    <w:rsid w:val="008A57F2"/>
    <w:rsid w:val="008A5B75"/>
    <w:rsid w:val="008B0E93"/>
    <w:rsid w:val="008B2183"/>
    <w:rsid w:val="008B30F9"/>
    <w:rsid w:val="008B6B0E"/>
    <w:rsid w:val="008C52CC"/>
    <w:rsid w:val="008D16C4"/>
    <w:rsid w:val="008D1997"/>
    <w:rsid w:val="008D1FAB"/>
    <w:rsid w:val="008D2AB1"/>
    <w:rsid w:val="008D4B4A"/>
    <w:rsid w:val="008D5678"/>
    <w:rsid w:val="008E04C0"/>
    <w:rsid w:val="008E2A38"/>
    <w:rsid w:val="008E2B52"/>
    <w:rsid w:val="008E404F"/>
    <w:rsid w:val="008E4883"/>
    <w:rsid w:val="008E4AB3"/>
    <w:rsid w:val="008E5B1A"/>
    <w:rsid w:val="008F0875"/>
    <w:rsid w:val="008F0E14"/>
    <w:rsid w:val="008F222F"/>
    <w:rsid w:val="008F24BF"/>
    <w:rsid w:val="008F2BF2"/>
    <w:rsid w:val="008F2D16"/>
    <w:rsid w:val="008F483D"/>
    <w:rsid w:val="008F4CC3"/>
    <w:rsid w:val="008F56A4"/>
    <w:rsid w:val="008F629F"/>
    <w:rsid w:val="008F6BAB"/>
    <w:rsid w:val="00900E60"/>
    <w:rsid w:val="00901222"/>
    <w:rsid w:val="00901C64"/>
    <w:rsid w:val="00902C05"/>
    <w:rsid w:val="0090338F"/>
    <w:rsid w:val="00903510"/>
    <w:rsid w:val="009051EF"/>
    <w:rsid w:val="009053A3"/>
    <w:rsid w:val="00907DC0"/>
    <w:rsid w:val="00912E00"/>
    <w:rsid w:val="00914325"/>
    <w:rsid w:val="00914561"/>
    <w:rsid w:val="00915E5D"/>
    <w:rsid w:val="00916311"/>
    <w:rsid w:val="00916A8F"/>
    <w:rsid w:val="009174C9"/>
    <w:rsid w:val="009200B3"/>
    <w:rsid w:val="009225F7"/>
    <w:rsid w:val="00924246"/>
    <w:rsid w:val="00925368"/>
    <w:rsid w:val="00926298"/>
    <w:rsid w:val="009270EC"/>
    <w:rsid w:val="00927C54"/>
    <w:rsid w:val="009305B1"/>
    <w:rsid w:val="00931F10"/>
    <w:rsid w:val="00932E71"/>
    <w:rsid w:val="0093308C"/>
    <w:rsid w:val="00933466"/>
    <w:rsid w:val="00933F3E"/>
    <w:rsid w:val="00934970"/>
    <w:rsid w:val="0093548D"/>
    <w:rsid w:val="00935E95"/>
    <w:rsid w:val="009363C0"/>
    <w:rsid w:val="009368B4"/>
    <w:rsid w:val="00936D17"/>
    <w:rsid w:val="00936E8B"/>
    <w:rsid w:val="009377F7"/>
    <w:rsid w:val="00942EBE"/>
    <w:rsid w:val="009431DF"/>
    <w:rsid w:val="00944ED7"/>
    <w:rsid w:val="0094592B"/>
    <w:rsid w:val="00945BD5"/>
    <w:rsid w:val="009460B9"/>
    <w:rsid w:val="0095241B"/>
    <w:rsid w:val="00955D0C"/>
    <w:rsid w:val="009577F8"/>
    <w:rsid w:val="00961140"/>
    <w:rsid w:val="00961DF3"/>
    <w:rsid w:val="00963A34"/>
    <w:rsid w:val="009663EF"/>
    <w:rsid w:val="0096682F"/>
    <w:rsid w:val="00966A9B"/>
    <w:rsid w:val="00967320"/>
    <w:rsid w:val="0097032B"/>
    <w:rsid w:val="00970445"/>
    <w:rsid w:val="00970D19"/>
    <w:rsid w:val="00974432"/>
    <w:rsid w:val="00975470"/>
    <w:rsid w:val="00975859"/>
    <w:rsid w:val="00977735"/>
    <w:rsid w:val="0098347A"/>
    <w:rsid w:val="0098395F"/>
    <w:rsid w:val="00984A3E"/>
    <w:rsid w:val="00985486"/>
    <w:rsid w:val="00985C39"/>
    <w:rsid w:val="00987694"/>
    <w:rsid w:val="009900A1"/>
    <w:rsid w:val="009921B7"/>
    <w:rsid w:val="009931BE"/>
    <w:rsid w:val="0099368D"/>
    <w:rsid w:val="00995AAE"/>
    <w:rsid w:val="00995F86"/>
    <w:rsid w:val="009963D9"/>
    <w:rsid w:val="009A175F"/>
    <w:rsid w:val="009A4DCC"/>
    <w:rsid w:val="009A7C2C"/>
    <w:rsid w:val="009A7DBA"/>
    <w:rsid w:val="009A7EDA"/>
    <w:rsid w:val="009B0A25"/>
    <w:rsid w:val="009B18DA"/>
    <w:rsid w:val="009B286F"/>
    <w:rsid w:val="009B39D5"/>
    <w:rsid w:val="009B3A38"/>
    <w:rsid w:val="009B41C9"/>
    <w:rsid w:val="009B4C16"/>
    <w:rsid w:val="009B5912"/>
    <w:rsid w:val="009B6A31"/>
    <w:rsid w:val="009C1479"/>
    <w:rsid w:val="009C2DDD"/>
    <w:rsid w:val="009C2F25"/>
    <w:rsid w:val="009C3BA6"/>
    <w:rsid w:val="009C3DDA"/>
    <w:rsid w:val="009C5375"/>
    <w:rsid w:val="009C581A"/>
    <w:rsid w:val="009C5D0F"/>
    <w:rsid w:val="009D12D9"/>
    <w:rsid w:val="009D14D0"/>
    <w:rsid w:val="009D248E"/>
    <w:rsid w:val="009D2841"/>
    <w:rsid w:val="009D3BCB"/>
    <w:rsid w:val="009D3E06"/>
    <w:rsid w:val="009D55CF"/>
    <w:rsid w:val="009D5764"/>
    <w:rsid w:val="009E51D7"/>
    <w:rsid w:val="009E604E"/>
    <w:rsid w:val="009E6765"/>
    <w:rsid w:val="009E70CC"/>
    <w:rsid w:val="009F0420"/>
    <w:rsid w:val="009F0BAD"/>
    <w:rsid w:val="009F2F56"/>
    <w:rsid w:val="009F3F93"/>
    <w:rsid w:val="009F4BDF"/>
    <w:rsid w:val="009F502E"/>
    <w:rsid w:val="009F60C8"/>
    <w:rsid w:val="009F6374"/>
    <w:rsid w:val="009F753A"/>
    <w:rsid w:val="009F75A2"/>
    <w:rsid w:val="009F7613"/>
    <w:rsid w:val="009F7932"/>
    <w:rsid w:val="00A01180"/>
    <w:rsid w:val="00A01394"/>
    <w:rsid w:val="00A02322"/>
    <w:rsid w:val="00A02FD2"/>
    <w:rsid w:val="00A0390D"/>
    <w:rsid w:val="00A04CEE"/>
    <w:rsid w:val="00A04E5C"/>
    <w:rsid w:val="00A04F79"/>
    <w:rsid w:val="00A06D98"/>
    <w:rsid w:val="00A07853"/>
    <w:rsid w:val="00A10017"/>
    <w:rsid w:val="00A1468F"/>
    <w:rsid w:val="00A20ED5"/>
    <w:rsid w:val="00A225A1"/>
    <w:rsid w:val="00A22B9B"/>
    <w:rsid w:val="00A23279"/>
    <w:rsid w:val="00A24FBC"/>
    <w:rsid w:val="00A26462"/>
    <w:rsid w:val="00A27F5A"/>
    <w:rsid w:val="00A30133"/>
    <w:rsid w:val="00A30473"/>
    <w:rsid w:val="00A33A9C"/>
    <w:rsid w:val="00A35FEE"/>
    <w:rsid w:val="00A3691D"/>
    <w:rsid w:val="00A375EB"/>
    <w:rsid w:val="00A41588"/>
    <w:rsid w:val="00A41B5C"/>
    <w:rsid w:val="00A42F92"/>
    <w:rsid w:val="00A43628"/>
    <w:rsid w:val="00A44AE4"/>
    <w:rsid w:val="00A4690D"/>
    <w:rsid w:val="00A46A94"/>
    <w:rsid w:val="00A502B7"/>
    <w:rsid w:val="00A52670"/>
    <w:rsid w:val="00A5343A"/>
    <w:rsid w:val="00A53AC3"/>
    <w:rsid w:val="00A53F5D"/>
    <w:rsid w:val="00A5461F"/>
    <w:rsid w:val="00A54985"/>
    <w:rsid w:val="00A57A0F"/>
    <w:rsid w:val="00A57D21"/>
    <w:rsid w:val="00A600CF"/>
    <w:rsid w:val="00A60320"/>
    <w:rsid w:val="00A6289D"/>
    <w:rsid w:val="00A62E70"/>
    <w:rsid w:val="00A65066"/>
    <w:rsid w:val="00A67F20"/>
    <w:rsid w:val="00A70552"/>
    <w:rsid w:val="00A717A3"/>
    <w:rsid w:val="00A71E97"/>
    <w:rsid w:val="00A729A4"/>
    <w:rsid w:val="00A73A28"/>
    <w:rsid w:val="00A74498"/>
    <w:rsid w:val="00A76013"/>
    <w:rsid w:val="00A770B4"/>
    <w:rsid w:val="00A7797E"/>
    <w:rsid w:val="00A81F35"/>
    <w:rsid w:val="00A82044"/>
    <w:rsid w:val="00A82186"/>
    <w:rsid w:val="00A909D1"/>
    <w:rsid w:val="00A91026"/>
    <w:rsid w:val="00A9231C"/>
    <w:rsid w:val="00A923F3"/>
    <w:rsid w:val="00A929F8"/>
    <w:rsid w:val="00A93E26"/>
    <w:rsid w:val="00A94671"/>
    <w:rsid w:val="00A95B8A"/>
    <w:rsid w:val="00A960F5"/>
    <w:rsid w:val="00A9637C"/>
    <w:rsid w:val="00A970C9"/>
    <w:rsid w:val="00AA0750"/>
    <w:rsid w:val="00AA09E1"/>
    <w:rsid w:val="00AA2AF6"/>
    <w:rsid w:val="00AA3BFE"/>
    <w:rsid w:val="00AA4060"/>
    <w:rsid w:val="00AA424B"/>
    <w:rsid w:val="00AA5784"/>
    <w:rsid w:val="00AA6D18"/>
    <w:rsid w:val="00AA77C9"/>
    <w:rsid w:val="00AB269F"/>
    <w:rsid w:val="00AB30B3"/>
    <w:rsid w:val="00AB3CA3"/>
    <w:rsid w:val="00AB418A"/>
    <w:rsid w:val="00AB6A36"/>
    <w:rsid w:val="00AB7AA1"/>
    <w:rsid w:val="00AC1741"/>
    <w:rsid w:val="00AC2961"/>
    <w:rsid w:val="00AC36EB"/>
    <w:rsid w:val="00AC3800"/>
    <w:rsid w:val="00AC56E9"/>
    <w:rsid w:val="00AC5C2C"/>
    <w:rsid w:val="00AD0C98"/>
    <w:rsid w:val="00AD1955"/>
    <w:rsid w:val="00AD19DB"/>
    <w:rsid w:val="00AD1C98"/>
    <w:rsid w:val="00AD1D4D"/>
    <w:rsid w:val="00AD2E4F"/>
    <w:rsid w:val="00AD3DD2"/>
    <w:rsid w:val="00AD46AB"/>
    <w:rsid w:val="00AD6C8D"/>
    <w:rsid w:val="00AE2C6A"/>
    <w:rsid w:val="00AE5E3D"/>
    <w:rsid w:val="00AE69BB"/>
    <w:rsid w:val="00AE71AF"/>
    <w:rsid w:val="00AF011E"/>
    <w:rsid w:val="00AF13B7"/>
    <w:rsid w:val="00AF1824"/>
    <w:rsid w:val="00AF2A16"/>
    <w:rsid w:val="00AF31D5"/>
    <w:rsid w:val="00AF4E2A"/>
    <w:rsid w:val="00AF5D37"/>
    <w:rsid w:val="00AF5EEA"/>
    <w:rsid w:val="00AF758B"/>
    <w:rsid w:val="00B005E5"/>
    <w:rsid w:val="00B00933"/>
    <w:rsid w:val="00B0119F"/>
    <w:rsid w:val="00B013AE"/>
    <w:rsid w:val="00B0203D"/>
    <w:rsid w:val="00B03D00"/>
    <w:rsid w:val="00B04087"/>
    <w:rsid w:val="00B045C8"/>
    <w:rsid w:val="00B05AB1"/>
    <w:rsid w:val="00B05E15"/>
    <w:rsid w:val="00B05E49"/>
    <w:rsid w:val="00B11E04"/>
    <w:rsid w:val="00B13107"/>
    <w:rsid w:val="00B151E6"/>
    <w:rsid w:val="00B151FA"/>
    <w:rsid w:val="00B1653F"/>
    <w:rsid w:val="00B2147A"/>
    <w:rsid w:val="00B22D32"/>
    <w:rsid w:val="00B250DD"/>
    <w:rsid w:val="00B25863"/>
    <w:rsid w:val="00B25BAF"/>
    <w:rsid w:val="00B25CE4"/>
    <w:rsid w:val="00B25DB0"/>
    <w:rsid w:val="00B27377"/>
    <w:rsid w:val="00B31FD8"/>
    <w:rsid w:val="00B32127"/>
    <w:rsid w:val="00B323E3"/>
    <w:rsid w:val="00B33ADB"/>
    <w:rsid w:val="00B34070"/>
    <w:rsid w:val="00B3613A"/>
    <w:rsid w:val="00B36322"/>
    <w:rsid w:val="00B365EE"/>
    <w:rsid w:val="00B4031D"/>
    <w:rsid w:val="00B40AD2"/>
    <w:rsid w:val="00B426B9"/>
    <w:rsid w:val="00B42B44"/>
    <w:rsid w:val="00B43784"/>
    <w:rsid w:val="00B44F7D"/>
    <w:rsid w:val="00B45AE9"/>
    <w:rsid w:val="00B45D9F"/>
    <w:rsid w:val="00B46A88"/>
    <w:rsid w:val="00B50DE9"/>
    <w:rsid w:val="00B510C5"/>
    <w:rsid w:val="00B519EC"/>
    <w:rsid w:val="00B53768"/>
    <w:rsid w:val="00B54D27"/>
    <w:rsid w:val="00B54D8C"/>
    <w:rsid w:val="00B5528F"/>
    <w:rsid w:val="00B55644"/>
    <w:rsid w:val="00B5658F"/>
    <w:rsid w:val="00B64E77"/>
    <w:rsid w:val="00B66F10"/>
    <w:rsid w:val="00B672C2"/>
    <w:rsid w:val="00B70291"/>
    <w:rsid w:val="00B70474"/>
    <w:rsid w:val="00B718AD"/>
    <w:rsid w:val="00B71C84"/>
    <w:rsid w:val="00B71F7F"/>
    <w:rsid w:val="00B7494E"/>
    <w:rsid w:val="00B752D4"/>
    <w:rsid w:val="00B76F88"/>
    <w:rsid w:val="00B80762"/>
    <w:rsid w:val="00B80910"/>
    <w:rsid w:val="00B81F79"/>
    <w:rsid w:val="00B86792"/>
    <w:rsid w:val="00B90E6C"/>
    <w:rsid w:val="00B91162"/>
    <w:rsid w:val="00B926E7"/>
    <w:rsid w:val="00B9457D"/>
    <w:rsid w:val="00B954DF"/>
    <w:rsid w:val="00B95691"/>
    <w:rsid w:val="00B9691B"/>
    <w:rsid w:val="00BA0415"/>
    <w:rsid w:val="00BA041B"/>
    <w:rsid w:val="00BA1474"/>
    <w:rsid w:val="00BA1B74"/>
    <w:rsid w:val="00BA226D"/>
    <w:rsid w:val="00BA3161"/>
    <w:rsid w:val="00BA3B07"/>
    <w:rsid w:val="00BA3EB4"/>
    <w:rsid w:val="00BA542C"/>
    <w:rsid w:val="00BA5D97"/>
    <w:rsid w:val="00BA7E49"/>
    <w:rsid w:val="00BB01D6"/>
    <w:rsid w:val="00BB03D2"/>
    <w:rsid w:val="00BB10E3"/>
    <w:rsid w:val="00BB1848"/>
    <w:rsid w:val="00BB326C"/>
    <w:rsid w:val="00BB391B"/>
    <w:rsid w:val="00BB3B6A"/>
    <w:rsid w:val="00BB3C08"/>
    <w:rsid w:val="00BB5672"/>
    <w:rsid w:val="00BB5FD7"/>
    <w:rsid w:val="00BB7C71"/>
    <w:rsid w:val="00BC039A"/>
    <w:rsid w:val="00BC06E6"/>
    <w:rsid w:val="00BC1EBA"/>
    <w:rsid w:val="00BC415D"/>
    <w:rsid w:val="00BC49B2"/>
    <w:rsid w:val="00BC6269"/>
    <w:rsid w:val="00BC64FE"/>
    <w:rsid w:val="00BD1FE1"/>
    <w:rsid w:val="00BD4CCA"/>
    <w:rsid w:val="00BD6426"/>
    <w:rsid w:val="00BD6E39"/>
    <w:rsid w:val="00BD712B"/>
    <w:rsid w:val="00BD7523"/>
    <w:rsid w:val="00BE09D2"/>
    <w:rsid w:val="00BE1237"/>
    <w:rsid w:val="00BE1A7B"/>
    <w:rsid w:val="00BE371F"/>
    <w:rsid w:val="00BE3987"/>
    <w:rsid w:val="00BE39BC"/>
    <w:rsid w:val="00BE456C"/>
    <w:rsid w:val="00BE697E"/>
    <w:rsid w:val="00BE71F0"/>
    <w:rsid w:val="00BF011D"/>
    <w:rsid w:val="00BF1B78"/>
    <w:rsid w:val="00BF3A09"/>
    <w:rsid w:val="00BF3DB3"/>
    <w:rsid w:val="00BF42E2"/>
    <w:rsid w:val="00BF59EE"/>
    <w:rsid w:val="00BF7479"/>
    <w:rsid w:val="00C01D51"/>
    <w:rsid w:val="00C03C39"/>
    <w:rsid w:val="00C03DD6"/>
    <w:rsid w:val="00C059EE"/>
    <w:rsid w:val="00C05EAB"/>
    <w:rsid w:val="00C07018"/>
    <w:rsid w:val="00C07464"/>
    <w:rsid w:val="00C11BED"/>
    <w:rsid w:val="00C11DE5"/>
    <w:rsid w:val="00C13E43"/>
    <w:rsid w:val="00C158D5"/>
    <w:rsid w:val="00C16679"/>
    <w:rsid w:val="00C16B1E"/>
    <w:rsid w:val="00C179BD"/>
    <w:rsid w:val="00C17EE0"/>
    <w:rsid w:val="00C21851"/>
    <w:rsid w:val="00C229CE"/>
    <w:rsid w:val="00C22D11"/>
    <w:rsid w:val="00C25430"/>
    <w:rsid w:val="00C25E42"/>
    <w:rsid w:val="00C26A5E"/>
    <w:rsid w:val="00C3134F"/>
    <w:rsid w:val="00C323E3"/>
    <w:rsid w:val="00C3346F"/>
    <w:rsid w:val="00C35A66"/>
    <w:rsid w:val="00C35E7C"/>
    <w:rsid w:val="00C35E88"/>
    <w:rsid w:val="00C366EE"/>
    <w:rsid w:val="00C36AE4"/>
    <w:rsid w:val="00C373EA"/>
    <w:rsid w:val="00C40D1D"/>
    <w:rsid w:val="00C40FED"/>
    <w:rsid w:val="00C41909"/>
    <w:rsid w:val="00C41A32"/>
    <w:rsid w:val="00C42206"/>
    <w:rsid w:val="00C432FF"/>
    <w:rsid w:val="00C44356"/>
    <w:rsid w:val="00C47C27"/>
    <w:rsid w:val="00C50824"/>
    <w:rsid w:val="00C555DB"/>
    <w:rsid w:val="00C556AA"/>
    <w:rsid w:val="00C565E4"/>
    <w:rsid w:val="00C57543"/>
    <w:rsid w:val="00C64F61"/>
    <w:rsid w:val="00C654CD"/>
    <w:rsid w:val="00C70CFC"/>
    <w:rsid w:val="00C7237F"/>
    <w:rsid w:val="00C730EE"/>
    <w:rsid w:val="00C73353"/>
    <w:rsid w:val="00C74650"/>
    <w:rsid w:val="00C752C2"/>
    <w:rsid w:val="00C758FF"/>
    <w:rsid w:val="00C7622C"/>
    <w:rsid w:val="00C76705"/>
    <w:rsid w:val="00C76B29"/>
    <w:rsid w:val="00C76FC4"/>
    <w:rsid w:val="00C77EE1"/>
    <w:rsid w:val="00C809CE"/>
    <w:rsid w:val="00C81738"/>
    <w:rsid w:val="00C82D7E"/>
    <w:rsid w:val="00C8348D"/>
    <w:rsid w:val="00C83B30"/>
    <w:rsid w:val="00C8426E"/>
    <w:rsid w:val="00C84E0A"/>
    <w:rsid w:val="00C85164"/>
    <w:rsid w:val="00C85DB0"/>
    <w:rsid w:val="00C8775A"/>
    <w:rsid w:val="00C87BB7"/>
    <w:rsid w:val="00C900CF"/>
    <w:rsid w:val="00C90D81"/>
    <w:rsid w:val="00C90ED8"/>
    <w:rsid w:val="00C914DA"/>
    <w:rsid w:val="00C91E6F"/>
    <w:rsid w:val="00C92355"/>
    <w:rsid w:val="00C92A6F"/>
    <w:rsid w:val="00C93492"/>
    <w:rsid w:val="00C95003"/>
    <w:rsid w:val="00C95326"/>
    <w:rsid w:val="00C95AD7"/>
    <w:rsid w:val="00C962A0"/>
    <w:rsid w:val="00C962C8"/>
    <w:rsid w:val="00C96FEF"/>
    <w:rsid w:val="00CA25E5"/>
    <w:rsid w:val="00CA5DF8"/>
    <w:rsid w:val="00CA5FB2"/>
    <w:rsid w:val="00CA7D2A"/>
    <w:rsid w:val="00CB019B"/>
    <w:rsid w:val="00CB153E"/>
    <w:rsid w:val="00CB47A7"/>
    <w:rsid w:val="00CB5004"/>
    <w:rsid w:val="00CB6695"/>
    <w:rsid w:val="00CB6EE7"/>
    <w:rsid w:val="00CB7740"/>
    <w:rsid w:val="00CC0188"/>
    <w:rsid w:val="00CC036D"/>
    <w:rsid w:val="00CC0C79"/>
    <w:rsid w:val="00CC2173"/>
    <w:rsid w:val="00CC2E99"/>
    <w:rsid w:val="00CC4282"/>
    <w:rsid w:val="00CC47B4"/>
    <w:rsid w:val="00CC4E34"/>
    <w:rsid w:val="00CC5260"/>
    <w:rsid w:val="00CC6424"/>
    <w:rsid w:val="00CC6CB8"/>
    <w:rsid w:val="00CC6D13"/>
    <w:rsid w:val="00CC7D34"/>
    <w:rsid w:val="00CD001E"/>
    <w:rsid w:val="00CD0841"/>
    <w:rsid w:val="00CD22AB"/>
    <w:rsid w:val="00CD2CF1"/>
    <w:rsid w:val="00CD5DCA"/>
    <w:rsid w:val="00CD6064"/>
    <w:rsid w:val="00CD64BD"/>
    <w:rsid w:val="00CD67D3"/>
    <w:rsid w:val="00CD6B5A"/>
    <w:rsid w:val="00CE0989"/>
    <w:rsid w:val="00CE0B71"/>
    <w:rsid w:val="00CE331B"/>
    <w:rsid w:val="00CE4030"/>
    <w:rsid w:val="00CE48D9"/>
    <w:rsid w:val="00CE64CC"/>
    <w:rsid w:val="00CF01DD"/>
    <w:rsid w:val="00CF0559"/>
    <w:rsid w:val="00CF46FC"/>
    <w:rsid w:val="00CF47BF"/>
    <w:rsid w:val="00CF47DA"/>
    <w:rsid w:val="00CF48D7"/>
    <w:rsid w:val="00CF4913"/>
    <w:rsid w:val="00CF4CE0"/>
    <w:rsid w:val="00CF61D5"/>
    <w:rsid w:val="00D00B5A"/>
    <w:rsid w:val="00D01CDD"/>
    <w:rsid w:val="00D02424"/>
    <w:rsid w:val="00D02F4D"/>
    <w:rsid w:val="00D03652"/>
    <w:rsid w:val="00D0409C"/>
    <w:rsid w:val="00D04709"/>
    <w:rsid w:val="00D05BCC"/>
    <w:rsid w:val="00D05D6A"/>
    <w:rsid w:val="00D07522"/>
    <w:rsid w:val="00D0763D"/>
    <w:rsid w:val="00D10518"/>
    <w:rsid w:val="00D1195E"/>
    <w:rsid w:val="00D1424A"/>
    <w:rsid w:val="00D1452E"/>
    <w:rsid w:val="00D15893"/>
    <w:rsid w:val="00D16BB2"/>
    <w:rsid w:val="00D16DF1"/>
    <w:rsid w:val="00D171ED"/>
    <w:rsid w:val="00D17719"/>
    <w:rsid w:val="00D2080F"/>
    <w:rsid w:val="00D2158A"/>
    <w:rsid w:val="00D24E3C"/>
    <w:rsid w:val="00D252B5"/>
    <w:rsid w:val="00D25ED2"/>
    <w:rsid w:val="00D26442"/>
    <w:rsid w:val="00D26D83"/>
    <w:rsid w:val="00D270D0"/>
    <w:rsid w:val="00D27A1D"/>
    <w:rsid w:val="00D27EF1"/>
    <w:rsid w:val="00D306DC"/>
    <w:rsid w:val="00D30DAF"/>
    <w:rsid w:val="00D31F92"/>
    <w:rsid w:val="00D32370"/>
    <w:rsid w:val="00D327AB"/>
    <w:rsid w:val="00D34BA9"/>
    <w:rsid w:val="00D36C39"/>
    <w:rsid w:val="00D37DC7"/>
    <w:rsid w:val="00D412CB"/>
    <w:rsid w:val="00D4213A"/>
    <w:rsid w:val="00D42B30"/>
    <w:rsid w:val="00D42D33"/>
    <w:rsid w:val="00D42F10"/>
    <w:rsid w:val="00D435D5"/>
    <w:rsid w:val="00D4438D"/>
    <w:rsid w:val="00D44538"/>
    <w:rsid w:val="00D45335"/>
    <w:rsid w:val="00D50555"/>
    <w:rsid w:val="00D522A2"/>
    <w:rsid w:val="00D545DD"/>
    <w:rsid w:val="00D561C2"/>
    <w:rsid w:val="00D60817"/>
    <w:rsid w:val="00D61D51"/>
    <w:rsid w:val="00D6206E"/>
    <w:rsid w:val="00D6250E"/>
    <w:rsid w:val="00D62771"/>
    <w:rsid w:val="00D635C1"/>
    <w:rsid w:val="00D636FF"/>
    <w:rsid w:val="00D64473"/>
    <w:rsid w:val="00D66025"/>
    <w:rsid w:val="00D702A0"/>
    <w:rsid w:val="00D733E1"/>
    <w:rsid w:val="00D74431"/>
    <w:rsid w:val="00D7523C"/>
    <w:rsid w:val="00D76794"/>
    <w:rsid w:val="00D77436"/>
    <w:rsid w:val="00D775BE"/>
    <w:rsid w:val="00D802F0"/>
    <w:rsid w:val="00D812EC"/>
    <w:rsid w:val="00D81E80"/>
    <w:rsid w:val="00D82B54"/>
    <w:rsid w:val="00D836A9"/>
    <w:rsid w:val="00D84579"/>
    <w:rsid w:val="00D8473B"/>
    <w:rsid w:val="00D8502C"/>
    <w:rsid w:val="00D85E34"/>
    <w:rsid w:val="00D86CE6"/>
    <w:rsid w:val="00D87901"/>
    <w:rsid w:val="00D87C7D"/>
    <w:rsid w:val="00D9124B"/>
    <w:rsid w:val="00D92168"/>
    <w:rsid w:val="00D92C1B"/>
    <w:rsid w:val="00D92F12"/>
    <w:rsid w:val="00D93961"/>
    <w:rsid w:val="00D94AFC"/>
    <w:rsid w:val="00D959FE"/>
    <w:rsid w:val="00D967BA"/>
    <w:rsid w:val="00DA2092"/>
    <w:rsid w:val="00DA268D"/>
    <w:rsid w:val="00DA4BA0"/>
    <w:rsid w:val="00DA4CEB"/>
    <w:rsid w:val="00DA4FE2"/>
    <w:rsid w:val="00DA5F78"/>
    <w:rsid w:val="00DA609D"/>
    <w:rsid w:val="00DA60BE"/>
    <w:rsid w:val="00DA6F6D"/>
    <w:rsid w:val="00DB0A0A"/>
    <w:rsid w:val="00DB1E62"/>
    <w:rsid w:val="00DB44E1"/>
    <w:rsid w:val="00DB75C2"/>
    <w:rsid w:val="00DB781A"/>
    <w:rsid w:val="00DB7A9A"/>
    <w:rsid w:val="00DC025F"/>
    <w:rsid w:val="00DC0BE8"/>
    <w:rsid w:val="00DC1BD5"/>
    <w:rsid w:val="00DC3189"/>
    <w:rsid w:val="00DC472E"/>
    <w:rsid w:val="00DC7E04"/>
    <w:rsid w:val="00DD1B5F"/>
    <w:rsid w:val="00DD1DCB"/>
    <w:rsid w:val="00DD2B05"/>
    <w:rsid w:val="00DD327E"/>
    <w:rsid w:val="00DD3F9F"/>
    <w:rsid w:val="00DD54A1"/>
    <w:rsid w:val="00DD5CC2"/>
    <w:rsid w:val="00DD707F"/>
    <w:rsid w:val="00DE2272"/>
    <w:rsid w:val="00DE31F6"/>
    <w:rsid w:val="00DE4D6C"/>
    <w:rsid w:val="00DE6A3C"/>
    <w:rsid w:val="00DF06F4"/>
    <w:rsid w:val="00DF0EB0"/>
    <w:rsid w:val="00DF2A96"/>
    <w:rsid w:val="00DF32CB"/>
    <w:rsid w:val="00DF45A3"/>
    <w:rsid w:val="00DF46B4"/>
    <w:rsid w:val="00DF4EC4"/>
    <w:rsid w:val="00DF63F5"/>
    <w:rsid w:val="00DF66BC"/>
    <w:rsid w:val="00DF7A9B"/>
    <w:rsid w:val="00E00042"/>
    <w:rsid w:val="00E00DBB"/>
    <w:rsid w:val="00E01988"/>
    <w:rsid w:val="00E01B8A"/>
    <w:rsid w:val="00E0427F"/>
    <w:rsid w:val="00E069BF"/>
    <w:rsid w:val="00E0716C"/>
    <w:rsid w:val="00E07D4B"/>
    <w:rsid w:val="00E110F4"/>
    <w:rsid w:val="00E1478C"/>
    <w:rsid w:val="00E15730"/>
    <w:rsid w:val="00E2254E"/>
    <w:rsid w:val="00E227FD"/>
    <w:rsid w:val="00E22FDF"/>
    <w:rsid w:val="00E24903"/>
    <w:rsid w:val="00E24BA8"/>
    <w:rsid w:val="00E2585A"/>
    <w:rsid w:val="00E25A33"/>
    <w:rsid w:val="00E27CA3"/>
    <w:rsid w:val="00E27DFA"/>
    <w:rsid w:val="00E30A9C"/>
    <w:rsid w:val="00E30CA3"/>
    <w:rsid w:val="00E31C96"/>
    <w:rsid w:val="00E32C9B"/>
    <w:rsid w:val="00E35CA4"/>
    <w:rsid w:val="00E35DCC"/>
    <w:rsid w:val="00E37F29"/>
    <w:rsid w:val="00E4578C"/>
    <w:rsid w:val="00E45D3A"/>
    <w:rsid w:val="00E46653"/>
    <w:rsid w:val="00E50E68"/>
    <w:rsid w:val="00E50EB2"/>
    <w:rsid w:val="00E53AB6"/>
    <w:rsid w:val="00E53C60"/>
    <w:rsid w:val="00E53D7D"/>
    <w:rsid w:val="00E5600A"/>
    <w:rsid w:val="00E5746B"/>
    <w:rsid w:val="00E5760D"/>
    <w:rsid w:val="00E57E42"/>
    <w:rsid w:val="00E6044E"/>
    <w:rsid w:val="00E60E7A"/>
    <w:rsid w:val="00E612B0"/>
    <w:rsid w:val="00E61C05"/>
    <w:rsid w:val="00E62705"/>
    <w:rsid w:val="00E6272C"/>
    <w:rsid w:val="00E63127"/>
    <w:rsid w:val="00E66946"/>
    <w:rsid w:val="00E66BC3"/>
    <w:rsid w:val="00E71306"/>
    <w:rsid w:val="00E71768"/>
    <w:rsid w:val="00E74D61"/>
    <w:rsid w:val="00E75891"/>
    <w:rsid w:val="00E75AE6"/>
    <w:rsid w:val="00E75D31"/>
    <w:rsid w:val="00E76079"/>
    <w:rsid w:val="00E77DB7"/>
    <w:rsid w:val="00E83A90"/>
    <w:rsid w:val="00E847CB"/>
    <w:rsid w:val="00E85551"/>
    <w:rsid w:val="00E868E0"/>
    <w:rsid w:val="00E90BFE"/>
    <w:rsid w:val="00E90F4B"/>
    <w:rsid w:val="00E94043"/>
    <w:rsid w:val="00E952E3"/>
    <w:rsid w:val="00E953A7"/>
    <w:rsid w:val="00E97A0C"/>
    <w:rsid w:val="00E97F5D"/>
    <w:rsid w:val="00EA2343"/>
    <w:rsid w:val="00EA4268"/>
    <w:rsid w:val="00EA5716"/>
    <w:rsid w:val="00EA65A8"/>
    <w:rsid w:val="00EA68BC"/>
    <w:rsid w:val="00EB0103"/>
    <w:rsid w:val="00EB08A3"/>
    <w:rsid w:val="00EB166D"/>
    <w:rsid w:val="00EB1AE3"/>
    <w:rsid w:val="00EB4E09"/>
    <w:rsid w:val="00EB55A0"/>
    <w:rsid w:val="00EB6568"/>
    <w:rsid w:val="00EB72D3"/>
    <w:rsid w:val="00EC1D1A"/>
    <w:rsid w:val="00EC2EE9"/>
    <w:rsid w:val="00EC346D"/>
    <w:rsid w:val="00EC3926"/>
    <w:rsid w:val="00EC47F5"/>
    <w:rsid w:val="00EC4991"/>
    <w:rsid w:val="00EC4D88"/>
    <w:rsid w:val="00EC5A4D"/>
    <w:rsid w:val="00EC5F3E"/>
    <w:rsid w:val="00EC71BE"/>
    <w:rsid w:val="00ED0813"/>
    <w:rsid w:val="00ED1A66"/>
    <w:rsid w:val="00ED1DA8"/>
    <w:rsid w:val="00ED2B42"/>
    <w:rsid w:val="00ED315B"/>
    <w:rsid w:val="00ED3F0B"/>
    <w:rsid w:val="00ED3F0D"/>
    <w:rsid w:val="00ED44E0"/>
    <w:rsid w:val="00ED456B"/>
    <w:rsid w:val="00ED5CA3"/>
    <w:rsid w:val="00ED62A5"/>
    <w:rsid w:val="00ED7D64"/>
    <w:rsid w:val="00EE01B4"/>
    <w:rsid w:val="00EE02F5"/>
    <w:rsid w:val="00EE0A9C"/>
    <w:rsid w:val="00EE0C29"/>
    <w:rsid w:val="00EE1499"/>
    <w:rsid w:val="00EE314A"/>
    <w:rsid w:val="00EE4193"/>
    <w:rsid w:val="00EE7AC0"/>
    <w:rsid w:val="00EF183C"/>
    <w:rsid w:val="00EF184A"/>
    <w:rsid w:val="00EF1CC4"/>
    <w:rsid w:val="00EF49B0"/>
    <w:rsid w:val="00EF587D"/>
    <w:rsid w:val="00EF5A0D"/>
    <w:rsid w:val="00EF65F4"/>
    <w:rsid w:val="00EF71B2"/>
    <w:rsid w:val="00EF7A81"/>
    <w:rsid w:val="00F00BC1"/>
    <w:rsid w:val="00F0211E"/>
    <w:rsid w:val="00F024E4"/>
    <w:rsid w:val="00F03D2A"/>
    <w:rsid w:val="00F053D1"/>
    <w:rsid w:val="00F070C1"/>
    <w:rsid w:val="00F106CA"/>
    <w:rsid w:val="00F13DA0"/>
    <w:rsid w:val="00F14531"/>
    <w:rsid w:val="00F15176"/>
    <w:rsid w:val="00F15E51"/>
    <w:rsid w:val="00F202A9"/>
    <w:rsid w:val="00F205CD"/>
    <w:rsid w:val="00F20E65"/>
    <w:rsid w:val="00F21847"/>
    <w:rsid w:val="00F21A72"/>
    <w:rsid w:val="00F2360D"/>
    <w:rsid w:val="00F23816"/>
    <w:rsid w:val="00F249B9"/>
    <w:rsid w:val="00F27EBF"/>
    <w:rsid w:val="00F31BB1"/>
    <w:rsid w:val="00F32483"/>
    <w:rsid w:val="00F355FE"/>
    <w:rsid w:val="00F4165A"/>
    <w:rsid w:val="00F42627"/>
    <w:rsid w:val="00F42632"/>
    <w:rsid w:val="00F42761"/>
    <w:rsid w:val="00F43914"/>
    <w:rsid w:val="00F442FA"/>
    <w:rsid w:val="00F503EA"/>
    <w:rsid w:val="00F50FBB"/>
    <w:rsid w:val="00F524AF"/>
    <w:rsid w:val="00F532AC"/>
    <w:rsid w:val="00F5333F"/>
    <w:rsid w:val="00F552A1"/>
    <w:rsid w:val="00F55624"/>
    <w:rsid w:val="00F56129"/>
    <w:rsid w:val="00F60354"/>
    <w:rsid w:val="00F60BB2"/>
    <w:rsid w:val="00F61915"/>
    <w:rsid w:val="00F61FDB"/>
    <w:rsid w:val="00F626D6"/>
    <w:rsid w:val="00F62B81"/>
    <w:rsid w:val="00F6325D"/>
    <w:rsid w:val="00F66F38"/>
    <w:rsid w:val="00F73062"/>
    <w:rsid w:val="00F73605"/>
    <w:rsid w:val="00F74CD6"/>
    <w:rsid w:val="00F75287"/>
    <w:rsid w:val="00F770F6"/>
    <w:rsid w:val="00F774ED"/>
    <w:rsid w:val="00F806A9"/>
    <w:rsid w:val="00F80BBB"/>
    <w:rsid w:val="00F82D98"/>
    <w:rsid w:val="00F83214"/>
    <w:rsid w:val="00F83AC5"/>
    <w:rsid w:val="00F8506A"/>
    <w:rsid w:val="00F86389"/>
    <w:rsid w:val="00F86B8E"/>
    <w:rsid w:val="00F86CC6"/>
    <w:rsid w:val="00F871AA"/>
    <w:rsid w:val="00F90433"/>
    <w:rsid w:val="00F912DF"/>
    <w:rsid w:val="00F9185F"/>
    <w:rsid w:val="00F92FD5"/>
    <w:rsid w:val="00F940B5"/>
    <w:rsid w:val="00F9617D"/>
    <w:rsid w:val="00F977F0"/>
    <w:rsid w:val="00FA0451"/>
    <w:rsid w:val="00FA0679"/>
    <w:rsid w:val="00FA1060"/>
    <w:rsid w:val="00FA168A"/>
    <w:rsid w:val="00FA1BE6"/>
    <w:rsid w:val="00FA2BB3"/>
    <w:rsid w:val="00FA485C"/>
    <w:rsid w:val="00FA4B27"/>
    <w:rsid w:val="00FB14F9"/>
    <w:rsid w:val="00FB1D0B"/>
    <w:rsid w:val="00FB2B94"/>
    <w:rsid w:val="00FB3805"/>
    <w:rsid w:val="00FB459C"/>
    <w:rsid w:val="00FB4900"/>
    <w:rsid w:val="00FB5C13"/>
    <w:rsid w:val="00FB6745"/>
    <w:rsid w:val="00FC265A"/>
    <w:rsid w:val="00FC2DAC"/>
    <w:rsid w:val="00FC35FC"/>
    <w:rsid w:val="00FC6E13"/>
    <w:rsid w:val="00FC7D95"/>
    <w:rsid w:val="00FD4F80"/>
    <w:rsid w:val="00FD76A6"/>
    <w:rsid w:val="00FE0E71"/>
    <w:rsid w:val="00FE1759"/>
    <w:rsid w:val="00FE331C"/>
    <w:rsid w:val="00FE627D"/>
    <w:rsid w:val="00FE68BF"/>
    <w:rsid w:val="00FE7187"/>
    <w:rsid w:val="00FF043C"/>
    <w:rsid w:val="00FF07AF"/>
    <w:rsid w:val="00FF0B30"/>
    <w:rsid w:val="00FF229A"/>
    <w:rsid w:val="00FF247E"/>
    <w:rsid w:val="00FF4EA3"/>
    <w:rsid w:val="00FF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671"/>
    <w:rPr>
      <w:sz w:val="24"/>
      <w:szCs w:val="24"/>
    </w:rPr>
  </w:style>
  <w:style w:type="paragraph" w:styleId="Heading1">
    <w:name w:val="heading 1"/>
    <w:basedOn w:val="Normal"/>
    <w:next w:val="Normal"/>
    <w:link w:val="Heading1Char"/>
    <w:qFormat/>
    <w:rsid w:val="00396617"/>
    <w:pPr>
      <w:keepNext/>
      <w:jc w:val="center"/>
      <w:outlineLvl w:val="0"/>
    </w:pPr>
    <w:rPr>
      <w:rFonts w:ascii="Helvetica" w:eastAsia="Times" w:hAnsi="Helvetica"/>
      <w:b/>
      <w:sz w:val="28"/>
      <w:szCs w:val="20"/>
    </w:rPr>
  </w:style>
  <w:style w:type="paragraph" w:styleId="Heading2">
    <w:name w:val="heading 2"/>
    <w:basedOn w:val="Normal"/>
    <w:next w:val="Normal"/>
    <w:link w:val="Heading2Char"/>
    <w:semiHidden/>
    <w:unhideWhenUsed/>
    <w:qFormat/>
    <w:rsid w:val="00FB45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504F"/>
    <w:pPr>
      <w:tabs>
        <w:tab w:val="center" w:pos="4320"/>
        <w:tab w:val="right" w:pos="8640"/>
      </w:tabs>
    </w:pPr>
  </w:style>
  <w:style w:type="character" w:styleId="PageNumber">
    <w:name w:val="page number"/>
    <w:basedOn w:val="DefaultParagraphFont"/>
    <w:rsid w:val="000A504F"/>
  </w:style>
  <w:style w:type="paragraph" w:styleId="Header">
    <w:name w:val="header"/>
    <w:basedOn w:val="Normal"/>
    <w:link w:val="HeaderChar"/>
    <w:uiPriority w:val="99"/>
    <w:rsid w:val="000A504F"/>
    <w:pPr>
      <w:tabs>
        <w:tab w:val="center" w:pos="4320"/>
        <w:tab w:val="right" w:pos="8640"/>
      </w:tabs>
    </w:pPr>
  </w:style>
  <w:style w:type="character" w:styleId="Hyperlink">
    <w:name w:val="Hyperlink"/>
    <w:basedOn w:val="DefaultParagraphFont"/>
    <w:rsid w:val="00A9637C"/>
    <w:rPr>
      <w:color w:val="0000FF"/>
      <w:u w:val="single"/>
    </w:rPr>
  </w:style>
  <w:style w:type="paragraph" w:styleId="BalloonText">
    <w:name w:val="Balloon Text"/>
    <w:basedOn w:val="Normal"/>
    <w:semiHidden/>
    <w:rsid w:val="00EE7AC0"/>
    <w:rPr>
      <w:rFonts w:ascii="Tahoma" w:hAnsi="Tahoma" w:cs="Tahoma"/>
      <w:sz w:val="16"/>
      <w:szCs w:val="16"/>
    </w:rPr>
  </w:style>
  <w:style w:type="table" w:styleId="TableGrid">
    <w:name w:val="Table Grid"/>
    <w:basedOn w:val="TableNormal"/>
    <w:uiPriority w:val="59"/>
    <w:rsid w:val="00A60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C063B"/>
    <w:rPr>
      <w:sz w:val="24"/>
      <w:szCs w:val="24"/>
    </w:rPr>
  </w:style>
  <w:style w:type="paragraph" w:styleId="EndnoteText">
    <w:name w:val="endnote text"/>
    <w:basedOn w:val="Normal"/>
    <w:link w:val="EndnoteTextChar"/>
    <w:rsid w:val="00571AD2"/>
    <w:rPr>
      <w:sz w:val="20"/>
      <w:szCs w:val="20"/>
    </w:rPr>
  </w:style>
  <w:style w:type="character" w:customStyle="1" w:styleId="EndnoteTextChar">
    <w:name w:val="Endnote Text Char"/>
    <w:basedOn w:val="DefaultParagraphFont"/>
    <w:link w:val="EndnoteText"/>
    <w:rsid w:val="00571AD2"/>
  </w:style>
  <w:style w:type="character" w:styleId="EndnoteReference">
    <w:name w:val="endnote reference"/>
    <w:basedOn w:val="DefaultParagraphFont"/>
    <w:rsid w:val="00571AD2"/>
    <w:rPr>
      <w:vertAlign w:val="superscript"/>
    </w:rPr>
  </w:style>
  <w:style w:type="paragraph" w:styleId="FootnoteText">
    <w:name w:val="footnote text"/>
    <w:basedOn w:val="Normal"/>
    <w:link w:val="FootnoteTextChar"/>
    <w:rsid w:val="00571AD2"/>
    <w:rPr>
      <w:sz w:val="20"/>
      <w:szCs w:val="20"/>
    </w:rPr>
  </w:style>
  <w:style w:type="character" w:customStyle="1" w:styleId="FootnoteTextChar">
    <w:name w:val="Footnote Text Char"/>
    <w:basedOn w:val="DefaultParagraphFont"/>
    <w:link w:val="FootnoteText"/>
    <w:rsid w:val="00571AD2"/>
  </w:style>
  <w:style w:type="character" w:styleId="FootnoteReference">
    <w:name w:val="footnote reference"/>
    <w:basedOn w:val="DefaultParagraphFont"/>
    <w:rsid w:val="00571AD2"/>
    <w:rPr>
      <w:vertAlign w:val="superscript"/>
    </w:rPr>
  </w:style>
  <w:style w:type="paragraph" w:styleId="ListParagraph">
    <w:name w:val="List Paragraph"/>
    <w:basedOn w:val="Normal"/>
    <w:uiPriority w:val="34"/>
    <w:qFormat/>
    <w:rsid w:val="006B43DE"/>
    <w:pPr>
      <w:ind w:left="720"/>
      <w:contextualSpacing/>
    </w:pPr>
  </w:style>
  <w:style w:type="paragraph" w:styleId="BodyText">
    <w:name w:val="Body Text"/>
    <w:basedOn w:val="Normal"/>
    <w:link w:val="BodyTextChar"/>
    <w:rsid w:val="000B333D"/>
    <w:pPr>
      <w:autoSpaceDE w:val="0"/>
      <w:autoSpaceDN w:val="0"/>
      <w:adjustRightInd w:val="0"/>
      <w:jc w:val="both"/>
    </w:pPr>
    <w:rPr>
      <w:rFonts w:ascii="Arial" w:hAnsi="Arial" w:cs="Arial"/>
      <w:color w:val="292526"/>
      <w:szCs w:val="18"/>
    </w:rPr>
  </w:style>
  <w:style w:type="character" w:customStyle="1" w:styleId="BodyTextChar">
    <w:name w:val="Body Text Char"/>
    <w:basedOn w:val="DefaultParagraphFont"/>
    <w:link w:val="BodyText"/>
    <w:rsid w:val="000B333D"/>
    <w:rPr>
      <w:rFonts w:ascii="Arial" w:hAnsi="Arial" w:cs="Arial"/>
      <w:color w:val="292526"/>
      <w:sz w:val="24"/>
      <w:szCs w:val="18"/>
    </w:rPr>
  </w:style>
  <w:style w:type="paragraph" w:customStyle="1" w:styleId="Policypage">
    <w:name w:val="Policy page"/>
    <w:basedOn w:val="Normal"/>
    <w:rsid w:val="00925368"/>
    <w:pPr>
      <w:tabs>
        <w:tab w:val="left" w:pos="1800"/>
        <w:tab w:val="left" w:pos="6620"/>
        <w:tab w:val="left" w:pos="8380"/>
      </w:tabs>
    </w:pPr>
    <w:rPr>
      <w:rFonts w:ascii="Helvetica" w:hAnsi="Helvetica"/>
      <w:szCs w:val="20"/>
    </w:rPr>
  </w:style>
  <w:style w:type="paragraph" w:customStyle="1" w:styleId="policypageformat">
    <w:name w:val="policy page format"/>
    <w:basedOn w:val="Normal"/>
    <w:rsid w:val="00396617"/>
    <w:pPr>
      <w:tabs>
        <w:tab w:val="left" w:pos="1800"/>
        <w:tab w:val="left" w:pos="6560"/>
        <w:tab w:val="left" w:pos="8360"/>
      </w:tabs>
    </w:pPr>
    <w:rPr>
      <w:rFonts w:ascii="Helvetica" w:hAnsi="Helvetica"/>
      <w:szCs w:val="20"/>
    </w:rPr>
  </w:style>
  <w:style w:type="character" w:customStyle="1" w:styleId="Heading1Char">
    <w:name w:val="Heading 1 Char"/>
    <w:basedOn w:val="DefaultParagraphFont"/>
    <w:link w:val="Heading1"/>
    <w:rsid w:val="00396617"/>
    <w:rPr>
      <w:rFonts w:ascii="Helvetica" w:eastAsia="Times" w:hAnsi="Helvetica"/>
      <w:b/>
      <w:sz w:val="28"/>
    </w:rPr>
  </w:style>
  <w:style w:type="character" w:customStyle="1" w:styleId="Heading2Char">
    <w:name w:val="Heading 2 Char"/>
    <w:basedOn w:val="DefaultParagraphFont"/>
    <w:link w:val="Heading2"/>
    <w:semiHidden/>
    <w:rsid w:val="00FB459C"/>
    <w:rPr>
      <w:rFonts w:asciiTheme="majorHAnsi" w:eastAsiaTheme="majorEastAsia" w:hAnsiTheme="majorHAnsi" w:cstheme="majorBidi"/>
      <w:b/>
      <w:bCs/>
      <w:color w:val="4F81BD" w:themeColor="accent1"/>
      <w:sz w:val="26"/>
      <w:szCs w:val="26"/>
    </w:rPr>
  </w:style>
  <w:style w:type="paragraph" w:customStyle="1" w:styleId="Policypageformat0">
    <w:name w:val="Policy page format"/>
    <w:basedOn w:val="Normal"/>
    <w:rsid w:val="0083677D"/>
    <w:pPr>
      <w:tabs>
        <w:tab w:val="left" w:pos="1800"/>
        <w:tab w:val="left" w:pos="6580"/>
        <w:tab w:val="left" w:pos="8400"/>
      </w:tabs>
    </w:pPr>
    <w:rPr>
      <w:rFonts w:ascii="Helvetica" w:hAnsi="Helvetica"/>
      <w:szCs w:val="20"/>
    </w:rPr>
  </w:style>
  <w:style w:type="paragraph" w:customStyle="1" w:styleId="policypage0">
    <w:name w:val="policy page"/>
    <w:basedOn w:val="Normal"/>
    <w:rsid w:val="0083677D"/>
    <w:pPr>
      <w:tabs>
        <w:tab w:val="left" w:pos="1820"/>
        <w:tab w:val="left" w:pos="6620"/>
        <w:tab w:val="left" w:pos="8380"/>
      </w:tabs>
    </w:pPr>
    <w:rPr>
      <w:rFonts w:ascii="Helvetica" w:hAnsi="Helvetica"/>
      <w:szCs w:val="20"/>
    </w:rPr>
  </w:style>
  <w:style w:type="paragraph" w:styleId="Title">
    <w:name w:val="Title"/>
    <w:basedOn w:val="Normal"/>
    <w:link w:val="TitleChar"/>
    <w:qFormat/>
    <w:rsid w:val="00E53C60"/>
    <w:pPr>
      <w:jc w:val="center"/>
    </w:pPr>
    <w:rPr>
      <w:rFonts w:ascii="Helvetica" w:hAnsi="Helvetica"/>
      <w:b/>
      <w:sz w:val="28"/>
      <w:szCs w:val="20"/>
    </w:rPr>
  </w:style>
  <w:style w:type="character" w:customStyle="1" w:styleId="TitleChar">
    <w:name w:val="Title Char"/>
    <w:basedOn w:val="DefaultParagraphFont"/>
    <w:link w:val="Title"/>
    <w:rsid w:val="00E53C60"/>
    <w:rPr>
      <w:rFonts w:ascii="Helvetica" w:hAnsi="Helvetica"/>
      <w:b/>
      <w:sz w:val="28"/>
    </w:rPr>
  </w:style>
  <w:style w:type="paragraph" w:styleId="Revision">
    <w:name w:val="Revision"/>
    <w:hidden/>
    <w:uiPriority w:val="99"/>
    <w:semiHidden/>
    <w:rsid w:val="0067532B"/>
    <w:rPr>
      <w:sz w:val="24"/>
      <w:szCs w:val="24"/>
    </w:rPr>
  </w:style>
  <w:style w:type="paragraph" w:customStyle="1" w:styleId="Default">
    <w:name w:val="Default"/>
    <w:rsid w:val="00191F4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541683"/>
    <w:pPr>
      <w:spacing w:after="120" w:line="480" w:lineRule="auto"/>
    </w:pPr>
  </w:style>
  <w:style w:type="character" w:customStyle="1" w:styleId="BodyText2Char">
    <w:name w:val="Body Text 2 Char"/>
    <w:basedOn w:val="DefaultParagraphFont"/>
    <w:link w:val="BodyText2"/>
    <w:rsid w:val="00541683"/>
    <w:rPr>
      <w:sz w:val="24"/>
      <w:szCs w:val="24"/>
    </w:rPr>
  </w:style>
  <w:style w:type="paragraph" w:styleId="BodyTextIndent2">
    <w:name w:val="Body Text Indent 2"/>
    <w:basedOn w:val="Normal"/>
    <w:link w:val="BodyTextIndent2Char"/>
    <w:rsid w:val="00541683"/>
    <w:pPr>
      <w:spacing w:after="120" w:line="480" w:lineRule="auto"/>
      <w:ind w:left="360"/>
    </w:pPr>
  </w:style>
  <w:style w:type="character" w:customStyle="1" w:styleId="BodyTextIndent2Char">
    <w:name w:val="Body Text Indent 2 Char"/>
    <w:basedOn w:val="DefaultParagraphFont"/>
    <w:link w:val="BodyTextIndent2"/>
    <w:rsid w:val="00541683"/>
    <w:rPr>
      <w:sz w:val="24"/>
      <w:szCs w:val="24"/>
    </w:rPr>
  </w:style>
  <w:style w:type="paragraph" w:customStyle="1" w:styleId="AttentionLine">
    <w:name w:val="Attention Line"/>
    <w:basedOn w:val="Default"/>
    <w:next w:val="Default"/>
    <w:uiPriority w:val="99"/>
    <w:rsid w:val="000D2C38"/>
    <w:rPr>
      <w:color w:val="auto"/>
    </w:rPr>
  </w:style>
  <w:style w:type="paragraph" w:styleId="BlockText">
    <w:name w:val="Block Text"/>
    <w:basedOn w:val="Default"/>
    <w:next w:val="Default"/>
    <w:uiPriority w:val="99"/>
    <w:rsid w:val="00AE69BB"/>
    <w:rPr>
      <w:color w:val="auto"/>
    </w:rPr>
  </w:style>
  <w:style w:type="paragraph" w:styleId="BodyTextIndent">
    <w:name w:val="Body Text Indent"/>
    <w:basedOn w:val="Normal"/>
    <w:link w:val="BodyTextIndentChar"/>
    <w:rsid w:val="007C6459"/>
    <w:pPr>
      <w:spacing w:after="120"/>
      <w:ind w:left="360"/>
    </w:pPr>
  </w:style>
  <w:style w:type="character" w:customStyle="1" w:styleId="BodyTextIndentChar">
    <w:name w:val="Body Text Indent Char"/>
    <w:basedOn w:val="DefaultParagraphFont"/>
    <w:link w:val="BodyTextIndent"/>
    <w:rsid w:val="007C6459"/>
    <w:rPr>
      <w:sz w:val="24"/>
      <w:szCs w:val="24"/>
    </w:rPr>
  </w:style>
  <w:style w:type="character" w:customStyle="1" w:styleId="HeaderChar">
    <w:name w:val="Header Char"/>
    <w:basedOn w:val="DefaultParagraphFont"/>
    <w:link w:val="Header"/>
    <w:uiPriority w:val="99"/>
    <w:rsid w:val="007C6459"/>
    <w:rPr>
      <w:sz w:val="24"/>
      <w:szCs w:val="24"/>
    </w:rPr>
  </w:style>
  <w:style w:type="paragraph" w:customStyle="1" w:styleId="PolicyTitle">
    <w:name w:val="Policy Title"/>
    <w:basedOn w:val="Default"/>
    <w:next w:val="Default"/>
    <w:uiPriority w:val="99"/>
    <w:rsid w:val="00820CBF"/>
    <w:rPr>
      <w:color w:val="auto"/>
    </w:rPr>
  </w:style>
  <w:style w:type="paragraph" w:customStyle="1" w:styleId="PolicyText">
    <w:name w:val="Policy Text"/>
    <w:basedOn w:val="Default"/>
    <w:next w:val="Default"/>
    <w:uiPriority w:val="99"/>
    <w:rsid w:val="00820CBF"/>
    <w:rPr>
      <w:color w:val="auto"/>
    </w:rPr>
  </w:style>
  <w:style w:type="paragraph" w:styleId="NormalWeb">
    <w:name w:val="Normal (Web)"/>
    <w:basedOn w:val="Normal"/>
    <w:uiPriority w:val="99"/>
    <w:unhideWhenUsed/>
    <w:rsid w:val="007A263E"/>
    <w:pPr>
      <w:spacing w:before="100" w:beforeAutospacing="1" w:after="100" w:afterAutospacing="1"/>
    </w:pPr>
  </w:style>
  <w:style w:type="table" w:styleId="Table3Deffects1">
    <w:name w:val="Table 3D effects 1"/>
    <w:basedOn w:val="TableNormal"/>
    <w:rsid w:val="003162E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4671"/>
    <w:rPr>
      <w:sz w:val="24"/>
      <w:szCs w:val="24"/>
    </w:rPr>
  </w:style>
  <w:style w:type="paragraph" w:styleId="Heading1">
    <w:name w:val="heading 1"/>
    <w:basedOn w:val="Normal"/>
    <w:next w:val="Normal"/>
    <w:link w:val="Heading1Char"/>
    <w:qFormat/>
    <w:rsid w:val="00396617"/>
    <w:pPr>
      <w:keepNext/>
      <w:jc w:val="center"/>
      <w:outlineLvl w:val="0"/>
    </w:pPr>
    <w:rPr>
      <w:rFonts w:ascii="Helvetica" w:eastAsia="Times" w:hAnsi="Helvetica"/>
      <w:b/>
      <w:sz w:val="28"/>
      <w:szCs w:val="20"/>
    </w:rPr>
  </w:style>
  <w:style w:type="paragraph" w:styleId="Heading2">
    <w:name w:val="heading 2"/>
    <w:basedOn w:val="Normal"/>
    <w:next w:val="Normal"/>
    <w:link w:val="Heading2Char"/>
    <w:semiHidden/>
    <w:unhideWhenUsed/>
    <w:qFormat/>
    <w:rsid w:val="00FB45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504F"/>
    <w:pPr>
      <w:tabs>
        <w:tab w:val="center" w:pos="4320"/>
        <w:tab w:val="right" w:pos="8640"/>
      </w:tabs>
    </w:pPr>
  </w:style>
  <w:style w:type="character" w:styleId="PageNumber">
    <w:name w:val="page number"/>
    <w:basedOn w:val="DefaultParagraphFont"/>
    <w:rsid w:val="000A504F"/>
  </w:style>
  <w:style w:type="paragraph" w:styleId="Header">
    <w:name w:val="header"/>
    <w:basedOn w:val="Normal"/>
    <w:link w:val="HeaderChar"/>
    <w:uiPriority w:val="99"/>
    <w:rsid w:val="000A504F"/>
    <w:pPr>
      <w:tabs>
        <w:tab w:val="center" w:pos="4320"/>
        <w:tab w:val="right" w:pos="8640"/>
      </w:tabs>
    </w:pPr>
  </w:style>
  <w:style w:type="character" w:styleId="Hyperlink">
    <w:name w:val="Hyperlink"/>
    <w:basedOn w:val="DefaultParagraphFont"/>
    <w:rsid w:val="00A9637C"/>
    <w:rPr>
      <w:color w:val="0000FF"/>
      <w:u w:val="single"/>
    </w:rPr>
  </w:style>
  <w:style w:type="paragraph" w:styleId="BalloonText">
    <w:name w:val="Balloon Text"/>
    <w:basedOn w:val="Normal"/>
    <w:semiHidden/>
    <w:rsid w:val="00EE7AC0"/>
    <w:rPr>
      <w:rFonts w:ascii="Tahoma" w:hAnsi="Tahoma" w:cs="Tahoma"/>
      <w:sz w:val="16"/>
      <w:szCs w:val="16"/>
    </w:rPr>
  </w:style>
  <w:style w:type="table" w:styleId="TableGrid">
    <w:name w:val="Table Grid"/>
    <w:basedOn w:val="TableNormal"/>
    <w:uiPriority w:val="59"/>
    <w:rsid w:val="00A60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C063B"/>
    <w:rPr>
      <w:sz w:val="24"/>
      <w:szCs w:val="24"/>
    </w:rPr>
  </w:style>
  <w:style w:type="paragraph" w:styleId="EndnoteText">
    <w:name w:val="endnote text"/>
    <w:basedOn w:val="Normal"/>
    <w:link w:val="EndnoteTextChar"/>
    <w:rsid w:val="00571AD2"/>
    <w:rPr>
      <w:sz w:val="20"/>
      <w:szCs w:val="20"/>
    </w:rPr>
  </w:style>
  <w:style w:type="character" w:customStyle="1" w:styleId="EndnoteTextChar">
    <w:name w:val="Endnote Text Char"/>
    <w:basedOn w:val="DefaultParagraphFont"/>
    <w:link w:val="EndnoteText"/>
    <w:rsid w:val="00571AD2"/>
  </w:style>
  <w:style w:type="character" w:styleId="EndnoteReference">
    <w:name w:val="endnote reference"/>
    <w:basedOn w:val="DefaultParagraphFont"/>
    <w:rsid w:val="00571AD2"/>
    <w:rPr>
      <w:vertAlign w:val="superscript"/>
    </w:rPr>
  </w:style>
  <w:style w:type="paragraph" w:styleId="FootnoteText">
    <w:name w:val="footnote text"/>
    <w:basedOn w:val="Normal"/>
    <w:link w:val="FootnoteTextChar"/>
    <w:rsid w:val="00571AD2"/>
    <w:rPr>
      <w:sz w:val="20"/>
      <w:szCs w:val="20"/>
    </w:rPr>
  </w:style>
  <w:style w:type="character" w:customStyle="1" w:styleId="FootnoteTextChar">
    <w:name w:val="Footnote Text Char"/>
    <w:basedOn w:val="DefaultParagraphFont"/>
    <w:link w:val="FootnoteText"/>
    <w:rsid w:val="00571AD2"/>
  </w:style>
  <w:style w:type="character" w:styleId="FootnoteReference">
    <w:name w:val="footnote reference"/>
    <w:basedOn w:val="DefaultParagraphFont"/>
    <w:rsid w:val="00571AD2"/>
    <w:rPr>
      <w:vertAlign w:val="superscript"/>
    </w:rPr>
  </w:style>
  <w:style w:type="paragraph" w:styleId="ListParagraph">
    <w:name w:val="List Paragraph"/>
    <w:basedOn w:val="Normal"/>
    <w:uiPriority w:val="34"/>
    <w:qFormat/>
    <w:rsid w:val="006B43DE"/>
    <w:pPr>
      <w:ind w:left="720"/>
      <w:contextualSpacing/>
    </w:pPr>
  </w:style>
  <w:style w:type="paragraph" w:styleId="BodyText">
    <w:name w:val="Body Text"/>
    <w:basedOn w:val="Normal"/>
    <w:link w:val="BodyTextChar"/>
    <w:rsid w:val="000B333D"/>
    <w:pPr>
      <w:autoSpaceDE w:val="0"/>
      <w:autoSpaceDN w:val="0"/>
      <w:adjustRightInd w:val="0"/>
      <w:jc w:val="both"/>
    </w:pPr>
    <w:rPr>
      <w:rFonts w:ascii="Arial" w:hAnsi="Arial" w:cs="Arial"/>
      <w:color w:val="292526"/>
      <w:szCs w:val="18"/>
    </w:rPr>
  </w:style>
  <w:style w:type="character" w:customStyle="1" w:styleId="BodyTextChar">
    <w:name w:val="Body Text Char"/>
    <w:basedOn w:val="DefaultParagraphFont"/>
    <w:link w:val="BodyText"/>
    <w:rsid w:val="000B333D"/>
    <w:rPr>
      <w:rFonts w:ascii="Arial" w:hAnsi="Arial" w:cs="Arial"/>
      <w:color w:val="292526"/>
      <w:sz w:val="24"/>
      <w:szCs w:val="18"/>
    </w:rPr>
  </w:style>
  <w:style w:type="paragraph" w:customStyle="1" w:styleId="Policypage">
    <w:name w:val="Policy page"/>
    <w:basedOn w:val="Normal"/>
    <w:rsid w:val="00925368"/>
    <w:pPr>
      <w:tabs>
        <w:tab w:val="left" w:pos="1800"/>
        <w:tab w:val="left" w:pos="6620"/>
        <w:tab w:val="left" w:pos="8380"/>
      </w:tabs>
    </w:pPr>
    <w:rPr>
      <w:rFonts w:ascii="Helvetica" w:hAnsi="Helvetica"/>
      <w:szCs w:val="20"/>
    </w:rPr>
  </w:style>
  <w:style w:type="paragraph" w:customStyle="1" w:styleId="policypageformat">
    <w:name w:val="policy page format"/>
    <w:basedOn w:val="Normal"/>
    <w:rsid w:val="00396617"/>
    <w:pPr>
      <w:tabs>
        <w:tab w:val="left" w:pos="1800"/>
        <w:tab w:val="left" w:pos="6560"/>
        <w:tab w:val="left" w:pos="8360"/>
      </w:tabs>
    </w:pPr>
    <w:rPr>
      <w:rFonts w:ascii="Helvetica" w:hAnsi="Helvetica"/>
      <w:szCs w:val="20"/>
    </w:rPr>
  </w:style>
  <w:style w:type="character" w:customStyle="1" w:styleId="Heading1Char">
    <w:name w:val="Heading 1 Char"/>
    <w:basedOn w:val="DefaultParagraphFont"/>
    <w:link w:val="Heading1"/>
    <w:rsid w:val="00396617"/>
    <w:rPr>
      <w:rFonts w:ascii="Helvetica" w:eastAsia="Times" w:hAnsi="Helvetica"/>
      <w:b/>
      <w:sz w:val="28"/>
    </w:rPr>
  </w:style>
  <w:style w:type="character" w:customStyle="1" w:styleId="Heading2Char">
    <w:name w:val="Heading 2 Char"/>
    <w:basedOn w:val="DefaultParagraphFont"/>
    <w:link w:val="Heading2"/>
    <w:semiHidden/>
    <w:rsid w:val="00FB459C"/>
    <w:rPr>
      <w:rFonts w:asciiTheme="majorHAnsi" w:eastAsiaTheme="majorEastAsia" w:hAnsiTheme="majorHAnsi" w:cstheme="majorBidi"/>
      <w:b/>
      <w:bCs/>
      <w:color w:val="4F81BD" w:themeColor="accent1"/>
      <w:sz w:val="26"/>
      <w:szCs w:val="26"/>
    </w:rPr>
  </w:style>
  <w:style w:type="paragraph" w:customStyle="1" w:styleId="Policypageformat0">
    <w:name w:val="Policy page format"/>
    <w:basedOn w:val="Normal"/>
    <w:rsid w:val="0083677D"/>
    <w:pPr>
      <w:tabs>
        <w:tab w:val="left" w:pos="1800"/>
        <w:tab w:val="left" w:pos="6580"/>
        <w:tab w:val="left" w:pos="8400"/>
      </w:tabs>
    </w:pPr>
    <w:rPr>
      <w:rFonts w:ascii="Helvetica" w:hAnsi="Helvetica"/>
      <w:szCs w:val="20"/>
    </w:rPr>
  </w:style>
  <w:style w:type="paragraph" w:customStyle="1" w:styleId="policypage0">
    <w:name w:val="policy page"/>
    <w:basedOn w:val="Normal"/>
    <w:rsid w:val="0083677D"/>
    <w:pPr>
      <w:tabs>
        <w:tab w:val="left" w:pos="1820"/>
        <w:tab w:val="left" w:pos="6620"/>
        <w:tab w:val="left" w:pos="8380"/>
      </w:tabs>
    </w:pPr>
    <w:rPr>
      <w:rFonts w:ascii="Helvetica" w:hAnsi="Helvetica"/>
      <w:szCs w:val="20"/>
    </w:rPr>
  </w:style>
  <w:style w:type="paragraph" w:styleId="Title">
    <w:name w:val="Title"/>
    <w:basedOn w:val="Normal"/>
    <w:link w:val="TitleChar"/>
    <w:qFormat/>
    <w:rsid w:val="00E53C60"/>
    <w:pPr>
      <w:jc w:val="center"/>
    </w:pPr>
    <w:rPr>
      <w:rFonts w:ascii="Helvetica" w:hAnsi="Helvetica"/>
      <w:b/>
      <w:sz w:val="28"/>
      <w:szCs w:val="20"/>
    </w:rPr>
  </w:style>
  <w:style w:type="character" w:customStyle="1" w:styleId="TitleChar">
    <w:name w:val="Title Char"/>
    <w:basedOn w:val="DefaultParagraphFont"/>
    <w:link w:val="Title"/>
    <w:rsid w:val="00E53C60"/>
    <w:rPr>
      <w:rFonts w:ascii="Helvetica" w:hAnsi="Helvetica"/>
      <w:b/>
      <w:sz w:val="28"/>
    </w:rPr>
  </w:style>
  <w:style w:type="paragraph" w:styleId="Revision">
    <w:name w:val="Revision"/>
    <w:hidden/>
    <w:uiPriority w:val="99"/>
    <w:semiHidden/>
    <w:rsid w:val="0067532B"/>
    <w:rPr>
      <w:sz w:val="24"/>
      <w:szCs w:val="24"/>
    </w:rPr>
  </w:style>
  <w:style w:type="paragraph" w:customStyle="1" w:styleId="Default">
    <w:name w:val="Default"/>
    <w:rsid w:val="00191F49"/>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541683"/>
    <w:pPr>
      <w:spacing w:after="120" w:line="480" w:lineRule="auto"/>
    </w:pPr>
  </w:style>
  <w:style w:type="character" w:customStyle="1" w:styleId="BodyText2Char">
    <w:name w:val="Body Text 2 Char"/>
    <w:basedOn w:val="DefaultParagraphFont"/>
    <w:link w:val="BodyText2"/>
    <w:rsid w:val="00541683"/>
    <w:rPr>
      <w:sz w:val="24"/>
      <w:szCs w:val="24"/>
    </w:rPr>
  </w:style>
  <w:style w:type="paragraph" w:styleId="BodyTextIndent2">
    <w:name w:val="Body Text Indent 2"/>
    <w:basedOn w:val="Normal"/>
    <w:link w:val="BodyTextIndent2Char"/>
    <w:rsid w:val="00541683"/>
    <w:pPr>
      <w:spacing w:after="120" w:line="480" w:lineRule="auto"/>
      <w:ind w:left="360"/>
    </w:pPr>
  </w:style>
  <w:style w:type="character" w:customStyle="1" w:styleId="BodyTextIndent2Char">
    <w:name w:val="Body Text Indent 2 Char"/>
    <w:basedOn w:val="DefaultParagraphFont"/>
    <w:link w:val="BodyTextIndent2"/>
    <w:rsid w:val="00541683"/>
    <w:rPr>
      <w:sz w:val="24"/>
      <w:szCs w:val="24"/>
    </w:rPr>
  </w:style>
  <w:style w:type="paragraph" w:customStyle="1" w:styleId="AttentionLine">
    <w:name w:val="Attention Line"/>
    <w:basedOn w:val="Default"/>
    <w:next w:val="Default"/>
    <w:uiPriority w:val="99"/>
    <w:rsid w:val="000D2C38"/>
    <w:rPr>
      <w:color w:val="auto"/>
    </w:rPr>
  </w:style>
  <w:style w:type="paragraph" w:styleId="BlockText">
    <w:name w:val="Block Text"/>
    <w:basedOn w:val="Default"/>
    <w:next w:val="Default"/>
    <w:uiPriority w:val="99"/>
    <w:rsid w:val="00AE69BB"/>
    <w:rPr>
      <w:color w:val="auto"/>
    </w:rPr>
  </w:style>
  <w:style w:type="paragraph" w:styleId="BodyTextIndent">
    <w:name w:val="Body Text Indent"/>
    <w:basedOn w:val="Normal"/>
    <w:link w:val="BodyTextIndentChar"/>
    <w:rsid w:val="007C6459"/>
    <w:pPr>
      <w:spacing w:after="120"/>
      <w:ind w:left="360"/>
    </w:pPr>
  </w:style>
  <w:style w:type="character" w:customStyle="1" w:styleId="BodyTextIndentChar">
    <w:name w:val="Body Text Indent Char"/>
    <w:basedOn w:val="DefaultParagraphFont"/>
    <w:link w:val="BodyTextIndent"/>
    <w:rsid w:val="007C6459"/>
    <w:rPr>
      <w:sz w:val="24"/>
      <w:szCs w:val="24"/>
    </w:rPr>
  </w:style>
  <w:style w:type="character" w:customStyle="1" w:styleId="HeaderChar">
    <w:name w:val="Header Char"/>
    <w:basedOn w:val="DefaultParagraphFont"/>
    <w:link w:val="Header"/>
    <w:uiPriority w:val="99"/>
    <w:rsid w:val="007C6459"/>
    <w:rPr>
      <w:sz w:val="24"/>
      <w:szCs w:val="24"/>
    </w:rPr>
  </w:style>
  <w:style w:type="paragraph" w:customStyle="1" w:styleId="PolicyTitle">
    <w:name w:val="Policy Title"/>
    <w:basedOn w:val="Default"/>
    <w:next w:val="Default"/>
    <w:uiPriority w:val="99"/>
    <w:rsid w:val="00820CBF"/>
    <w:rPr>
      <w:color w:val="auto"/>
    </w:rPr>
  </w:style>
  <w:style w:type="paragraph" w:customStyle="1" w:styleId="PolicyText">
    <w:name w:val="Policy Text"/>
    <w:basedOn w:val="Default"/>
    <w:next w:val="Default"/>
    <w:uiPriority w:val="99"/>
    <w:rsid w:val="00820CBF"/>
    <w:rPr>
      <w:color w:val="auto"/>
    </w:rPr>
  </w:style>
  <w:style w:type="paragraph" w:styleId="NormalWeb">
    <w:name w:val="Normal (Web)"/>
    <w:basedOn w:val="Normal"/>
    <w:uiPriority w:val="99"/>
    <w:unhideWhenUsed/>
    <w:rsid w:val="007A263E"/>
    <w:pPr>
      <w:spacing w:before="100" w:beforeAutospacing="1" w:after="100" w:afterAutospacing="1"/>
    </w:pPr>
  </w:style>
  <w:style w:type="table" w:styleId="Table3Deffects1">
    <w:name w:val="Table 3D effects 1"/>
    <w:basedOn w:val="TableNormal"/>
    <w:rsid w:val="003162E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13585">
      <w:bodyDiv w:val="1"/>
      <w:marLeft w:val="0"/>
      <w:marRight w:val="0"/>
      <w:marTop w:val="0"/>
      <w:marBottom w:val="0"/>
      <w:divBdr>
        <w:top w:val="none" w:sz="0" w:space="0" w:color="auto"/>
        <w:left w:val="none" w:sz="0" w:space="0" w:color="auto"/>
        <w:bottom w:val="none" w:sz="0" w:space="0" w:color="auto"/>
        <w:right w:val="none" w:sz="0" w:space="0" w:color="auto"/>
      </w:divBdr>
    </w:div>
    <w:div w:id="397290411">
      <w:bodyDiv w:val="1"/>
      <w:marLeft w:val="0"/>
      <w:marRight w:val="0"/>
      <w:marTop w:val="0"/>
      <w:marBottom w:val="0"/>
      <w:divBdr>
        <w:top w:val="none" w:sz="0" w:space="0" w:color="auto"/>
        <w:left w:val="none" w:sz="0" w:space="0" w:color="auto"/>
        <w:bottom w:val="none" w:sz="0" w:space="0" w:color="auto"/>
        <w:right w:val="none" w:sz="0" w:space="0" w:color="auto"/>
      </w:divBdr>
    </w:div>
    <w:div w:id="417555029">
      <w:bodyDiv w:val="1"/>
      <w:marLeft w:val="0"/>
      <w:marRight w:val="0"/>
      <w:marTop w:val="0"/>
      <w:marBottom w:val="0"/>
      <w:divBdr>
        <w:top w:val="none" w:sz="0" w:space="0" w:color="auto"/>
        <w:left w:val="none" w:sz="0" w:space="0" w:color="auto"/>
        <w:bottom w:val="none" w:sz="0" w:space="0" w:color="auto"/>
        <w:right w:val="none" w:sz="0" w:space="0" w:color="auto"/>
      </w:divBdr>
    </w:div>
    <w:div w:id="583222495">
      <w:bodyDiv w:val="1"/>
      <w:marLeft w:val="0"/>
      <w:marRight w:val="0"/>
      <w:marTop w:val="0"/>
      <w:marBottom w:val="0"/>
      <w:divBdr>
        <w:top w:val="none" w:sz="0" w:space="0" w:color="auto"/>
        <w:left w:val="none" w:sz="0" w:space="0" w:color="auto"/>
        <w:bottom w:val="none" w:sz="0" w:space="0" w:color="auto"/>
        <w:right w:val="none" w:sz="0" w:space="0" w:color="auto"/>
      </w:divBdr>
    </w:div>
    <w:div w:id="662391586">
      <w:bodyDiv w:val="1"/>
      <w:marLeft w:val="0"/>
      <w:marRight w:val="0"/>
      <w:marTop w:val="0"/>
      <w:marBottom w:val="0"/>
      <w:divBdr>
        <w:top w:val="none" w:sz="0" w:space="0" w:color="auto"/>
        <w:left w:val="none" w:sz="0" w:space="0" w:color="auto"/>
        <w:bottom w:val="none" w:sz="0" w:space="0" w:color="auto"/>
        <w:right w:val="none" w:sz="0" w:space="0" w:color="auto"/>
      </w:divBdr>
    </w:div>
    <w:div w:id="753016532">
      <w:bodyDiv w:val="1"/>
      <w:marLeft w:val="0"/>
      <w:marRight w:val="0"/>
      <w:marTop w:val="0"/>
      <w:marBottom w:val="0"/>
      <w:divBdr>
        <w:top w:val="none" w:sz="0" w:space="0" w:color="auto"/>
        <w:left w:val="none" w:sz="0" w:space="0" w:color="auto"/>
        <w:bottom w:val="none" w:sz="0" w:space="0" w:color="auto"/>
        <w:right w:val="none" w:sz="0" w:space="0" w:color="auto"/>
      </w:divBdr>
    </w:div>
    <w:div w:id="1193346947">
      <w:bodyDiv w:val="1"/>
      <w:marLeft w:val="0"/>
      <w:marRight w:val="0"/>
      <w:marTop w:val="0"/>
      <w:marBottom w:val="0"/>
      <w:divBdr>
        <w:top w:val="none" w:sz="0" w:space="0" w:color="auto"/>
        <w:left w:val="none" w:sz="0" w:space="0" w:color="auto"/>
        <w:bottom w:val="none" w:sz="0" w:space="0" w:color="auto"/>
        <w:right w:val="none" w:sz="0" w:space="0" w:color="auto"/>
      </w:divBdr>
    </w:div>
    <w:div w:id="1355569578">
      <w:bodyDiv w:val="1"/>
      <w:marLeft w:val="0"/>
      <w:marRight w:val="0"/>
      <w:marTop w:val="0"/>
      <w:marBottom w:val="0"/>
      <w:divBdr>
        <w:top w:val="none" w:sz="0" w:space="0" w:color="auto"/>
        <w:left w:val="none" w:sz="0" w:space="0" w:color="auto"/>
        <w:bottom w:val="none" w:sz="0" w:space="0" w:color="auto"/>
        <w:right w:val="none" w:sz="0" w:space="0" w:color="auto"/>
      </w:divBdr>
    </w:div>
    <w:div w:id="1415667892">
      <w:bodyDiv w:val="1"/>
      <w:marLeft w:val="0"/>
      <w:marRight w:val="0"/>
      <w:marTop w:val="0"/>
      <w:marBottom w:val="0"/>
      <w:divBdr>
        <w:top w:val="none" w:sz="0" w:space="0" w:color="auto"/>
        <w:left w:val="none" w:sz="0" w:space="0" w:color="auto"/>
        <w:bottom w:val="none" w:sz="0" w:space="0" w:color="auto"/>
        <w:right w:val="none" w:sz="0" w:space="0" w:color="auto"/>
      </w:divBdr>
    </w:div>
    <w:div w:id="1566841553">
      <w:bodyDiv w:val="1"/>
      <w:marLeft w:val="0"/>
      <w:marRight w:val="0"/>
      <w:marTop w:val="0"/>
      <w:marBottom w:val="0"/>
      <w:divBdr>
        <w:top w:val="none" w:sz="0" w:space="0" w:color="auto"/>
        <w:left w:val="none" w:sz="0" w:space="0" w:color="auto"/>
        <w:bottom w:val="none" w:sz="0" w:space="0" w:color="auto"/>
        <w:right w:val="none" w:sz="0" w:space="0" w:color="auto"/>
      </w:divBdr>
    </w:div>
    <w:div w:id="1576208842">
      <w:bodyDiv w:val="1"/>
      <w:marLeft w:val="0"/>
      <w:marRight w:val="0"/>
      <w:marTop w:val="0"/>
      <w:marBottom w:val="0"/>
      <w:divBdr>
        <w:top w:val="none" w:sz="0" w:space="0" w:color="auto"/>
        <w:left w:val="none" w:sz="0" w:space="0" w:color="auto"/>
        <w:bottom w:val="none" w:sz="0" w:space="0" w:color="auto"/>
        <w:right w:val="none" w:sz="0" w:space="0" w:color="auto"/>
      </w:divBdr>
    </w:div>
    <w:div w:id="185810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242A9-8DAE-418F-AB89-D5208D5B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50</Pages>
  <Words>17147</Words>
  <Characters>96120</Characters>
  <Application>Microsoft Office Word</Application>
  <DocSecurity>0</DocSecurity>
  <Lines>801</Lines>
  <Paragraphs>226</Paragraphs>
  <ScaleCrop>false</ScaleCrop>
  <HeadingPairs>
    <vt:vector size="2" baseType="variant">
      <vt:variant>
        <vt:lpstr>Title</vt:lpstr>
      </vt:variant>
      <vt:variant>
        <vt:i4>1</vt:i4>
      </vt:variant>
    </vt:vector>
  </HeadingPairs>
  <TitlesOfParts>
    <vt:vector size="1" baseType="lpstr">
      <vt:lpstr>Holyoke Junior/Senior High School</vt:lpstr>
    </vt:vector>
  </TitlesOfParts>
  <Company>International Printing Company</Company>
  <LinksUpToDate>false</LinksUpToDate>
  <CharactersWithSpaces>113041</CharactersWithSpaces>
  <SharedDoc>false</SharedDoc>
  <HLinks>
    <vt:vector size="18" baseType="variant">
      <vt:variant>
        <vt:i4>7733348</vt:i4>
      </vt:variant>
      <vt:variant>
        <vt:i4>6</vt:i4>
      </vt:variant>
      <vt:variant>
        <vt:i4>0</vt:i4>
      </vt:variant>
      <vt:variant>
        <vt:i4>5</vt:i4>
      </vt:variant>
      <vt:variant>
        <vt:lpwstr>http://www.holyoke.schoolfusion.us/</vt:lpwstr>
      </vt:variant>
      <vt:variant>
        <vt:lpwstr/>
      </vt:variant>
      <vt:variant>
        <vt:i4>5046365</vt:i4>
      </vt:variant>
      <vt:variant>
        <vt:i4>3</vt:i4>
      </vt:variant>
      <vt:variant>
        <vt:i4>0</vt:i4>
      </vt:variant>
      <vt:variant>
        <vt:i4>5</vt:i4>
      </vt:variant>
      <vt:variant>
        <vt:lpwstr>https://goedustar.harriscomputer.com/pol</vt:lpwstr>
      </vt:variant>
      <vt:variant>
        <vt:lpwstr/>
      </vt:variant>
      <vt:variant>
        <vt:i4>7733309</vt:i4>
      </vt:variant>
      <vt:variant>
        <vt:i4>0</vt:i4>
      </vt:variant>
      <vt:variant>
        <vt:i4>0</vt:i4>
      </vt:variant>
      <vt:variant>
        <vt:i4>5</vt:i4>
      </vt:variant>
      <vt:variant>
        <vt:lpwstr>http://holyoke.schoolfusion.us/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Holyoke Junior/Senior High School</dc:title>
  <dc:creator>Susan Ortner</dc:creator>
  <cp:lastModifiedBy>T61Image</cp:lastModifiedBy>
  <cp:revision>9</cp:revision>
  <cp:lastPrinted>2012-08-29T04:09:00Z</cp:lastPrinted>
  <dcterms:created xsi:type="dcterms:W3CDTF">2013-06-10T18:35:00Z</dcterms:created>
  <dcterms:modified xsi:type="dcterms:W3CDTF">2013-08-02T06:12:00Z</dcterms:modified>
</cp:coreProperties>
</file>