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A8" w:rsidRDefault="00752B52" w:rsidP="000B07CF">
      <w:pPr>
        <w:spacing w:after="0"/>
        <w:jc w:val="center"/>
        <w:rPr>
          <w:b/>
          <w:bCs/>
          <w:sz w:val="28"/>
          <w:szCs w:val="28"/>
        </w:rPr>
      </w:pPr>
      <w:bookmarkStart w:id="0" w:name="_GoBack"/>
      <w:bookmarkEnd w:id="0"/>
      <w:r w:rsidRPr="00CF2473">
        <w:rPr>
          <w:b/>
          <w:bCs/>
          <w:sz w:val="28"/>
          <w:szCs w:val="28"/>
        </w:rPr>
        <w:t xml:space="preserve">Sumter County Schools’ Guidelines </w:t>
      </w:r>
      <w:r w:rsidR="00CC5762">
        <w:rPr>
          <w:b/>
          <w:bCs/>
          <w:sz w:val="28"/>
          <w:szCs w:val="28"/>
        </w:rPr>
        <w:t xml:space="preserve">and Procedures </w:t>
      </w:r>
      <w:r w:rsidRPr="00CF2473">
        <w:rPr>
          <w:b/>
          <w:bCs/>
          <w:sz w:val="28"/>
          <w:szCs w:val="28"/>
        </w:rPr>
        <w:t xml:space="preserve">for </w:t>
      </w:r>
    </w:p>
    <w:p w:rsidR="00752B52" w:rsidRPr="00561DA8" w:rsidRDefault="00752B52" w:rsidP="00561DA8">
      <w:pPr>
        <w:spacing w:after="0"/>
        <w:jc w:val="center"/>
        <w:rPr>
          <w:b/>
          <w:bCs/>
          <w:sz w:val="28"/>
          <w:szCs w:val="28"/>
        </w:rPr>
      </w:pPr>
      <w:r w:rsidRPr="00CF2473">
        <w:rPr>
          <w:b/>
          <w:bCs/>
          <w:sz w:val="28"/>
          <w:szCs w:val="28"/>
        </w:rPr>
        <w:t>Grading</w:t>
      </w:r>
      <w:r w:rsidR="00561DA8">
        <w:rPr>
          <w:b/>
          <w:bCs/>
          <w:sz w:val="28"/>
          <w:szCs w:val="28"/>
        </w:rPr>
        <w:t xml:space="preserve"> </w:t>
      </w:r>
      <w:r w:rsidRPr="00CF2473">
        <w:rPr>
          <w:b/>
          <w:bCs/>
          <w:i/>
          <w:iCs/>
          <w:sz w:val="28"/>
          <w:szCs w:val="28"/>
        </w:rPr>
        <w:t>to Support Learning and to Encourage Success</w:t>
      </w:r>
    </w:p>
    <w:p w:rsidR="00752B52" w:rsidRPr="00EF5E17" w:rsidRDefault="00966508" w:rsidP="00EF5E17">
      <w:pPr>
        <w:tabs>
          <w:tab w:val="left" w:pos="5265"/>
          <w:tab w:val="center" w:pos="7488"/>
        </w:tabs>
        <w:spacing w:after="0"/>
        <w:jc w:val="center"/>
        <w:rPr>
          <w:sz w:val="20"/>
          <w:szCs w:val="20"/>
        </w:rPr>
      </w:pPr>
      <w:r w:rsidRPr="001F0423">
        <w:rPr>
          <w:sz w:val="20"/>
          <w:szCs w:val="20"/>
          <w:highlight w:val="yellow"/>
        </w:rPr>
        <w:t>Document Updated February</w:t>
      </w:r>
      <w:r w:rsidR="00877D01">
        <w:rPr>
          <w:sz w:val="20"/>
          <w:szCs w:val="20"/>
          <w:highlight w:val="yellow"/>
        </w:rPr>
        <w:t xml:space="preserve"> 3</w:t>
      </w:r>
      <w:r w:rsidR="001F0423" w:rsidRPr="001F0423">
        <w:rPr>
          <w:sz w:val="20"/>
          <w:szCs w:val="20"/>
          <w:highlight w:val="yellow"/>
        </w:rPr>
        <w:t>, 2021</w:t>
      </w:r>
    </w:p>
    <w:p w:rsidR="00752B52" w:rsidRDefault="00752B52" w:rsidP="00C30DD0">
      <w:pPr>
        <w:spacing w:after="0"/>
      </w:pPr>
    </w:p>
    <w:p w:rsidR="00752B52" w:rsidRPr="00361812" w:rsidRDefault="00752B52" w:rsidP="00CF2473">
      <w:pPr>
        <w:spacing w:after="0"/>
        <w:jc w:val="center"/>
        <w:rPr>
          <w:b/>
          <w:bCs/>
          <w:sz w:val="20"/>
          <w:szCs w:val="20"/>
        </w:rPr>
      </w:pPr>
      <w:r w:rsidRPr="00361812">
        <w:rPr>
          <w:b/>
          <w:bCs/>
          <w:sz w:val="20"/>
          <w:szCs w:val="20"/>
        </w:rPr>
        <w:t xml:space="preserve">Purpose: SCS’ is committed to maintaining rigorous performance and achievement standards for all students and to providing a fair process for evaluating and reporting student progress that is understandable to students and their parents and relevant for instructional purposes. </w:t>
      </w:r>
    </w:p>
    <w:p w:rsidR="00752B52" w:rsidRPr="00CF2473" w:rsidRDefault="00752B52" w:rsidP="00CF2473">
      <w:pPr>
        <w:spacing w:after="0"/>
        <w:jc w:val="center"/>
        <w:rPr>
          <w:b/>
          <w:bCs/>
        </w:rPr>
      </w:pPr>
      <w:r w:rsidRPr="00361812">
        <w:rPr>
          <w:b/>
          <w:bCs/>
          <w:sz w:val="20"/>
          <w:szCs w:val="20"/>
        </w:rPr>
        <w:t>MISSION: TO GRADUATE ALL STUDENTS</w:t>
      </w:r>
    </w:p>
    <w:p w:rsidR="00752B52" w:rsidRDefault="00752B52" w:rsidP="00C30DD0">
      <w:pPr>
        <w:spacing w:after="0"/>
      </w:pPr>
    </w:p>
    <w:p w:rsidR="00752B52" w:rsidRPr="006C5649" w:rsidRDefault="00752B52" w:rsidP="00C30DD0">
      <w:pPr>
        <w:spacing w:after="0"/>
        <w:rPr>
          <w:sz w:val="24"/>
          <w:szCs w:val="24"/>
        </w:rPr>
      </w:pPr>
      <w:r w:rsidRPr="006C5649">
        <w:rPr>
          <w:sz w:val="24"/>
          <w:szCs w:val="24"/>
        </w:rPr>
        <w:t xml:space="preserve">Grades are an essential way </w:t>
      </w:r>
      <w:r w:rsidRPr="006C5649">
        <w:rPr>
          <w:b/>
          <w:bCs/>
          <w:sz w:val="24"/>
          <w:szCs w:val="24"/>
        </w:rPr>
        <w:t>to communicate student progress toward mastery of state and local standards</w:t>
      </w:r>
      <w:r w:rsidRPr="006C5649">
        <w:rPr>
          <w:sz w:val="24"/>
          <w:szCs w:val="24"/>
        </w:rPr>
        <w:t>. As such, grading and reporting practices will include the following:</w:t>
      </w:r>
    </w:p>
    <w:p w:rsidR="00752B52" w:rsidRPr="00990037" w:rsidRDefault="00752B52" w:rsidP="008B27C3">
      <w:pPr>
        <w:pStyle w:val="ListParagraph"/>
        <w:numPr>
          <w:ilvl w:val="0"/>
          <w:numId w:val="2"/>
        </w:numPr>
        <w:spacing w:after="0"/>
      </w:pPr>
      <w:r w:rsidRPr="00990037">
        <w:t>Meaningful feedback on student achievement to students, parents, teachers, administrators and the school system. This feedback should provide relevant information for instructional purposes. Feedback should be provided to students daily and to parents weekly.</w:t>
      </w:r>
    </w:p>
    <w:p w:rsidR="00752B52" w:rsidRPr="00990037" w:rsidRDefault="00752B52" w:rsidP="008B27C3">
      <w:pPr>
        <w:pStyle w:val="ListParagraph"/>
        <w:numPr>
          <w:ilvl w:val="0"/>
          <w:numId w:val="2"/>
        </w:numPr>
        <w:spacing w:after="0"/>
      </w:pPr>
      <w:r w:rsidRPr="00990037">
        <w:t>Alignment with the Sumter County Schools’ curriculum</w:t>
      </w:r>
    </w:p>
    <w:p w:rsidR="00752B52" w:rsidRPr="00990037" w:rsidRDefault="00752B52" w:rsidP="008B27C3">
      <w:pPr>
        <w:pStyle w:val="ListParagraph"/>
        <w:numPr>
          <w:ilvl w:val="0"/>
          <w:numId w:val="2"/>
        </w:numPr>
        <w:spacing w:after="0"/>
      </w:pPr>
      <w:r w:rsidRPr="00990037">
        <w:t>Consistency within and among schools</w:t>
      </w:r>
    </w:p>
    <w:p w:rsidR="00752B52" w:rsidRPr="00990037" w:rsidRDefault="00752B52" w:rsidP="008B27C3">
      <w:pPr>
        <w:pStyle w:val="ListParagraph"/>
        <w:numPr>
          <w:ilvl w:val="0"/>
          <w:numId w:val="2"/>
        </w:numPr>
        <w:spacing w:after="0"/>
      </w:pPr>
      <w:r w:rsidRPr="00990037">
        <w:t>Accurate reflection of student achievement compared to grade level or course expectations outline</w:t>
      </w:r>
      <w:r w:rsidR="0093456C" w:rsidRPr="00990037">
        <w:t>d</w:t>
      </w:r>
      <w:r w:rsidRPr="00990037">
        <w:t xml:space="preserve"> in the curriculum as demonstrated on assessments and teacher designed tasks</w:t>
      </w:r>
    </w:p>
    <w:p w:rsidR="00752B52" w:rsidRPr="00990037" w:rsidRDefault="00752B52" w:rsidP="008B27C3">
      <w:pPr>
        <w:pStyle w:val="ListParagraph"/>
        <w:numPr>
          <w:ilvl w:val="0"/>
          <w:numId w:val="2"/>
        </w:numPr>
        <w:spacing w:after="0"/>
      </w:pPr>
      <w:r w:rsidRPr="00990037">
        <w:t>Fair representation o</w:t>
      </w:r>
      <w:r w:rsidR="00203812" w:rsidRPr="00990037">
        <w:t xml:space="preserve">f a student’s performance on a </w:t>
      </w:r>
      <w:r w:rsidRPr="00990037">
        <w:t>variety of measures over time</w:t>
      </w:r>
    </w:p>
    <w:p w:rsidR="00752B52" w:rsidRPr="00990037" w:rsidRDefault="00752B52" w:rsidP="008B27C3">
      <w:pPr>
        <w:pStyle w:val="ListParagraph"/>
        <w:numPr>
          <w:ilvl w:val="0"/>
          <w:numId w:val="2"/>
        </w:numPr>
        <w:spacing w:after="0"/>
      </w:pPr>
      <w:r w:rsidRPr="00990037">
        <w:t>Clear and timely communication to parents and students as to the grading criteria and the components</w:t>
      </w:r>
    </w:p>
    <w:p w:rsidR="00752B52" w:rsidRPr="00990037" w:rsidRDefault="00752B52" w:rsidP="008B27C3">
      <w:pPr>
        <w:pStyle w:val="ListParagraph"/>
        <w:numPr>
          <w:ilvl w:val="0"/>
          <w:numId w:val="2"/>
        </w:numPr>
        <w:spacing w:after="0"/>
      </w:pPr>
      <w:r w:rsidRPr="00990037">
        <w:t>Commitment to school attendance as an essential component of a quality learning experience</w:t>
      </w:r>
    </w:p>
    <w:p w:rsidR="00752B52" w:rsidRPr="00990037" w:rsidRDefault="00752B52" w:rsidP="008B27C3">
      <w:pPr>
        <w:pStyle w:val="ListParagraph"/>
        <w:numPr>
          <w:ilvl w:val="0"/>
          <w:numId w:val="2"/>
        </w:numPr>
        <w:spacing w:after="0"/>
      </w:pPr>
      <w:r w:rsidRPr="00990037">
        <w:t>Summative assessments, which may include final exams, end of unit tests, and cumulative projects, as reflections of a student’s mastery of grade level or course material</w:t>
      </w:r>
    </w:p>
    <w:p w:rsidR="00752B52" w:rsidRPr="00990037" w:rsidRDefault="00752B52" w:rsidP="008B27C3">
      <w:pPr>
        <w:pStyle w:val="ListParagraph"/>
        <w:numPr>
          <w:ilvl w:val="0"/>
          <w:numId w:val="2"/>
        </w:numPr>
        <w:spacing w:after="0"/>
      </w:pPr>
      <w:r w:rsidRPr="00990037">
        <w:t>Opportunity for students to demonstrate mastery of grade level or course expectations outlined in the curriculum through a variety of methods</w:t>
      </w:r>
    </w:p>
    <w:p w:rsidR="00752B52" w:rsidRPr="00990037" w:rsidRDefault="00752B52" w:rsidP="008B27C3">
      <w:pPr>
        <w:pStyle w:val="ListParagraph"/>
        <w:numPr>
          <w:ilvl w:val="0"/>
          <w:numId w:val="2"/>
        </w:numPr>
        <w:spacing w:after="0"/>
      </w:pPr>
      <w:r w:rsidRPr="00990037">
        <w:t>Regular and frequent information to all students and parents about the student’s progress</w:t>
      </w:r>
    </w:p>
    <w:p w:rsidR="00752B52" w:rsidRPr="00990037" w:rsidRDefault="007D50EB" w:rsidP="008B27C3">
      <w:pPr>
        <w:pStyle w:val="ListParagraph"/>
        <w:numPr>
          <w:ilvl w:val="0"/>
          <w:numId w:val="2"/>
        </w:numPr>
        <w:spacing w:after="0"/>
      </w:pPr>
      <w:r w:rsidRPr="00990037">
        <w:t>Consistent</w:t>
      </w:r>
      <w:r w:rsidR="00752B52" w:rsidRPr="00990037">
        <w:t xml:space="preserve"> high expectations of all students across all courses and programs</w:t>
      </w:r>
    </w:p>
    <w:p w:rsidR="00536630" w:rsidRPr="00990037" w:rsidRDefault="00536630" w:rsidP="00C30DD0">
      <w:pPr>
        <w:spacing w:after="0"/>
      </w:pPr>
    </w:p>
    <w:p w:rsidR="00752B52" w:rsidRPr="00990037" w:rsidRDefault="00752B52" w:rsidP="00C30DD0">
      <w:pPr>
        <w:spacing w:after="0"/>
        <w:rPr>
          <w:sz w:val="24"/>
          <w:szCs w:val="24"/>
        </w:rPr>
      </w:pPr>
      <w:r w:rsidRPr="00990037">
        <w:rPr>
          <w:sz w:val="24"/>
          <w:szCs w:val="24"/>
        </w:rPr>
        <w:t>Grades should reflect a student’s progress toward mastery of elements and standards for a grade level or course. Grades should be determined to ensure that the grade each student receives is a fair reflection of his or her performance.</w:t>
      </w:r>
    </w:p>
    <w:p w:rsidR="00752B52" w:rsidRPr="00990037" w:rsidRDefault="00752B52" w:rsidP="00C30DD0">
      <w:pPr>
        <w:spacing w:after="0"/>
        <w:rPr>
          <w:sz w:val="24"/>
          <w:szCs w:val="24"/>
        </w:rPr>
      </w:pPr>
    </w:p>
    <w:p w:rsidR="00752B52" w:rsidRPr="006C5649" w:rsidRDefault="00752B52" w:rsidP="00C30DD0">
      <w:pPr>
        <w:spacing w:after="0"/>
        <w:rPr>
          <w:sz w:val="24"/>
          <w:szCs w:val="24"/>
        </w:rPr>
      </w:pPr>
      <w:r w:rsidRPr="00990037">
        <w:rPr>
          <w:sz w:val="24"/>
          <w:szCs w:val="24"/>
        </w:rPr>
        <w:t>Teachers should discuss assessment with students at the beginning of instruction. Teachers should provide a written overview of the standards for which students are expected to demonstrate mastery during the first week of classes in each course or grade. Teachers will maintain accurate and precise records that support informally and formally reported achievement.</w:t>
      </w:r>
    </w:p>
    <w:p w:rsidR="00395194" w:rsidRPr="003006EE" w:rsidRDefault="00395194" w:rsidP="003006EE">
      <w:pPr>
        <w:jc w:val="center"/>
        <w:rPr>
          <w:b/>
          <w:sz w:val="28"/>
          <w:szCs w:val="28"/>
        </w:rPr>
      </w:pPr>
      <w:r w:rsidRPr="00C10E0E">
        <w:rPr>
          <w:b/>
          <w:sz w:val="28"/>
          <w:szCs w:val="28"/>
        </w:rPr>
        <w:lastRenderedPageBreak/>
        <w:t>Grading Pro</w:t>
      </w:r>
      <w:r w:rsidR="00151151">
        <w:rPr>
          <w:b/>
          <w:sz w:val="28"/>
          <w:szCs w:val="28"/>
        </w:rPr>
        <w:t>cedures for</w:t>
      </w:r>
      <w:r w:rsidRPr="00C10E0E">
        <w:rPr>
          <w:b/>
          <w:sz w:val="28"/>
          <w:szCs w:val="28"/>
        </w:rPr>
        <w:t xml:space="preserve"> Grades </w:t>
      </w:r>
      <w:r w:rsidR="00151151">
        <w:rPr>
          <w:b/>
          <w:sz w:val="28"/>
          <w:szCs w:val="28"/>
        </w:rPr>
        <w:t>K-1</w:t>
      </w: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5670"/>
        <w:gridCol w:w="6210"/>
      </w:tblGrid>
      <w:tr w:rsidR="00395194" w:rsidRPr="00D17C2A" w:rsidTr="005543AC">
        <w:trPr>
          <w:trHeight w:val="1322"/>
          <w:jc w:val="center"/>
        </w:trPr>
        <w:tc>
          <w:tcPr>
            <w:tcW w:w="1615" w:type="dxa"/>
            <w:shd w:val="clear" w:color="auto" w:fill="auto"/>
          </w:tcPr>
          <w:p w:rsidR="00395194" w:rsidRPr="00D17C2A" w:rsidRDefault="00395194" w:rsidP="00224FC5"/>
        </w:tc>
        <w:tc>
          <w:tcPr>
            <w:tcW w:w="5670" w:type="dxa"/>
            <w:shd w:val="clear" w:color="auto" w:fill="auto"/>
          </w:tcPr>
          <w:p w:rsidR="00395194" w:rsidRPr="00D17C2A" w:rsidRDefault="00395194" w:rsidP="00224FC5">
            <w:pPr>
              <w:jc w:val="center"/>
              <w:rPr>
                <w:b/>
                <w:u w:val="single"/>
              </w:rPr>
            </w:pPr>
            <w:r w:rsidRPr="00D17C2A">
              <w:rPr>
                <w:b/>
                <w:u w:val="single"/>
              </w:rPr>
              <w:t>Daily Assignments &amp; Homework</w:t>
            </w:r>
          </w:p>
          <w:p w:rsidR="00395194" w:rsidRPr="00D17C2A" w:rsidRDefault="00395194" w:rsidP="00224FC5">
            <w:pPr>
              <w:jc w:val="center"/>
              <w:rPr>
                <w:b/>
                <w:i/>
                <w:sz w:val="20"/>
                <w:szCs w:val="20"/>
              </w:rPr>
            </w:pPr>
            <w:r w:rsidRPr="00D17C2A">
              <w:rPr>
                <w:b/>
                <w:i/>
                <w:sz w:val="20"/>
                <w:szCs w:val="20"/>
              </w:rPr>
              <w:t>All grades count once</w:t>
            </w:r>
          </w:p>
        </w:tc>
        <w:tc>
          <w:tcPr>
            <w:tcW w:w="6210" w:type="dxa"/>
            <w:shd w:val="clear" w:color="auto" w:fill="auto"/>
          </w:tcPr>
          <w:p w:rsidR="00395194" w:rsidRPr="00D17C2A" w:rsidRDefault="00395194" w:rsidP="00224FC5">
            <w:pPr>
              <w:jc w:val="center"/>
              <w:rPr>
                <w:b/>
                <w:u w:val="single"/>
              </w:rPr>
            </w:pPr>
            <w:r w:rsidRPr="00D17C2A">
              <w:rPr>
                <w:b/>
                <w:u w:val="single"/>
              </w:rPr>
              <w:t>Summative Assessments</w:t>
            </w:r>
          </w:p>
          <w:p w:rsidR="00395194" w:rsidRPr="00D17C2A" w:rsidRDefault="00395194" w:rsidP="00224FC5">
            <w:pPr>
              <w:jc w:val="center"/>
              <w:rPr>
                <w:b/>
                <w:sz w:val="20"/>
                <w:szCs w:val="20"/>
              </w:rPr>
            </w:pPr>
            <w:r w:rsidRPr="00D17C2A">
              <w:rPr>
                <w:b/>
                <w:sz w:val="20"/>
                <w:szCs w:val="20"/>
              </w:rPr>
              <w:t xml:space="preserve">*Assessments must be on grade level </w:t>
            </w:r>
            <w:r w:rsidRPr="00D17C2A">
              <w:rPr>
                <w:b/>
                <w:sz w:val="20"/>
                <w:szCs w:val="20"/>
                <w:u w:val="single"/>
              </w:rPr>
              <w:t>and</w:t>
            </w:r>
            <w:r w:rsidRPr="00D17C2A">
              <w:rPr>
                <w:b/>
                <w:sz w:val="20"/>
                <w:szCs w:val="20"/>
              </w:rPr>
              <w:t xml:space="preserve"> independent</w:t>
            </w:r>
          </w:p>
          <w:p w:rsidR="00395194" w:rsidRPr="00D17C2A" w:rsidRDefault="00395194" w:rsidP="00224FC5">
            <w:pPr>
              <w:jc w:val="center"/>
              <w:rPr>
                <w:b/>
                <w:i/>
                <w:sz w:val="20"/>
                <w:szCs w:val="20"/>
              </w:rPr>
            </w:pPr>
            <w:r w:rsidRPr="00D17C2A">
              <w:rPr>
                <w:b/>
                <w:i/>
                <w:sz w:val="20"/>
                <w:szCs w:val="20"/>
              </w:rPr>
              <w:t>All grades count once</w:t>
            </w:r>
          </w:p>
        </w:tc>
      </w:tr>
      <w:tr w:rsidR="00395194" w:rsidRPr="00447974" w:rsidTr="003006EE">
        <w:trPr>
          <w:trHeight w:val="1502"/>
          <w:jc w:val="center"/>
        </w:trPr>
        <w:tc>
          <w:tcPr>
            <w:tcW w:w="1615" w:type="dxa"/>
            <w:shd w:val="clear" w:color="auto" w:fill="auto"/>
            <w:vAlign w:val="center"/>
          </w:tcPr>
          <w:p w:rsidR="00395194" w:rsidRPr="00D17C2A" w:rsidRDefault="00395194" w:rsidP="00224FC5">
            <w:pPr>
              <w:jc w:val="center"/>
              <w:rPr>
                <w:i/>
                <w:sz w:val="18"/>
                <w:szCs w:val="18"/>
              </w:rPr>
            </w:pPr>
            <w:r w:rsidRPr="00D17C2A">
              <w:rPr>
                <w:b/>
              </w:rPr>
              <w:t>Reading</w:t>
            </w:r>
          </w:p>
        </w:tc>
        <w:tc>
          <w:tcPr>
            <w:tcW w:w="5670" w:type="dxa"/>
            <w:shd w:val="clear" w:color="auto" w:fill="auto"/>
          </w:tcPr>
          <w:p w:rsidR="00395194" w:rsidRPr="00447974" w:rsidRDefault="00151151" w:rsidP="00224FC5">
            <w:pPr>
              <w:ind w:left="30"/>
              <w:jc w:val="center"/>
              <w:rPr>
                <w:b/>
                <w:sz w:val="20"/>
                <w:szCs w:val="20"/>
              </w:rPr>
            </w:pPr>
            <w:r w:rsidRPr="00447974">
              <w:rPr>
                <w:b/>
                <w:sz w:val="20"/>
                <w:szCs w:val="20"/>
              </w:rPr>
              <w:t>A minimum of 4</w:t>
            </w:r>
            <w:r w:rsidR="00395194" w:rsidRPr="00447974">
              <w:rPr>
                <w:b/>
                <w:sz w:val="20"/>
                <w:szCs w:val="20"/>
              </w:rPr>
              <w:t xml:space="preserve"> daily/homework grades per 9 weeks is required.</w:t>
            </w:r>
          </w:p>
          <w:p w:rsidR="00395194" w:rsidRPr="00447974" w:rsidRDefault="00395194" w:rsidP="00395194">
            <w:pPr>
              <w:numPr>
                <w:ilvl w:val="0"/>
                <w:numId w:val="4"/>
              </w:numPr>
              <w:tabs>
                <w:tab w:val="clear" w:pos="720"/>
              </w:tabs>
              <w:spacing w:after="0" w:line="240" w:lineRule="auto"/>
              <w:ind w:left="210" w:hanging="180"/>
              <w:rPr>
                <w:sz w:val="20"/>
                <w:szCs w:val="20"/>
              </w:rPr>
            </w:pPr>
            <w:r w:rsidRPr="00447974">
              <w:rPr>
                <w:sz w:val="20"/>
                <w:szCs w:val="20"/>
              </w:rPr>
              <w:t>Unit Extended Texts</w:t>
            </w:r>
          </w:p>
          <w:p w:rsidR="00395194" w:rsidRPr="00447974" w:rsidRDefault="00395194" w:rsidP="00395194">
            <w:pPr>
              <w:numPr>
                <w:ilvl w:val="0"/>
                <w:numId w:val="4"/>
              </w:numPr>
              <w:tabs>
                <w:tab w:val="clear" w:pos="720"/>
              </w:tabs>
              <w:spacing w:after="0" w:line="240" w:lineRule="auto"/>
              <w:ind w:left="210" w:hanging="180"/>
              <w:rPr>
                <w:sz w:val="20"/>
                <w:szCs w:val="20"/>
              </w:rPr>
            </w:pPr>
            <w:r w:rsidRPr="00447974">
              <w:rPr>
                <w:sz w:val="20"/>
                <w:szCs w:val="20"/>
              </w:rPr>
              <w:t>Vocabulary Quizzes</w:t>
            </w:r>
          </w:p>
          <w:p w:rsidR="00395194" w:rsidRPr="00447974" w:rsidRDefault="00395194" w:rsidP="00395194">
            <w:pPr>
              <w:numPr>
                <w:ilvl w:val="0"/>
                <w:numId w:val="4"/>
              </w:numPr>
              <w:tabs>
                <w:tab w:val="clear" w:pos="720"/>
              </w:tabs>
              <w:spacing w:after="0" w:line="240" w:lineRule="auto"/>
              <w:ind w:left="210" w:hanging="180"/>
              <w:rPr>
                <w:sz w:val="20"/>
                <w:szCs w:val="20"/>
              </w:rPr>
            </w:pPr>
            <w:r w:rsidRPr="00447974">
              <w:rPr>
                <w:sz w:val="20"/>
                <w:szCs w:val="20"/>
              </w:rPr>
              <w:t>Comprehension Quizzes</w:t>
            </w:r>
          </w:p>
          <w:p w:rsidR="00395194" w:rsidRPr="00447974" w:rsidRDefault="005543AC" w:rsidP="005543AC">
            <w:pPr>
              <w:numPr>
                <w:ilvl w:val="0"/>
                <w:numId w:val="4"/>
              </w:numPr>
              <w:tabs>
                <w:tab w:val="clear" w:pos="720"/>
              </w:tabs>
              <w:spacing w:after="0" w:line="240" w:lineRule="auto"/>
              <w:ind w:left="210" w:hanging="180"/>
              <w:rPr>
                <w:sz w:val="20"/>
                <w:szCs w:val="20"/>
              </w:rPr>
            </w:pPr>
            <w:r w:rsidRPr="00447974">
              <w:rPr>
                <w:sz w:val="20"/>
                <w:szCs w:val="20"/>
              </w:rPr>
              <w:t>Supplemental activities/tasks</w:t>
            </w:r>
          </w:p>
        </w:tc>
        <w:tc>
          <w:tcPr>
            <w:tcW w:w="6210" w:type="dxa"/>
            <w:shd w:val="clear" w:color="auto" w:fill="auto"/>
          </w:tcPr>
          <w:p w:rsidR="00395194" w:rsidRPr="00447974" w:rsidRDefault="00151151" w:rsidP="00224FC5">
            <w:pPr>
              <w:ind w:left="72"/>
              <w:jc w:val="center"/>
              <w:rPr>
                <w:b/>
                <w:sz w:val="20"/>
                <w:szCs w:val="20"/>
              </w:rPr>
            </w:pPr>
            <w:r w:rsidRPr="00447974">
              <w:rPr>
                <w:b/>
                <w:sz w:val="20"/>
                <w:szCs w:val="20"/>
              </w:rPr>
              <w:t>A minimum of 2</w:t>
            </w:r>
            <w:r w:rsidR="00395194" w:rsidRPr="00447974">
              <w:rPr>
                <w:b/>
                <w:sz w:val="20"/>
                <w:szCs w:val="20"/>
              </w:rPr>
              <w:t xml:space="preserve"> summative grades per 9 weeks is required.</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End of Unit Assessments</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Performance Assessments</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Projects</w:t>
            </w:r>
          </w:p>
          <w:p w:rsidR="00034950" w:rsidRPr="00447974" w:rsidRDefault="00034950" w:rsidP="003006EE">
            <w:pPr>
              <w:numPr>
                <w:ilvl w:val="0"/>
                <w:numId w:val="4"/>
              </w:numPr>
              <w:tabs>
                <w:tab w:val="num" w:pos="252"/>
              </w:tabs>
              <w:spacing w:after="0" w:line="240" w:lineRule="auto"/>
              <w:ind w:hanging="648"/>
              <w:rPr>
                <w:rFonts w:eastAsia="Times New Roman" w:cs="Times New Roman"/>
                <w:sz w:val="20"/>
                <w:szCs w:val="20"/>
              </w:rPr>
            </w:pPr>
            <w:r w:rsidRPr="00447974">
              <w:rPr>
                <w:rFonts w:eastAsia="Times New Roman" w:cs="Times New Roman"/>
                <w:sz w:val="20"/>
                <w:szCs w:val="20"/>
              </w:rPr>
              <w:t>Nine Week Reading Expectation/AR comprehension grade</w:t>
            </w:r>
          </w:p>
        </w:tc>
      </w:tr>
      <w:tr w:rsidR="00395194" w:rsidRPr="00447974" w:rsidTr="005543AC">
        <w:trPr>
          <w:trHeight w:val="70"/>
          <w:jc w:val="center"/>
        </w:trPr>
        <w:tc>
          <w:tcPr>
            <w:tcW w:w="1615" w:type="dxa"/>
            <w:shd w:val="clear" w:color="auto" w:fill="auto"/>
            <w:vAlign w:val="center"/>
          </w:tcPr>
          <w:p w:rsidR="00395194" w:rsidRPr="00D17C2A" w:rsidRDefault="00395194" w:rsidP="00224FC5">
            <w:pPr>
              <w:jc w:val="center"/>
            </w:pPr>
            <w:r w:rsidRPr="00D17C2A">
              <w:rPr>
                <w:b/>
              </w:rPr>
              <w:t>Language Arts</w:t>
            </w:r>
          </w:p>
        </w:tc>
        <w:tc>
          <w:tcPr>
            <w:tcW w:w="5670" w:type="dxa"/>
            <w:shd w:val="clear" w:color="auto" w:fill="auto"/>
          </w:tcPr>
          <w:p w:rsidR="00395194" w:rsidRPr="00447974" w:rsidRDefault="00151151" w:rsidP="00224FC5">
            <w:pPr>
              <w:ind w:left="30"/>
              <w:jc w:val="center"/>
              <w:rPr>
                <w:b/>
                <w:sz w:val="20"/>
                <w:szCs w:val="20"/>
              </w:rPr>
            </w:pPr>
            <w:r w:rsidRPr="00447974">
              <w:rPr>
                <w:b/>
                <w:sz w:val="20"/>
                <w:szCs w:val="20"/>
              </w:rPr>
              <w:t>A minimum of 4</w:t>
            </w:r>
            <w:r w:rsidR="00395194" w:rsidRPr="00447974">
              <w:rPr>
                <w:b/>
                <w:sz w:val="20"/>
                <w:szCs w:val="20"/>
              </w:rPr>
              <w:t xml:space="preserve"> daily/homework grades per 9 weeks is required.</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Spelling Quizzes</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Grammar Quizzes</w:t>
            </w:r>
          </w:p>
          <w:p w:rsidR="00395194" w:rsidRPr="00447974" w:rsidRDefault="005543AC" w:rsidP="005543AC">
            <w:pPr>
              <w:numPr>
                <w:ilvl w:val="0"/>
                <w:numId w:val="4"/>
              </w:numPr>
              <w:tabs>
                <w:tab w:val="clear" w:pos="720"/>
                <w:tab w:val="num" w:pos="210"/>
              </w:tabs>
              <w:spacing w:after="0" w:line="240" w:lineRule="auto"/>
              <w:ind w:left="390"/>
              <w:rPr>
                <w:sz w:val="20"/>
                <w:szCs w:val="20"/>
              </w:rPr>
            </w:pPr>
            <w:r w:rsidRPr="00447974">
              <w:rPr>
                <w:sz w:val="20"/>
                <w:szCs w:val="20"/>
              </w:rPr>
              <w:t>Supplemental activities/tasks</w:t>
            </w:r>
          </w:p>
        </w:tc>
        <w:tc>
          <w:tcPr>
            <w:tcW w:w="6210" w:type="dxa"/>
            <w:shd w:val="clear" w:color="auto" w:fill="auto"/>
          </w:tcPr>
          <w:p w:rsidR="00395194" w:rsidRPr="00447974" w:rsidRDefault="00151151" w:rsidP="00224FC5">
            <w:pPr>
              <w:ind w:left="72"/>
              <w:jc w:val="center"/>
              <w:rPr>
                <w:b/>
                <w:sz w:val="20"/>
                <w:szCs w:val="20"/>
              </w:rPr>
            </w:pPr>
            <w:r w:rsidRPr="00447974">
              <w:rPr>
                <w:b/>
                <w:sz w:val="20"/>
                <w:szCs w:val="20"/>
              </w:rPr>
              <w:t>A minimum of 2</w:t>
            </w:r>
            <w:r w:rsidR="00395194" w:rsidRPr="00447974">
              <w:rPr>
                <w:b/>
                <w:sz w:val="20"/>
                <w:szCs w:val="20"/>
              </w:rPr>
              <w:t xml:space="preserve"> summative grades per 9 weeks is required.</w:t>
            </w:r>
          </w:p>
          <w:p w:rsidR="00395194" w:rsidRPr="00447974" w:rsidRDefault="00395194" w:rsidP="00395194">
            <w:pPr>
              <w:numPr>
                <w:ilvl w:val="0"/>
                <w:numId w:val="4"/>
              </w:numPr>
              <w:tabs>
                <w:tab w:val="clear" w:pos="720"/>
                <w:tab w:val="num" w:pos="252"/>
              </w:tabs>
              <w:spacing w:after="0" w:line="240" w:lineRule="auto"/>
              <w:ind w:hanging="648"/>
              <w:rPr>
                <w:b/>
                <w:i/>
                <w:sz w:val="20"/>
                <w:szCs w:val="20"/>
              </w:rPr>
            </w:pPr>
            <w:r w:rsidRPr="00447974">
              <w:rPr>
                <w:sz w:val="20"/>
                <w:szCs w:val="20"/>
              </w:rPr>
              <w:t>End of Unit Assessments</w:t>
            </w:r>
          </w:p>
          <w:p w:rsidR="00395194" w:rsidRPr="00447974" w:rsidRDefault="00395194" w:rsidP="00395194">
            <w:pPr>
              <w:numPr>
                <w:ilvl w:val="0"/>
                <w:numId w:val="4"/>
              </w:numPr>
              <w:tabs>
                <w:tab w:val="clear" w:pos="720"/>
                <w:tab w:val="num" w:pos="252"/>
              </w:tabs>
              <w:spacing w:after="0" w:line="240" w:lineRule="auto"/>
              <w:ind w:hanging="648"/>
              <w:rPr>
                <w:b/>
                <w:i/>
                <w:sz w:val="20"/>
                <w:szCs w:val="20"/>
              </w:rPr>
            </w:pPr>
            <w:r w:rsidRPr="00447974">
              <w:rPr>
                <w:sz w:val="20"/>
                <w:szCs w:val="20"/>
              </w:rPr>
              <w:t>Writing Assessments</w:t>
            </w:r>
          </w:p>
          <w:p w:rsidR="00395194" w:rsidRPr="00447974" w:rsidRDefault="00395194" w:rsidP="00395194">
            <w:pPr>
              <w:numPr>
                <w:ilvl w:val="0"/>
                <w:numId w:val="4"/>
              </w:numPr>
              <w:tabs>
                <w:tab w:val="clear" w:pos="720"/>
                <w:tab w:val="num" w:pos="252"/>
              </w:tabs>
              <w:spacing w:after="0" w:line="240" w:lineRule="auto"/>
              <w:ind w:hanging="648"/>
              <w:rPr>
                <w:b/>
                <w:i/>
                <w:sz w:val="20"/>
                <w:szCs w:val="20"/>
              </w:rPr>
            </w:pPr>
            <w:r w:rsidRPr="00447974">
              <w:rPr>
                <w:sz w:val="20"/>
                <w:szCs w:val="20"/>
              </w:rPr>
              <w:t xml:space="preserve">Performance Assessments </w:t>
            </w:r>
          </w:p>
          <w:p w:rsidR="00395194" w:rsidRPr="00447974" w:rsidRDefault="00395194" w:rsidP="005543AC">
            <w:pPr>
              <w:numPr>
                <w:ilvl w:val="0"/>
                <w:numId w:val="4"/>
              </w:numPr>
              <w:tabs>
                <w:tab w:val="clear" w:pos="720"/>
                <w:tab w:val="num" w:pos="252"/>
              </w:tabs>
              <w:spacing w:after="0" w:line="240" w:lineRule="auto"/>
              <w:ind w:hanging="648"/>
              <w:rPr>
                <w:b/>
                <w:i/>
                <w:sz w:val="20"/>
                <w:szCs w:val="20"/>
              </w:rPr>
            </w:pPr>
            <w:r w:rsidRPr="00447974">
              <w:rPr>
                <w:sz w:val="20"/>
                <w:szCs w:val="20"/>
              </w:rPr>
              <w:t>Projects</w:t>
            </w:r>
          </w:p>
        </w:tc>
      </w:tr>
      <w:tr w:rsidR="00395194" w:rsidRPr="00447974" w:rsidTr="005543AC">
        <w:trPr>
          <w:trHeight w:val="1232"/>
          <w:jc w:val="center"/>
        </w:trPr>
        <w:tc>
          <w:tcPr>
            <w:tcW w:w="1615" w:type="dxa"/>
            <w:shd w:val="clear" w:color="auto" w:fill="auto"/>
            <w:vAlign w:val="center"/>
          </w:tcPr>
          <w:p w:rsidR="00395194" w:rsidRPr="00D17C2A" w:rsidRDefault="00395194" w:rsidP="00224FC5">
            <w:pPr>
              <w:jc w:val="center"/>
              <w:rPr>
                <w:b/>
                <w:i/>
              </w:rPr>
            </w:pPr>
            <w:r w:rsidRPr="00D17C2A">
              <w:rPr>
                <w:b/>
              </w:rPr>
              <w:t>Math</w:t>
            </w:r>
          </w:p>
        </w:tc>
        <w:tc>
          <w:tcPr>
            <w:tcW w:w="5670" w:type="dxa"/>
            <w:shd w:val="clear" w:color="auto" w:fill="auto"/>
          </w:tcPr>
          <w:p w:rsidR="00395194" w:rsidRPr="00447974" w:rsidRDefault="00151151" w:rsidP="00224FC5">
            <w:pPr>
              <w:ind w:left="30"/>
              <w:jc w:val="center"/>
              <w:rPr>
                <w:b/>
                <w:sz w:val="20"/>
                <w:szCs w:val="20"/>
              </w:rPr>
            </w:pPr>
            <w:r w:rsidRPr="00447974">
              <w:rPr>
                <w:b/>
                <w:sz w:val="20"/>
                <w:szCs w:val="20"/>
              </w:rPr>
              <w:t>A minimum of 4</w:t>
            </w:r>
            <w:r w:rsidR="00395194" w:rsidRPr="00447974">
              <w:rPr>
                <w:b/>
                <w:sz w:val="20"/>
                <w:szCs w:val="20"/>
              </w:rPr>
              <w:t xml:space="preserve"> daily/homework grades per 9 weeks is required.</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 xml:space="preserve">Unit Quizzes </w:t>
            </w:r>
          </w:p>
          <w:p w:rsidR="00395194" w:rsidRPr="00447974" w:rsidRDefault="00395194" w:rsidP="005543AC">
            <w:pPr>
              <w:numPr>
                <w:ilvl w:val="0"/>
                <w:numId w:val="4"/>
              </w:numPr>
              <w:tabs>
                <w:tab w:val="clear" w:pos="720"/>
                <w:tab w:val="num" w:pos="210"/>
              </w:tabs>
              <w:spacing w:after="0" w:line="240" w:lineRule="auto"/>
              <w:ind w:left="390"/>
              <w:rPr>
                <w:sz w:val="20"/>
                <w:szCs w:val="20"/>
              </w:rPr>
            </w:pPr>
            <w:r w:rsidRPr="00447974">
              <w:rPr>
                <w:sz w:val="20"/>
                <w:szCs w:val="20"/>
              </w:rPr>
              <w:t xml:space="preserve">Unit </w:t>
            </w:r>
            <w:r w:rsidR="005543AC" w:rsidRPr="00447974">
              <w:rPr>
                <w:sz w:val="20"/>
                <w:szCs w:val="20"/>
              </w:rPr>
              <w:t>Supplemental activities/tasks</w:t>
            </w:r>
          </w:p>
        </w:tc>
        <w:tc>
          <w:tcPr>
            <w:tcW w:w="6210" w:type="dxa"/>
            <w:shd w:val="clear" w:color="auto" w:fill="auto"/>
          </w:tcPr>
          <w:p w:rsidR="00395194" w:rsidRPr="00447974" w:rsidRDefault="00151151" w:rsidP="00224FC5">
            <w:pPr>
              <w:ind w:left="72"/>
              <w:jc w:val="center"/>
              <w:rPr>
                <w:b/>
                <w:sz w:val="20"/>
                <w:szCs w:val="20"/>
              </w:rPr>
            </w:pPr>
            <w:r w:rsidRPr="00447974">
              <w:rPr>
                <w:b/>
                <w:sz w:val="20"/>
                <w:szCs w:val="20"/>
              </w:rPr>
              <w:t>A minimum of 2</w:t>
            </w:r>
            <w:r w:rsidR="00395194" w:rsidRPr="00447974">
              <w:rPr>
                <w:b/>
                <w:sz w:val="20"/>
                <w:szCs w:val="20"/>
              </w:rPr>
              <w:t xml:space="preserve"> summative grades per 9 weeks is required.</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Unit Tests</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Frameworks’ Unit Performance Assessments</w:t>
            </w:r>
          </w:p>
          <w:p w:rsidR="00395194" w:rsidRPr="00447974" w:rsidRDefault="00395194" w:rsidP="005543AC">
            <w:pPr>
              <w:numPr>
                <w:ilvl w:val="0"/>
                <w:numId w:val="4"/>
              </w:numPr>
              <w:tabs>
                <w:tab w:val="clear" w:pos="720"/>
                <w:tab w:val="num" w:pos="252"/>
              </w:tabs>
              <w:spacing w:after="0" w:line="240" w:lineRule="auto"/>
              <w:ind w:hanging="648"/>
              <w:rPr>
                <w:sz w:val="20"/>
                <w:szCs w:val="20"/>
              </w:rPr>
            </w:pPr>
            <w:r w:rsidRPr="00447974">
              <w:rPr>
                <w:sz w:val="20"/>
                <w:szCs w:val="20"/>
              </w:rPr>
              <w:t>Projects</w:t>
            </w:r>
          </w:p>
        </w:tc>
      </w:tr>
      <w:tr w:rsidR="00395194" w:rsidRPr="00447974" w:rsidTr="005543AC">
        <w:trPr>
          <w:trHeight w:val="1456"/>
          <w:jc w:val="center"/>
        </w:trPr>
        <w:tc>
          <w:tcPr>
            <w:tcW w:w="1615" w:type="dxa"/>
            <w:shd w:val="clear" w:color="auto" w:fill="auto"/>
            <w:vAlign w:val="center"/>
          </w:tcPr>
          <w:p w:rsidR="00395194" w:rsidRPr="00D17C2A" w:rsidRDefault="00395194" w:rsidP="00224FC5">
            <w:pPr>
              <w:jc w:val="center"/>
              <w:rPr>
                <w:b/>
              </w:rPr>
            </w:pPr>
            <w:r w:rsidRPr="00D17C2A">
              <w:rPr>
                <w:b/>
              </w:rPr>
              <w:t>Science</w:t>
            </w:r>
          </w:p>
        </w:tc>
        <w:tc>
          <w:tcPr>
            <w:tcW w:w="5670" w:type="dxa"/>
            <w:shd w:val="clear" w:color="auto" w:fill="auto"/>
          </w:tcPr>
          <w:p w:rsidR="00395194" w:rsidRPr="00447974" w:rsidRDefault="00151151" w:rsidP="00224FC5">
            <w:pPr>
              <w:ind w:left="30"/>
              <w:jc w:val="center"/>
              <w:rPr>
                <w:b/>
                <w:sz w:val="20"/>
                <w:szCs w:val="20"/>
              </w:rPr>
            </w:pPr>
            <w:r w:rsidRPr="00447974">
              <w:rPr>
                <w:b/>
                <w:sz w:val="20"/>
                <w:szCs w:val="20"/>
              </w:rPr>
              <w:t>A minimum of 3</w:t>
            </w:r>
            <w:r w:rsidR="00395194" w:rsidRPr="00447974">
              <w:rPr>
                <w:b/>
                <w:sz w:val="20"/>
                <w:szCs w:val="20"/>
              </w:rPr>
              <w:t xml:space="preserve"> daily/homework grades per 9 weeks is required.</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 xml:space="preserve">Review Questions </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Investigations/Lab Reports</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Quizzes</w:t>
            </w:r>
          </w:p>
          <w:p w:rsidR="00395194" w:rsidRPr="00447974" w:rsidRDefault="005543AC" w:rsidP="005543AC">
            <w:pPr>
              <w:numPr>
                <w:ilvl w:val="0"/>
                <w:numId w:val="4"/>
              </w:numPr>
              <w:tabs>
                <w:tab w:val="clear" w:pos="720"/>
                <w:tab w:val="num" w:pos="210"/>
              </w:tabs>
              <w:spacing w:after="0" w:line="240" w:lineRule="auto"/>
              <w:ind w:left="222" w:hanging="192"/>
              <w:rPr>
                <w:sz w:val="20"/>
                <w:szCs w:val="20"/>
              </w:rPr>
            </w:pPr>
            <w:r w:rsidRPr="00447974">
              <w:rPr>
                <w:sz w:val="20"/>
                <w:szCs w:val="20"/>
              </w:rPr>
              <w:t>Supplemental activities/tasks</w:t>
            </w:r>
          </w:p>
        </w:tc>
        <w:tc>
          <w:tcPr>
            <w:tcW w:w="6210" w:type="dxa"/>
            <w:shd w:val="clear" w:color="auto" w:fill="auto"/>
          </w:tcPr>
          <w:p w:rsidR="00395194" w:rsidRPr="00447974" w:rsidRDefault="00395194" w:rsidP="00224FC5">
            <w:pPr>
              <w:ind w:left="72"/>
              <w:jc w:val="center"/>
              <w:rPr>
                <w:b/>
                <w:sz w:val="20"/>
                <w:szCs w:val="20"/>
              </w:rPr>
            </w:pPr>
            <w:r w:rsidRPr="00447974">
              <w:rPr>
                <w:b/>
                <w:sz w:val="20"/>
                <w:szCs w:val="20"/>
              </w:rPr>
              <w:t>A minimum</w:t>
            </w:r>
            <w:r w:rsidR="00151151" w:rsidRPr="00447974">
              <w:rPr>
                <w:b/>
                <w:sz w:val="20"/>
                <w:szCs w:val="20"/>
              </w:rPr>
              <w:t xml:space="preserve"> of 2</w:t>
            </w:r>
            <w:r w:rsidRPr="00447974">
              <w:rPr>
                <w:b/>
                <w:sz w:val="20"/>
                <w:szCs w:val="20"/>
              </w:rPr>
              <w:t xml:space="preserve"> summative grades per 9 weeks is required.</w:t>
            </w:r>
          </w:p>
          <w:p w:rsidR="00395194" w:rsidRPr="00447974" w:rsidRDefault="00395194" w:rsidP="00395194">
            <w:pPr>
              <w:numPr>
                <w:ilvl w:val="0"/>
                <w:numId w:val="4"/>
              </w:numPr>
              <w:tabs>
                <w:tab w:val="clear" w:pos="720"/>
                <w:tab w:val="num" w:pos="252"/>
              </w:tabs>
              <w:spacing w:after="0" w:line="240" w:lineRule="auto"/>
              <w:ind w:hanging="648"/>
              <w:rPr>
                <w:b/>
                <w:i/>
                <w:sz w:val="20"/>
                <w:szCs w:val="20"/>
              </w:rPr>
            </w:pPr>
            <w:r w:rsidRPr="00447974">
              <w:rPr>
                <w:sz w:val="20"/>
                <w:szCs w:val="20"/>
              </w:rPr>
              <w:t>Unit Tests</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Unit Performance Assessment</w:t>
            </w:r>
          </w:p>
          <w:p w:rsidR="00395194" w:rsidRPr="00447974" w:rsidRDefault="005543AC" w:rsidP="005543AC">
            <w:pPr>
              <w:numPr>
                <w:ilvl w:val="0"/>
                <w:numId w:val="4"/>
              </w:numPr>
              <w:tabs>
                <w:tab w:val="clear" w:pos="720"/>
                <w:tab w:val="num" w:pos="252"/>
              </w:tabs>
              <w:spacing w:after="0" w:line="240" w:lineRule="auto"/>
              <w:ind w:hanging="648"/>
              <w:rPr>
                <w:b/>
                <w:i/>
                <w:sz w:val="20"/>
                <w:szCs w:val="20"/>
              </w:rPr>
            </w:pPr>
            <w:r w:rsidRPr="00447974">
              <w:rPr>
                <w:sz w:val="20"/>
                <w:szCs w:val="20"/>
              </w:rPr>
              <w:t>Projects</w:t>
            </w:r>
          </w:p>
        </w:tc>
      </w:tr>
      <w:tr w:rsidR="00395194" w:rsidRPr="00447974" w:rsidTr="003006EE">
        <w:trPr>
          <w:trHeight w:val="70"/>
          <w:jc w:val="center"/>
        </w:trPr>
        <w:tc>
          <w:tcPr>
            <w:tcW w:w="1615" w:type="dxa"/>
            <w:shd w:val="clear" w:color="auto" w:fill="auto"/>
            <w:vAlign w:val="center"/>
          </w:tcPr>
          <w:p w:rsidR="00395194" w:rsidRPr="00D17C2A" w:rsidRDefault="00395194" w:rsidP="00224FC5">
            <w:pPr>
              <w:jc w:val="center"/>
              <w:rPr>
                <w:b/>
              </w:rPr>
            </w:pPr>
            <w:r w:rsidRPr="00D17C2A">
              <w:rPr>
                <w:b/>
              </w:rPr>
              <w:t>Social Studies</w:t>
            </w:r>
          </w:p>
        </w:tc>
        <w:tc>
          <w:tcPr>
            <w:tcW w:w="5670" w:type="dxa"/>
            <w:shd w:val="clear" w:color="auto" w:fill="auto"/>
          </w:tcPr>
          <w:p w:rsidR="00395194" w:rsidRPr="00447974" w:rsidRDefault="00151151" w:rsidP="005543AC">
            <w:pPr>
              <w:ind w:left="30"/>
              <w:jc w:val="center"/>
              <w:rPr>
                <w:b/>
                <w:sz w:val="20"/>
                <w:szCs w:val="20"/>
              </w:rPr>
            </w:pPr>
            <w:r w:rsidRPr="00447974">
              <w:rPr>
                <w:b/>
                <w:sz w:val="20"/>
                <w:szCs w:val="20"/>
              </w:rPr>
              <w:t>A minimum of 3</w:t>
            </w:r>
            <w:r w:rsidR="00395194" w:rsidRPr="00447974">
              <w:rPr>
                <w:b/>
                <w:sz w:val="20"/>
                <w:szCs w:val="20"/>
              </w:rPr>
              <w:t xml:space="preserve"> daily/homework grades per 9 weeks is required.</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Review Questions</w:t>
            </w:r>
          </w:p>
          <w:p w:rsidR="00395194" w:rsidRPr="00447974" w:rsidRDefault="00395194" w:rsidP="00395194">
            <w:pPr>
              <w:numPr>
                <w:ilvl w:val="0"/>
                <w:numId w:val="4"/>
              </w:numPr>
              <w:tabs>
                <w:tab w:val="clear" w:pos="720"/>
                <w:tab w:val="num" w:pos="210"/>
              </w:tabs>
              <w:spacing w:after="0" w:line="240" w:lineRule="auto"/>
              <w:ind w:left="390"/>
              <w:rPr>
                <w:sz w:val="20"/>
                <w:szCs w:val="20"/>
              </w:rPr>
            </w:pPr>
            <w:r w:rsidRPr="00447974">
              <w:rPr>
                <w:sz w:val="20"/>
                <w:szCs w:val="20"/>
              </w:rPr>
              <w:t>Quizzes</w:t>
            </w:r>
          </w:p>
          <w:p w:rsidR="00395194" w:rsidRPr="00447974" w:rsidRDefault="00395194" w:rsidP="005543AC">
            <w:pPr>
              <w:numPr>
                <w:ilvl w:val="0"/>
                <w:numId w:val="4"/>
              </w:numPr>
              <w:tabs>
                <w:tab w:val="clear" w:pos="720"/>
                <w:tab w:val="num" w:pos="210"/>
              </w:tabs>
              <w:spacing w:after="0" w:line="240" w:lineRule="auto"/>
              <w:ind w:left="222" w:hanging="192"/>
              <w:rPr>
                <w:sz w:val="20"/>
                <w:szCs w:val="20"/>
              </w:rPr>
            </w:pPr>
            <w:r w:rsidRPr="00447974">
              <w:rPr>
                <w:sz w:val="20"/>
                <w:szCs w:val="20"/>
              </w:rPr>
              <w:t xml:space="preserve">Supplemental activities/tasks </w:t>
            </w:r>
          </w:p>
        </w:tc>
        <w:tc>
          <w:tcPr>
            <w:tcW w:w="6210" w:type="dxa"/>
            <w:shd w:val="clear" w:color="auto" w:fill="auto"/>
          </w:tcPr>
          <w:p w:rsidR="00395194" w:rsidRPr="00447974" w:rsidRDefault="00151151" w:rsidP="005543AC">
            <w:pPr>
              <w:ind w:left="72"/>
              <w:jc w:val="center"/>
              <w:rPr>
                <w:b/>
                <w:sz w:val="20"/>
                <w:szCs w:val="20"/>
              </w:rPr>
            </w:pPr>
            <w:r w:rsidRPr="00447974">
              <w:rPr>
                <w:b/>
                <w:sz w:val="20"/>
                <w:szCs w:val="20"/>
              </w:rPr>
              <w:t>A minimum of 2</w:t>
            </w:r>
            <w:r w:rsidR="00395194" w:rsidRPr="00447974">
              <w:rPr>
                <w:b/>
                <w:sz w:val="20"/>
                <w:szCs w:val="20"/>
              </w:rPr>
              <w:t xml:space="preserve"> summative grades per 9 weeks is required.</w:t>
            </w:r>
          </w:p>
          <w:p w:rsidR="00395194" w:rsidRPr="00447974" w:rsidRDefault="00395194" w:rsidP="00395194">
            <w:pPr>
              <w:numPr>
                <w:ilvl w:val="0"/>
                <w:numId w:val="4"/>
              </w:numPr>
              <w:tabs>
                <w:tab w:val="clear" w:pos="720"/>
                <w:tab w:val="num" w:pos="252"/>
              </w:tabs>
              <w:spacing w:after="0" w:line="240" w:lineRule="auto"/>
              <w:ind w:hanging="648"/>
              <w:rPr>
                <w:b/>
                <w:i/>
                <w:sz w:val="20"/>
                <w:szCs w:val="20"/>
              </w:rPr>
            </w:pPr>
            <w:r w:rsidRPr="00447974">
              <w:rPr>
                <w:sz w:val="20"/>
                <w:szCs w:val="20"/>
              </w:rPr>
              <w:t>Unit Tests</w:t>
            </w:r>
          </w:p>
          <w:p w:rsidR="00395194" w:rsidRPr="00447974" w:rsidRDefault="00395194" w:rsidP="00395194">
            <w:pPr>
              <w:numPr>
                <w:ilvl w:val="0"/>
                <w:numId w:val="4"/>
              </w:numPr>
              <w:tabs>
                <w:tab w:val="clear" w:pos="720"/>
                <w:tab w:val="num" w:pos="252"/>
              </w:tabs>
              <w:spacing w:after="0" w:line="240" w:lineRule="auto"/>
              <w:ind w:hanging="648"/>
              <w:rPr>
                <w:sz w:val="20"/>
                <w:szCs w:val="20"/>
              </w:rPr>
            </w:pPr>
            <w:r w:rsidRPr="00447974">
              <w:rPr>
                <w:sz w:val="20"/>
                <w:szCs w:val="20"/>
              </w:rPr>
              <w:t>Unit Performance Assessment</w:t>
            </w:r>
          </w:p>
          <w:p w:rsidR="00395194" w:rsidRPr="00447974" w:rsidRDefault="00395194" w:rsidP="003006EE">
            <w:pPr>
              <w:numPr>
                <w:ilvl w:val="0"/>
                <w:numId w:val="4"/>
              </w:numPr>
              <w:tabs>
                <w:tab w:val="clear" w:pos="720"/>
                <w:tab w:val="num" w:pos="252"/>
              </w:tabs>
              <w:spacing w:after="0" w:line="240" w:lineRule="auto"/>
              <w:ind w:hanging="648"/>
              <w:rPr>
                <w:b/>
                <w:i/>
                <w:sz w:val="20"/>
                <w:szCs w:val="20"/>
              </w:rPr>
            </w:pPr>
            <w:r w:rsidRPr="00447974">
              <w:rPr>
                <w:sz w:val="20"/>
                <w:szCs w:val="20"/>
              </w:rPr>
              <w:t>Projects</w:t>
            </w:r>
          </w:p>
        </w:tc>
      </w:tr>
      <w:tr w:rsidR="00395194" w:rsidRPr="00D17C2A" w:rsidTr="00395194">
        <w:trPr>
          <w:trHeight w:val="267"/>
          <w:jc w:val="center"/>
        </w:trPr>
        <w:tc>
          <w:tcPr>
            <w:tcW w:w="13495" w:type="dxa"/>
            <w:gridSpan w:val="3"/>
            <w:shd w:val="clear" w:color="auto" w:fill="auto"/>
          </w:tcPr>
          <w:p w:rsidR="00395194" w:rsidRPr="00D17C2A" w:rsidRDefault="00395194" w:rsidP="00224FC5">
            <w:pPr>
              <w:jc w:val="center"/>
              <w:rPr>
                <w:b/>
                <w:i/>
                <w:u w:val="single"/>
              </w:rPr>
            </w:pPr>
            <w:r w:rsidRPr="00D17C2A">
              <w:rPr>
                <w:b/>
                <w:i/>
                <w:u w:val="single"/>
              </w:rPr>
              <w:t>**Teacher-made tests must be approved by an academic coach or an administrator.**</w:t>
            </w:r>
          </w:p>
        </w:tc>
      </w:tr>
    </w:tbl>
    <w:p w:rsidR="00CC5762" w:rsidRDefault="00CC5762" w:rsidP="00395194">
      <w:pPr>
        <w:spacing w:after="0"/>
        <w:rPr>
          <w:b/>
          <w:szCs w:val="28"/>
        </w:rPr>
      </w:pPr>
    </w:p>
    <w:p w:rsidR="00151151" w:rsidRPr="003006EE" w:rsidRDefault="00151151" w:rsidP="00151151">
      <w:pPr>
        <w:jc w:val="center"/>
        <w:rPr>
          <w:b/>
          <w:sz w:val="28"/>
          <w:szCs w:val="28"/>
        </w:rPr>
      </w:pPr>
      <w:r>
        <w:rPr>
          <w:b/>
          <w:sz w:val="28"/>
          <w:szCs w:val="28"/>
        </w:rPr>
        <w:lastRenderedPageBreak/>
        <w:t xml:space="preserve">Grading Procedures for </w:t>
      </w:r>
      <w:r w:rsidRPr="00C10E0E">
        <w:rPr>
          <w:b/>
          <w:sz w:val="28"/>
          <w:szCs w:val="28"/>
        </w:rPr>
        <w:t xml:space="preserve">Grades </w:t>
      </w:r>
      <w:r>
        <w:rPr>
          <w:b/>
          <w:sz w:val="28"/>
          <w:szCs w:val="28"/>
        </w:rPr>
        <w:t xml:space="preserve">2-5 </w:t>
      </w: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5670"/>
        <w:gridCol w:w="6210"/>
      </w:tblGrid>
      <w:tr w:rsidR="00151151" w:rsidRPr="00D17C2A" w:rsidTr="00224FC5">
        <w:trPr>
          <w:trHeight w:val="1322"/>
          <w:jc w:val="center"/>
        </w:trPr>
        <w:tc>
          <w:tcPr>
            <w:tcW w:w="1615" w:type="dxa"/>
            <w:shd w:val="clear" w:color="auto" w:fill="auto"/>
          </w:tcPr>
          <w:p w:rsidR="00151151" w:rsidRPr="00D17C2A" w:rsidRDefault="00151151" w:rsidP="00224FC5"/>
        </w:tc>
        <w:tc>
          <w:tcPr>
            <w:tcW w:w="5670" w:type="dxa"/>
            <w:shd w:val="clear" w:color="auto" w:fill="auto"/>
          </w:tcPr>
          <w:p w:rsidR="00151151" w:rsidRPr="00D17C2A" w:rsidRDefault="00151151" w:rsidP="00224FC5">
            <w:pPr>
              <w:jc w:val="center"/>
              <w:rPr>
                <w:b/>
                <w:u w:val="single"/>
              </w:rPr>
            </w:pPr>
            <w:r w:rsidRPr="00D17C2A">
              <w:rPr>
                <w:b/>
                <w:u w:val="single"/>
              </w:rPr>
              <w:t>Daily Assignments &amp; Homework</w:t>
            </w:r>
          </w:p>
          <w:p w:rsidR="00151151" w:rsidRPr="00D17C2A" w:rsidRDefault="00151151" w:rsidP="00224FC5">
            <w:pPr>
              <w:jc w:val="center"/>
              <w:rPr>
                <w:b/>
                <w:i/>
                <w:sz w:val="20"/>
                <w:szCs w:val="20"/>
              </w:rPr>
            </w:pPr>
            <w:r w:rsidRPr="00D17C2A">
              <w:rPr>
                <w:b/>
                <w:i/>
                <w:sz w:val="20"/>
                <w:szCs w:val="20"/>
              </w:rPr>
              <w:t>All grades count once</w:t>
            </w:r>
          </w:p>
        </w:tc>
        <w:tc>
          <w:tcPr>
            <w:tcW w:w="6210" w:type="dxa"/>
            <w:shd w:val="clear" w:color="auto" w:fill="auto"/>
          </w:tcPr>
          <w:p w:rsidR="00151151" w:rsidRPr="00D17C2A" w:rsidRDefault="00151151" w:rsidP="00224FC5">
            <w:pPr>
              <w:jc w:val="center"/>
              <w:rPr>
                <w:b/>
                <w:u w:val="single"/>
              </w:rPr>
            </w:pPr>
            <w:r w:rsidRPr="00D17C2A">
              <w:rPr>
                <w:b/>
                <w:u w:val="single"/>
              </w:rPr>
              <w:t>Summative Assessments</w:t>
            </w:r>
          </w:p>
          <w:p w:rsidR="00151151" w:rsidRPr="00D17C2A" w:rsidRDefault="00151151" w:rsidP="00224FC5">
            <w:pPr>
              <w:jc w:val="center"/>
              <w:rPr>
                <w:b/>
                <w:sz w:val="20"/>
                <w:szCs w:val="20"/>
              </w:rPr>
            </w:pPr>
            <w:r w:rsidRPr="00D17C2A">
              <w:rPr>
                <w:b/>
                <w:sz w:val="20"/>
                <w:szCs w:val="20"/>
              </w:rPr>
              <w:t xml:space="preserve">*Assessments must be on grade level </w:t>
            </w:r>
            <w:r w:rsidRPr="00D17C2A">
              <w:rPr>
                <w:b/>
                <w:sz w:val="20"/>
                <w:szCs w:val="20"/>
                <w:u w:val="single"/>
              </w:rPr>
              <w:t>and</w:t>
            </w:r>
            <w:r w:rsidRPr="00D17C2A">
              <w:rPr>
                <w:b/>
                <w:sz w:val="20"/>
                <w:szCs w:val="20"/>
              </w:rPr>
              <w:t xml:space="preserve"> independent</w:t>
            </w:r>
          </w:p>
          <w:p w:rsidR="00151151" w:rsidRPr="00D17C2A" w:rsidRDefault="00151151" w:rsidP="00224FC5">
            <w:pPr>
              <w:jc w:val="center"/>
              <w:rPr>
                <w:b/>
                <w:i/>
                <w:sz w:val="20"/>
                <w:szCs w:val="20"/>
              </w:rPr>
            </w:pPr>
            <w:r w:rsidRPr="00D17C2A">
              <w:rPr>
                <w:b/>
                <w:i/>
                <w:sz w:val="20"/>
                <w:szCs w:val="20"/>
              </w:rPr>
              <w:t>All grades count once</w:t>
            </w:r>
          </w:p>
        </w:tc>
      </w:tr>
      <w:tr w:rsidR="00151151" w:rsidRPr="00D17C2A" w:rsidTr="00224FC5">
        <w:trPr>
          <w:trHeight w:val="1502"/>
          <w:jc w:val="center"/>
        </w:trPr>
        <w:tc>
          <w:tcPr>
            <w:tcW w:w="1615" w:type="dxa"/>
            <w:shd w:val="clear" w:color="auto" w:fill="auto"/>
            <w:vAlign w:val="center"/>
          </w:tcPr>
          <w:p w:rsidR="00151151" w:rsidRPr="00D17C2A" w:rsidRDefault="00151151" w:rsidP="00224FC5">
            <w:pPr>
              <w:jc w:val="center"/>
              <w:rPr>
                <w:i/>
                <w:sz w:val="18"/>
                <w:szCs w:val="18"/>
              </w:rPr>
            </w:pPr>
            <w:r w:rsidRPr="00D17C2A">
              <w:rPr>
                <w:b/>
              </w:rPr>
              <w:t>Reading</w:t>
            </w:r>
          </w:p>
        </w:tc>
        <w:tc>
          <w:tcPr>
            <w:tcW w:w="5670" w:type="dxa"/>
            <w:shd w:val="clear" w:color="auto" w:fill="auto"/>
          </w:tcPr>
          <w:p w:rsidR="00151151" w:rsidRPr="00D17C2A" w:rsidRDefault="00447974" w:rsidP="00224FC5">
            <w:pPr>
              <w:ind w:left="30"/>
              <w:jc w:val="center"/>
              <w:rPr>
                <w:b/>
                <w:sz w:val="20"/>
                <w:szCs w:val="20"/>
              </w:rPr>
            </w:pPr>
            <w:r>
              <w:rPr>
                <w:b/>
                <w:sz w:val="20"/>
                <w:szCs w:val="20"/>
                <w:highlight w:val="yellow"/>
              </w:rPr>
              <w:t>A minimum of 6</w:t>
            </w:r>
            <w:r w:rsidR="00151151" w:rsidRPr="00333BB3">
              <w:rPr>
                <w:b/>
                <w:sz w:val="20"/>
                <w:szCs w:val="20"/>
                <w:highlight w:val="yellow"/>
              </w:rPr>
              <w:t xml:space="preserve"> daily/homework grades per 9 weeks is required.</w:t>
            </w:r>
          </w:p>
          <w:p w:rsidR="00151151" w:rsidRPr="00D17C2A" w:rsidRDefault="00151151" w:rsidP="00224FC5">
            <w:pPr>
              <w:numPr>
                <w:ilvl w:val="0"/>
                <w:numId w:val="4"/>
              </w:numPr>
              <w:tabs>
                <w:tab w:val="clear" w:pos="720"/>
              </w:tabs>
              <w:spacing w:after="0" w:line="240" w:lineRule="auto"/>
              <w:ind w:left="210" w:hanging="180"/>
              <w:rPr>
                <w:sz w:val="20"/>
                <w:szCs w:val="20"/>
              </w:rPr>
            </w:pPr>
            <w:r w:rsidRPr="00D17C2A">
              <w:rPr>
                <w:sz w:val="20"/>
                <w:szCs w:val="20"/>
              </w:rPr>
              <w:t>Unit Extended Texts</w:t>
            </w:r>
          </w:p>
          <w:p w:rsidR="00151151" w:rsidRPr="00D17C2A" w:rsidRDefault="00151151" w:rsidP="00224FC5">
            <w:pPr>
              <w:numPr>
                <w:ilvl w:val="0"/>
                <w:numId w:val="4"/>
              </w:numPr>
              <w:tabs>
                <w:tab w:val="clear" w:pos="720"/>
              </w:tabs>
              <w:spacing w:after="0" w:line="240" w:lineRule="auto"/>
              <w:ind w:left="210" w:hanging="180"/>
              <w:rPr>
                <w:sz w:val="20"/>
                <w:szCs w:val="20"/>
              </w:rPr>
            </w:pPr>
            <w:r w:rsidRPr="00D17C2A">
              <w:rPr>
                <w:sz w:val="20"/>
                <w:szCs w:val="20"/>
              </w:rPr>
              <w:t>Vocabulary Quizzes</w:t>
            </w:r>
          </w:p>
          <w:p w:rsidR="00151151" w:rsidRPr="00D17C2A" w:rsidRDefault="00151151" w:rsidP="00224FC5">
            <w:pPr>
              <w:numPr>
                <w:ilvl w:val="0"/>
                <w:numId w:val="4"/>
              </w:numPr>
              <w:tabs>
                <w:tab w:val="clear" w:pos="720"/>
              </w:tabs>
              <w:spacing w:after="0" w:line="240" w:lineRule="auto"/>
              <w:ind w:left="210" w:hanging="180"/>
              <w:rPr>
                <w:sz w:val="20"/>
                <w:szCs w:val="20"/>
              </w:rPr>
            </w:pPr>
            <w:r w:rsidRPr="00D17C2A">
              <w:rPr>
                <w:sz w:val="20"/>
                <w:szCs w:val="20"/>
              </w:rPr>
              <w:t>Comprehension Quizzes</w:t>
            </w:r>
          </w:p>
          <w:p w:rsidR="00151151" w:rsidRPr="00D17C2A" w:rsidRDefault="00151151" w:rsidP="00224FC5">
            <w:pPr>
              <w:numPr>
                <w:ilvl w:val="0"/>
                <w:numId w:val="4"/>
              </w:numPr>
              <w:tabs>
                <w:tab w:val="clear" w:pos="720"/>
              </w:tabs>
              <w:spacing w:after="0" w:line="240" w:lineRule="auto"/>
              <w:ind w:left="210" w:hanging="180"/>
              <w:rPr>
                <w:sz w:val="20"/>
                <w:szCs w:val="20"/>
              </w:rPr>
            </w:pPr>
            <w:r w:rsidRPr="00D17C2A">
              <w:rPr>
                <w:sz w:val="20"/>
                <w:szCs w:val="20"/>
              </w:rPr>
              <w:t>Supplemental activities/tasks</w:t>
            </w:r>
          </w:p>
        </w:tc>
        <w:tc>
          <w:tcPr>
            <w:tcW w:w="6210" w:type="dxa"/>
            <w:shd w:val="clear" w:color="auto" w:fill="auto"/>
          </w:tcPr>
          <w:p w:rsidR="00151151" w:rsidRPr="00D17C2A" w:rsidRDefault="00447974" w:rsidP="00224FC5">
            <w:pPr>
              <w:ind w:left="72"/>
              <w:jc w:val="center"/>
              <w:rPr>
                <w:b/>
                <w:sz w:val="20"/>
                <w:szCs w:val="20"/>
              </w:rPr>
            </w:pPr>
            <w:r>
              <w:rPr>
                <w:b/>
                <w:sz w:val="20"/>
                <w:szCs w:val="20"/>
                <w:highlight w:val="yellow"/>
              </w:rPr>
              <w:t>A minimum of 2</w:t>
            </w:r>
            <w:r w:rsidR="00151151" w:rsidRPr="00333BB3">
              <w:rPr>
                <w:b/>
                <w:sz w:val="20"/>
                <w:szCs w:val="20"/>
                <w:highlight w:val="yellow"/>
              </w:rPr>
              <w:t xml:space="preserve"> summative grades per 9 weeks is required.</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End of Unit Assessments</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Performance Assessments</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Projects</w:t>
            </w:r>
          </w:p>
          <w:p w:rsidR="00151151" w:rsidRPr="00D17C2A" w:rsidRDefault="00151151" w:rsidP="00224FC5">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Nine Week Reading Expectation/AR comprehension grade</w:t>
            </w:r>
          </w:p>
        </w:tc>
      </w:tr>
      <w:tr w:rsidR="00151151" w:rsidRPr="00D17C2A" w:rsidTr="00224FC5">
        <w:trPr>
          <w:trHeight w:val="70"/>
          <w:jc w:val="center"/>
        </w:trPr>
        <w:tc>
          <w:tcPr>
            <w:tcW w:w="1615" w:type="dxa"/>
            <w:shd w:val="clear" w:color="auto" w:fill="auto"/>
            <w:vAlign w:val="center"/>
          </w:tcPr>
          <w:p w:rsidR="00151151" w:rsidRPr="00D17C2A" w:rsidRDefault="00151151" w:rsidP="00224FC5">
            <w:pPr>
              <w:jc w:val="center"/>
            </w:pPr>
            <w:r w:rsidRPr="00D17C2A">
              <w:rPr>
                <w:b/>
              </w:rPr>
              <w:t>Language Arts</w:t>
            </w:r>
          </w:p>
        </w:tc>
        <w:tc>
          <w:tcPr>
            <w:tcW w:w="5670" w:type="dxa"/>
            <w:shd w:val="clear" w:color="auto" w:fill="auto"/>
          </w:tcPr>
          <w:p w:rsidR="00151151" w:rsidRPr="00D17C2A" w:rsidRDefault="00447974" w:rsidP="00224FC5">
            <w:pPr>
              <w:ind w:left="30"/>
              <w:jc w:val="center"/>
              <w:rPr>
                <w:b/>
                <w:sz w:val="20"/>
                <w:szCs w:val="20"/>
              </w:rPr>
            </w:pPr>
            <w:r>
              <w:rPr>
                <w:b/>
                <w:sz w:val="20"/>
                <w:szCs w:val="20"/>
                <w:highlight w:val="yellow"/>
              </w:rPr>
              <w:t>A minimum of 6</w:t>
            </w:r>
            <w:r w:rsidR="00151151" w:rsidRPr="00333BB3">
              <w:rPr>
                <w:b/>
                <w:sz w:val="20"/>
                <w:szCs w:val="20"/>
                <w:highlight w:val="yellow"/>
              </w:rPr>
              <w:t xml:space="preserve"> daily/homework grades per 9 weeks is required.</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Spelling Quizzes</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Grammar Quizzes</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Supplemental activities/tasks</w:t>
            </w:r>
          </w:p>
        </w:tc>
        <w:tc>
          <w:tcPr>
            <w:tcW w:w="6210" w:type="dxa"/>
            <w:shd w:val="clear" w:color="auto" w:fill="auto"/>
          </w:tcPr>
          <w:p w:rsidR="00151151" w:rsidRPr="00D17C2A" w:rsidRDefault="00447974" w:rsidP="00224FC5">
            <w:pPr>
              <w:ind w:left="72"/>
              <w:jc w:val="center"/>
              <w:rPr>
                <w:b/>
                <w:sz w:val="20"/>
                <w:szCs w:val="20"/>
              </w:rPr>
            </w:pPr>
            <w:r>
              <w:rPr>
                <w:b/>
                <w:sz w:val="20"/>
                <w:szCs w:val="20"/>
                <w:highlight w:val="yellow"/>
              </w:rPr>
              <w:t>A minimum of 2</w:t>
            </w:r>
            <w:r w:rsidR="00151151" w:rsidRPr="00333BB3">
              <w:rPr>
                <w:b/>
                <w:sz w:val="20"/>
                <w:szCs w:val="20"/>
                <w:highlight w:val="yellow"/>
              </w:rPr>
              <w:t xml:space="preserve"> summative grades per 9 weeks is required.</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End of Unit Assessments</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Writing Assessments</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 xml:space="preserve">Performance Assessments </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Projects</w:t>
            </w:r>
          </w:p>
        </w:tc>
      </w:tr>
      <w:tr w:rsidR="00151151" w:rsidRPr="00D17C2A" w:rsidTr="00224FC5">
        <w:trPr>
          <w:trHeight w:val="1232"/>
          <w:jc w:val="center"/>
        </w:trPr>
        <w:tc>
          <w:tcPr>
            <w:tcW w:w="1615" w:type="dxa"/>
            <w:shd w:val="clear" w:color="auto" w:fill="auto"/>
            <w:vAlign w:val="center"/>
          </w:tcPr>
          <w:p w:rsidR="00151151" w:rsidRPr="00D17C2A" w:rsidRDefault="00151151" w:rsidP="00224FC5">
            <w:pPr>
              <w:jc w:val="center"/>
              <w:rPr>
                <w:b/>
                <w:i/>
              </w:rPr>
            </w:pPr>
            <w:r w:rsidRPr="00D17C2A">
              <w:rPr>
                <w:b/>
              </w:rPr>
              <w:t>Math</w:t>
            </w:r>
          </w:p>
        </w:tc>
        <w:tc>
          <w:tcPr>
            <w:tcW w:w="5670" w:type="dxa"/>
            <w:shd w:val="clear" w:color="auto" w:fill="auto"/>
          </w:tcPr>
          <w:p w:rsidR="00151151" w:rsidRPr="00D17C2A" w:rsidRDefault="00447974" w:rsidP="00224FC5">
            <w:pPr>
              <w:ind w:left="30"/>
              <w:jc w:val="center"/>
              <w:rPr>
                <w:b/>
                <w:sz w:val="20"/>
                <w:szCs w:val="20"/>
              </w:rPr>
            </w:pPr>
            <w:r>
              <w:rPr>
                <w:b/>
                <w:sz w:val="20"/>
                <w:szCs w:val="20"/>
                <w:highlight w:val="yellow"/>
              </w:rPr>
              <w:t>A minimum of 6</w:t>
            </w:r>
            <w:r w:rsidR="00151151" w:rsidRPr="00333BB3">
              <w:rPr>
                <w:b/>
                <w:sz w:val="20"/>
                <w:szCs w:val="20"/>
                <w:highlight w:val="yellow"/>
              </w:rPr>
              <w:t xml:space="preserve"> daily/homework grades per 9 weeks is required.</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 xml:space="preserve">Unit Quizzes </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Unit Supplemental activities/tasks</w:t>
            </w:r>
          </w:p>
        </w:tc>
        <w:tc>
          <w:tcPr>
            <w:tcW w:w="6210" w:type="dxa"/>
            <w:shd w:val="clear" w:color="auto" w:fill="auto"/>
          </w:tcPr>
          <w:p w:rsidR="00151151" w:rsidRPr="00D17C2A" w:rsidRDefault="00447974" w:rsidP="00224FC5">
            <w:pPr>
              <w:ind w:left="72"/>
              <w:jc w:val="center"/>
              <w:rPr>
                <w:b/>
                <w:sz w:val="20"/>
                <w:szCs w:val="20"/>
              </w:rPr>
            </w:pPr>
            <w:r>
              <w:rPr>
                <w:b/>
                <w:sz w:val="20"/>
                <w:szCs w:val="20"/>
                <w:highlight w:val="yellow"/>
              </w:rPr>
              <w:t>A minimum of 2</w:t>
            </w:r>
            <w:r w:rsidR="00151151" w:rsidRPr="00333BB3">
              <w:rPr>
                <w:b/>
                <w:sz w:val="20"/>
                <w:szCs w:val="20"/>
                <w:highlight w:val="yellow"/>
              </w:rPr>
              <w:t xml:space="preserve"> summative grades per 9 weeks is required.</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Unit Tests</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Frameworks’ Unit Performance Assessments</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Projects</w:t>
            </w:r>
          </w:p>
        </w:tc>
      </w:tr>
      <w:tr w:rsidR="00151151" w:rsidRPr="00D17C2A" w:rsidTr="00224FC5">
        <w:trPr>
          <w:trHeight w:val="1456"/>
          <w:jc w:val="center"/>
        </w:trPr>
        <w:tc>
          <w:tcPr>
            <w:tcW w:w="1615" w:type="dxa"/>
            <w:shd w:val="clear" w:color="auto" w:fill="auto"/>
            <w:vAlign w:val="center"/>
          </w:tcPr>
          <w:p w:rsidR="00151151" w:rsidRPr="00D17C2A" w:rsidRDefault="00151151" w:rsidP="00224FC5">
            <w:pPr>
              <w:jc w:val="center"/>
              <w:rPr>
                <w:b/>
              </w:rPr>
            </w:pPr>
            <w:r w:rsidRPr="00D17C2A">
              <w:rPr>
                <w:b/>
              </w:rPr>
              <w:t>Science</w:t>
            </w:r>
          </w:p>
        </w:tc>
        <w:tc>
          <w:tcPr>
            <w:tcW w:w="5670" w:type="dxa"/>
            <w:shd w:val="clear" w:color="auto" w:fill="auto"/>
          </w:tcPr>
          <w:p w:rsidR="00151151" w:rsidRPr="00D17C2A" w:rsidRDefault="00447974" w:rsidP="00224FC5">
            <w:pPr>
              <w:ind w:left="30"/>
              <w:jc w:val="center"/>
              <w:rPr>
                <w:b/>
                <w:sz w:val="20"/>
                <w:szCs w:val="20"/>
              </w:rPr>
            </w:pPr>
            <w:r>
              <w:rPr>
                <w:b/>
                <w:sz w:val="20"/>
                <w:szCs w:val="20"/>
                <w:highlight w:val="yellow"/>
              </w:rPr>
              <w:t>A minimum of 4</w:t>
            </w:r>
            <w:r w:rsidR="00151151" w:rsidRPr="00333BB3">
              <w:rPr>
                <w:b/>
                <w:sz w:val="20"/>
                <w:szCs w:val="20"/>
                <w:highlight w:val="yellow"/>
              </w:rPr>
              <w:t xml:space="preserve"> daily/homework grades per 9 weeks is required.</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 xml:space="preserve">Review Questions </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Investigations/Lab Reports</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Quizzes</w:t>
            </w:r>
          </w:p>
          <w:p w:rsidR="00151151" w:rsidRPr="00D17C2A" w:rsidRDefault="00151151" w:rsidP="00224FC5">
            <w:pPr>
              <w:numPr>
                <w:ilvl w:val="0"/>
                <w:numId w:val="4"/>
              </w:numPr>
              <w:tabs>
                <w:tab w:val="clear" w:pos="720"/>
                <w:tab w:val="num" w:pos="210"/>
              </w:tabs>
              <w:spacing w:after="0" w:line="240" w:lineRule="auto"/>
              <w:ind w:left="222" w:hanging="192"/>
              <w:rPr>
                <w:sz w:val="20"/>
                <w:szCs w:val="20"/>
              </w:rPr>
            </w:pPr>
            <w:r w:rsidRPr="00D17C2A">
              <w:rPr>
                <w:sz w:val="20"/>
                <w:szCs w:val="20"/>
              </w:rPr>
              <w:t>Supplemental activities/tasks</w:t>
            </w:r>
          </w:p>
        </w:tc>
        <w:tc>
          <w:tcPr>
            <w:tcW w:w="6210" w:type="dxa"/>
            <w:shd w:val="clear" w:color="auto" w:fill="auto"/>
          </w:tcPr>
          <w:p w:rsidR="00151151" w:rsidRPr="00D17C2A" w:rsidRDefault="00447974" w:rsidP="00224FC5">
            <w:pPr>
              <w:ind w:left="72"/>
              <w:jc w:val="center"/>
              <w:rPr>
                <w:b/>
                <w:sz w:val="20"/>
                <w:szCs w:val="20"/>
              </w:rPr>
            </w:pPr>
            <w:r>
              <w:rPr>
                <w:b/>
                <w:sz w:val="20"/>
                <w:szCs w:val="20"/>
                <w:highlight w:val="yellow"/>
              </w:rPr>
              <w:t>A minimum of 2</w:t>
            </w:r>
            <w:r w:rsidR="00151151" w:rsidRPr="00333BB3">
              <w:rPr>
                <w:b/>
                <w:sz w:val="20"/>
                <w:szCs w:val="20"/>
                <w:highlight w:val="yellow"/>
              </w:rPr>
              <w:t xml:space="preserve"> summative grades per 9 weeks is required.</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Unit Tests</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Unit Performance Assessment</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Projects</w:t>
            </w:r>
          </w:p>
        </w:tc>
      </w:tr>
      <w:tr w:rsidR="00151151" w:rsidRPr="00D17C2A" w:rsidTr="00224FC5">
        <w:trPr>
          <w:trHeight w:val="70"/>
          <w:jc w:val="center"/>
        </w:trPr>
        <w:tc>
          <w:tcPr>
            <w:tcW w:w="1615" w:type="dxa"/>
            <w:shd w:val="clear" w:color="auto" w:fill="auto"/>
            <w:vAlign w:val="center"/>
          </w:tcPr>
          <w:p w:rsidR="00151151" w:rsidRPr="00D17C2A" w:rsidRDefault="00151151" w:rsidP="00224FC5">
            <w:pPr>
              <w:jc w:val="center"/>
              <w:rPr>
                <w:b/>
              </w:rPr>
            </w:pPr>
            <w:r w:rsidRPr="00D17C2A">
              <w:rPr>
                <w:b/>
              </w:rPr>
              <w:t>Social Studies</w:t>
            </w:r>
          </w:p>
        </w:tc>
        <w:tc>
          <w:tcPr>
            <w:tcW w:w="5670" w:type="dxa"/>
            <w:shd w:val="clear" w:color="auto" w:fill="auto"/>
          </w:tcPr>
          <w:p w:rsidR="00151151" w:rsidRPr="00D17C2A" w:rsidRDefault="00447974" w:rsidP="00224FC5">
            <w:pPr>
              <w:ind w:left="30"/>
              <w:jc w:val="center"/>
              <w:rPr>
                <w:b/>
                <w:sz w:val="20"/>
                <w:szCs w:val="20"/>
              </w:rPr>
            </w:pPr>
            <w:r>
              <w:rPr>
                <w:b/>
                <w:sz w:val="20"/>
                <w:szCs w:val="20"/>
                <w:highlight w:val="yellow"/>
              </w:rPr>
              <w:t>A minimum of 4</w:t>
            </w:r>
            <w:r w:rsidR="00151151" w:rsidRPr="00333BB3">
              <w:rPr>
                <w:b/>
                <w:sz w:val="20"/>
                <w:szCs w:val="20"/>
                <w:highlight w:val="yellow"/>
              </w:rPr>
              <w:t xml:space="preserve"> daily/homework grades per 9 weeks is required.</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Review Questions</w:t>
            </w:r>
          </w:p>
          <w:p w:rsidR="00151151" w:rsidRPr="00D17C2A" w:rsidRDefault="00151151" w:rsidP="00224FC5">
            <w:pPr>
              <w:numPr>
                <w:ilvl w:val="0"/>
                <w:numId w:val="4"/>
              </w:numPr>
              <w:tabs>
                <w:tab w:val="clear" w:pos="720"/>
                <w:tab w:val="num" w:pos="210"/>
              </w:tabs>
              <w:spacing w:after="0" w:line="240" w:lineRule="auto"/>
              <w:ind w:left="390"/>
              <w:rPr>
                <w:sz w:val="20"/>
                <w:szCs w:val="20"/>
              </w:rPr>
            </w:pPr>
            <w:r w:rsidRPr="00D17C2A">
              <w:rPr>
                <w:sz w:val="20"/>
                <w:szCs w:val="20"/>
              </w:rPr>
              <w:t>Quizzes</w:t>
            </w:r>
          </w:p>
          <w:p w:rsidR="00151151" w:rsidRPr="00D17C2A" w:rsidRDefault="00151151" w:rsidP="00224FC5">
            <w:pPr>
              <w:numPr>
                <w:ilvl w:val="0"/>
                <w:numId w:val="4"/>
              </w:numPr>
              <w:tabs>
                <w:tab w:val="clear" w:pos="720"/>
                <w:tab w:val="num" w:pos="210"/>
              </w:tabs>
              <w:spacing w:after="0" w:line="240" w:lineRule="auto"/>
              <w:ind w:left="222" w:hanging="192"/>
              <w:rPr>
                <w:sz w:val="20"/>
                <w:szCs w:val="20"/>
              </w:rPr>
            </w:pPr>
            <w:r w:rsidRPr="00D17C2A">
              <w:rPr>
                <w:sz w:val="20"/>
                <w:szCs w:val="20"/>
              </w:rPr>
              <w:t xml:space="preserve">Supplemental activities/tasks </w:t>
            </w:r>
          </w:p>
        </w:tc>
        <w:tc>
          <w:tcPr>
            <w:tcW w:w="6210" w:type="dxa"/>
            <w:shd w:val="clear" w:color="auto" w:fill="auto"/>
          </w:tcPr>
          <w:p w:rsidR="00151151" w:rsidRPr="00D17C2A" w:rsidRDefault="00447974" w:rsidP="00224FC5">
            <w:pPr>
              <w:ind w:left="72"/>
              <w:jc w:val="center"/>
              <w:rPr>
                <w:b/>
                <w:sz w:val="20"/>
                <w:szCs w:val="20"/>
              </w:rPr>
            </w:pPr>
            <w:r>
              <w:rPr>
                <w:b/>
                <w:sz w:val="20"/>
                <w:szCs w:val="20"/>
                <w:highlight w:val="yellow"/>
              </w:rPr>
              <w:t>A minimum of 2</w:t>
            </w:r>
            <w:r w:rsidR="00151151" w:rsidRPr="00333BB3">
              <w:rPr>
                <w:b/>
                <w:sz w:val="20"/>
                <w:szCs w:val="20"/>
                <w:highlight w:val="yellow"/>
              </w:rPr>
              <w:t xml:space="preserve"> summative grades per 9 weeks is required.</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Unit Tests</w:t>
            </w:r>
          </w:p>
          <w:p w:rsidR="00151151" w:rsidRPr="00D17C2A" w:rsidRDefault="00151151" w:rsidP="00224FC5">
            <w:pPr>
              <w:numPr>
                <w:ilvl w:val="0"/>
                <w:numId w:val="4"/>
              </w:numPr>
              <w:tabs>
                <w:tab w:val="clear" w:pos="720"/>
                <w:tab w:val="num" w:pos="252"/>
              </w:tabs>
              <w:spacing w:after="0" w:line="240" w:lineRule="auto"/>
              <w:ind w:hanging="648"/>
              <w:rPr>
                <w:sz w:val="20"/>
                <w:szCs w:val="20"/>
              </w:rPr>
            </w:pPr>
            <w:r w:rsidRPr="00D17C2A">
              <w:rPr>
                <w:sz w:val="20"/>
                <w:szCs w:val="20"/>
              </w:rPr>
              <w:t>Unit Performance Assessment</w:t>
            </w:r>
          </w:p>
          <w:p w:rsidR="00151151" w:rsidRPr="00D17C2A" w:rsidRDefault="00151151" w:rsidP="00224FC5">
            <w:pPr>
              <w:numPr>
                <w:ilvl w:val="0"/>
                <w:numId w:val="4"/>
              </w:numPr>
              <w:tabs>
                <w:tab w:val="clear" w:pos="720"/>
                <w:tab w:val="num" w:pos="252"/>
              </w:tabs>
              <w:spacing w:after="0" w:line="240" w:lineRule="auto"/>
              <w:ind w:hanging="648"/>
              <w:rPr>
                <w:b/>
                <w:i/>
                <w:sz w:val="20"/>
                <w:szCs w:val="20"/>
              </w:rPr>
            </w:pPr>
            <w:r w:rsidRPr="00D17C2A">
              <w:rPr>
                <w:sz w:val="20"/>
                <w:szCs w:val="20"/>
              </w:rPr>
              <w:t>Projects</w:t>
            </w:r>
          </w:p>
        </w:tc>
      </w:tr>
      <w:tr w:rsidR="00151151" w:rsidRPr="00D17C2A" w:rsidTr="00224FC5">
        <w:trPr>
          <w:trHeight w:val="267"/>
          <w:jc w:val="center"/>
        </w:trPr>
        <w:tc>
          <w:tcPr>
            <w:tcW w:w="13495" w:type="dxa"/>
            <w:gridSpan w:val="3"/>
            <w:shd w:val="clear" w:color="auto" w:fill="auto"/>
          </w:tcPr>
          <w:p w:rsidR="00151151" w:rsidRPr="00D17C2A" w:rsidRDefault="00151151" w:rsidP="00224FC5">
            <w:pPr>
              <w:jc w:val="center"/>
              <w:rPr>
                <w:b/>
                <w:i/>
                <w:u w:val="single"/>
              </w:rPr>
            </w:pPr>
            <w:r w:rsidRPr="00D17C2A">
              <w:rPr>
                <w:b/>
                <w:i/>
                <w:u w:val="single"/>
              </w:rPr>
              <w:t>**Teacher-made tests must be approved by an academic coach or an administrator.**</w:t>
            </w:r>
          </w:p>
        </w:tc>
      </w:tr>
    </w:tbl>
    <w:p w:rsidR="00151151" w:rsidRDefault="00151151" w:rsidP="00C10E0E">
      <w:pPr>
        <w:spacing w:after="0"/>
        <w:jc w:val="center"/>
        <w:rPr>
          <w:b/>
          <w:sz w:val="28"/>
          <w:szCs w:val="28"/>
        </w:rPr>
      </w:pPr>
    </w:p>
    <w:p w:rsidR="00CC5762" w:rsidRDefault="00C10E0E" w:rsidP="00C10E0E">
      <w:pPr>
        <w:spacing w:after="0"/>
        <w:jc w:val="center"/>
        <w:rPr>
          <w:b/>
          <w:szCs w:val="28"/>
        </w:rPr>
      </w:pPr>
      <w:r w:rsidRPr="00A90912">
        <w:rPr>
          <w:b/>
          <w:sz w:val="28"/>
          <w:szCs w:val="28"/>
        </w:rPr>
        <w:lastRenderedPageBreak/>
        <w:t xml:space="preserve">Grading </w:t>
      </w:r>
      <w:r>
        <w:rPr>
          <w:b/>
          <w:sz w:val="28"/>
          <w:szCs w:val="28"/>
        </w:rPr>
        <w:t>Procedures</w:t>
      </w:r>
      <w:r w:rsidRPr="00A90912">
        <w:rPr>
          <w:b/>
          <w:sz w:val="28"/>
          <w:szCs w:val="28"/>
        </w:rPr>
        <w:t xml:space="preserve"> for</w:t>
      </w:r>
      <w:r w:rsidR="007B2CA2">
        <w:rPr>
          <w:b/>
          <w:sz w:val="28"/>
          <w:szCs w:val="28"/>
        </w:rPr>
        <w:t xml:space="preserve"> Grades 6-8</w:t>
      </w:r>
    </w:p>
    <w:p w:rsidR="00CC5762" w:rsidRDefault="00CC5762" w:rsidP="00CC5762">
      <w:pPr>
        <w:spacing w:after="0"/>
        <w:rPr>
          <w:b/>
          <w:szCs w:val="28"/>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5690"/>
        <w:gridCol w:w="5940"/>
      </w:tblGrid>
      <w:tr w:rsidR="00C10E0E" w:rsidRPr="00D17C2A" w:rsidTr="00302DB1">
        <w:trPr>
          <w:trHeight w:val="1250"/>
          <w:jc w:val="center"/>
        </w:trPr>
        <w:tc>
          <w:tcPr>
            <w:tcW w:w="1955" w:type="dxa"/>
            <w:shd w:val="clear" w:color="auto" w:fill="auto"/>
          </w:tcPr>
          <w:p w:rsidR="00C10E0E" w:rsidRPr="00D17C2A" w:rsidRDefault="00C10E0E" w:rsidP="00C10E0E">
            <w:pPr>
              <w:spacing w:after="0" w:line="240" w:lineRule="auto"/>
              <w:rPr>
                <w:rFonts w:eastAsia="Times New Roman" w:cs="Times New Roman"/>
              </w:rPr>
            </w:pPr>
          </w:p>
        </w:tc>
        <w:tc>
          <w:tcPr>
            <w:tcW w:w="5690" w:type="dxa"/>
            <w:shd w:val="clear" w:color="auto" w:fill="auto"/>
          </w:tcPr>
          <w:p w:rsidR="00C10E0E" w:rsidRPr="00D17C2A" w:rsidRDefault="00C10E0E" w:rsidP="00C10E0E">
            <w:pPr>
              <w:jc w:val="center"/>
              <w:rPr>
                <w:b/>
                <w:u w:val="single"/>
              </w:rPr>
            </w:pPr>
            <w:r w:rsidRPr="00D17C2A">
              <w:rPr>
                <w:b/>
                <w:u w:val="single"/>
              </w:rPr>
              <w:t>Daily Assignments &amp; Homework</w:t>
            </w:r>
          </w:p>
          <w:p w:rsidR="00C10E0E" w:rsidRPr="00D17C2A" w:rsidRDefault="00C10E0E" w:rsidP="00C10E0E">
            <w:pPr>
              <w:jc w:val="center"/>
              <w:rPr>
                <w:b/>
                <w:i/>
                <w:sz w:val="20"/>
                <w:szCs w:val="20"/>
              </w:rPr>
            </w:pPr>
            <w:r w:rsidRPr="00D17C2A">
              <w:rPr>
                <w:b/>
                <w:i/>
                <w:sz w:val="20"/>
                <w:szCs w:val="20"/>
              </w:rPr>
              <w:t>All grades count once</w:t>
            </w:r>
          </w:p>
        </w:tc>
        <w:tc>
          <w:tcPr>
            <w:tcW w:w="5940" w:type="dxa"/>
            <w:shd w:val="clear" w:color="auto" w:fill="auto"/>
          </w:tcPr>
          <w:p w:rsidR="00C10E0E" w:rsidRPr="00D17C2A" w:rsidRDefault="00C10E0E" w:rsidP="00C10E0E">
            <w:pPr>
              <w:jc w:val="center"/>
              <w:rPr>
                <w:b/>
                <w:u w:val="single"/>
              </w:rPr>
            </w:pPr>
            <w:r w:rsidRPr="00D17C2A">
              <w:rPr>
                <w:b/>
                <w:u w:val="single"/>
              </w:rPr>
              <w:t>Summative Assessments</w:t>
            </w:r>
          </w:p>
          <w:p w:rsidR="00C10E0E" w:rsidRPr="00D17C2A" w:rsidRDefault="00C10E0E" w:rsidP="00C10E0E">
            <w:pPr>
              <w:jc w:val="center"/>
              <w:rPr>
                <w:b/>
                <w:sz w:val="20"/>
                <w:szCs w:val="20"/>
              </w:rPr>
            </w:pPr>
            <w:r w:rsidRPr="00D17C2A">
              <w:rPr>
                <w:b/>
                <w:sz w:val="20"/>
                <w:szCs w:val="20"/>
              </w:rPr>
              <w:t xml:space="preserve">*Assessments must be on grade level </w:t>
            </w:r>
            <w:r w:rsidRPr="00D17C2A">
              <w:rPr>
                <w:b/>
                <w:sz w:val="20"/>
                <w:szCs w:val="20"/>
                <w:u w:val="single"/>
              </w:rPr>
              <w:t>and</w:t>
            </w:r>
            <w:r w:rsidRPr="00D17C2A">
              <w:rPr>
                <w:b/>
                <w:sz w:val="20"/>
                <w:szCs w:val="20"/>
              </w:rPr>
              <w:t xml:space="preserve"> independent</w:t>
            </w:r>
          </w:p>
          <w:p w:rsidR="00C10E0E" w:rsidRPr="00D17C2A" w:rsidRDefault="00C10E0E" w:rsidP="00C10E0E">
            <w:pPr>
              <w:jc w:val="center"/>
              <w:rPr>
                <w:b/>
                <w:i/>
                <w:sz w:val="20"/>
                <w:szCs w:val="20"/>
              </w:rPr>
            </w:pPr>
            <w:r w:rsidRPr="00D17C2A">
              <w:rPr>
                <w:b/>
                <w:i/>
                <w:sz w:val="20"/>
                <w:szCs w:val="20"/>
              </w:rPr>
              <w:t>All grades count once</w:t>
            </w:r>
          </w:p>
        </w:tc>
      </w:tr>
      <w:tr w:rsidR="00C10E0E" w:rsidRPr="00D17C2A" w:rsidTr="00447974">
        <w:trPr>
          <w:trHeight w:val="3095"/>
          <w:jc w:val="center"/>
        </w:trPr>
        <w:tc>
          <w:tcPr>
            <w:tcW w:w="1955" w:type="dxa"/>
            <w:shd w:val="clear" w:color="auto" w:fill="auto"/>
            <w:vAlign w:val="center"/>
          </w:tcPr>
          <w:p w:rsidR="00C10E0E" w:rsidRPr="00D17C2A" w:rsidRDefault="00C10E0E" w:rsidP="00C10E0E">
            <w:pPr>
              <w:spacing w:after="0" w:line="240" w:lineRule="auto"/>
              <w:jc w:val="center"/>
              <w:rPr>
                <w:rFonts w:eastAsia="Times New Roman" w:cs="Times New Roman"/>
                <w:i/>
                <w:sz w:val="18"/>
                <w:szCs w:val="18"/>
              </w:rPr>
            </w:pPr>
            <w:r w:rsidRPr="00D17C2A">
              <w:rPr>
                <w:rFonts w:eastAsia="Times New Roman" w:cs="Times New Roman"/>
                <w:b/>
                <w:sz w:val="24"/>
                <w:szCs w:val="24"/>
              </w:rPr>
              <w:t>Reading/</w:t>
            </w:r>
          </w:p>
          <w:p w:rsidR="00C10E0E" w:rsidRPr="00D17C2A" w:rsidRDefault="00C10E0E" w:rsidP="00C10E0E">
            <w:pPr>
              <w:spacing w:after="0" w:line="240" w:lineRule="auto"/>
              <w:jc w:val="center"/>
              <w:rPr>
                <w:rFonts w:eastAsia="Times New Roman" w:cs="Times New Roman"/>
                <w:i/>
                <w:sz w:val="18"/>
                <w:szCs w:val="18"/>
              </w:rPr>
            </w:pPr>
            <w:r w:rsidRPr="00D17C2A">
              <w:rPr>
                <w:rFonts w:eastAsia="Times New Roman" w:cs="Times New Roman"/>
                <w:b/>
                <w:sz w:val="24"/>
                <w:szCs w:val="24"/>
              </w:rPr>
              <w:t>Language Arts</w:t>
            </w:r>
          </w:p>
        </w:tc>
        <w:tc>
          <w:tcPr>
            <w:tcW w:w="5690" w:type="dxa"/>
            <w:shd w:val="clear" w:color="auto" w:fill="auto"/>
          </w:tcPr>
          <w:p w:rsidR="00C10E0E" w:rsidRPr="00D17C2A" w:rsidRDefault="00447974" w:rsidP="00C10E0E">
            <w:pPr>
              <w:ind w:left="30"/>
              <w:jc w:val="center"/>
              <w:rPr>
                <w:b/>
                <w:sz w:val="20"/>
                <w:szCs w:val="20"/>
              </w:rPr>
            </w:pPr>
            <w:r>
              <w:rPr>
                <w:b/>
                <w:sz w:val="20"/>
                <w:szCs w:val="20"/>
                <w:highlight w:val="yellow"/>
              </w:rPr>
              <w:t>A minimum of 6</w:t>
            </w:r>
            <w:r w:rsidR="00C10E0E" w:rsidRPr="00333BB3">
              <w:rPr>
                <w:b/>
                <w:sz w:val="20"/>
                <w:szCs w:val="20"/>
                <w:highlight w:val="yellow"/>
              </w:rPr>
              <w:t xml:space="preserve"> daily/homework grades per 9 weeks is required.</w:t>
            </w:r>
          </w:p>
          <w:p w:rsidR="00C10E0E" w:rsidRPr="00D17C2A" w:rsidRDefault="00C10E0E" w:rsidP="00C10E0E">
            <w:pPr>
              <w:numPr>
                <w:ilvl w:val="0"/>
                <w:numId w:val="4"/>
              </w:numPr>
              <w:spacing w:after="0" w:line="240" w:lineRule="auto"/>
              <w:ind w:left="210" w:hanging="180"/>
              <w:rPr>
                <w:rFonts w:eastAsia="Times New Roman" w:cs="Times New Roman"/>
                <w:sz w:val="20"/>
                <w:szCs w:val="20"/>
              </w:rPr>
            </w:pPr>
            <w:r w:rsidRPr="00D17C2A">
              <w:rPr>
                <w:rFonts w:eastAsia="Times New Roman" w:cs="Times New Roman"/>
                <w:sz w:val="20"/>
                <w:szCs w:val="20"/>
              </w:rPr>
              <w:t>Unit Extended Texts</w:t>
            </w:r>
          </w:p>
          <w:p w:rsidR="00C10E0E" w:rsidRPr="00D17C2A" w:rsidRDefault="00C10E0E" w:rsidP="00C10E0E">
            <w:pPr>
              <w:numPr>
                <w:ilvl w:val="0"/>
                <w:numId w:val="4"/>
              </w:numPr>
              <w:spacing w:after="0" w:line="240" w:lineRule="auto"/>
              <w:ind w:left="210" w:hanging="180"/>
              <w:rPr>
                <w:rFonts w:eastAsia="Times New Roman" w:cs="Times New Roman"/>
                <w:sz w:val="20"/>
                <w:szCs w:val="20"/>
              </w:rPr>
            </w:pPr>
            <w:r w:rsidRPr="00D17C2A">
              <w:rPr>
                <w:rFonts w:eastAsia="Times New Roman" w:cs="Times New Roman"/>
                <w:sz w:val="20"/>
                <w:szCs w:val="20"/>
              </w:rPr>
              <w:t>Vocabulary Quizzes</w:t>
            </w:r>
          </w:p>
          <w:p w:rsidR="00034950" w:rsidRPr="00D17C2A" w:rsidRDefault="00C10E0E" w:rsidP="00034950">
            <w:pPr>
              <w:numPr>
                <w:ilvl w:val="0"/>
                <w:numId w:val="4"/>
              </w:numPr>
              <w:spacing w:after="0" w:line="240" w:lineRule="auto"/>
              <w:ind w:left="210" w:hanging="180"/>
              <w:rPr>
                <w:rFonts w:eastAsia="Times New Roman" w:cs="Times New Roman"/>
                <w:sz w:val="20"/>
                <w:szCs w:val="20"/>
              </w:rPr>
            </w:pPr>
            <w:r w:rsidRPr="00D17C2A">
              <w:rPr>
                <w:rFonts w:eastAsia="Times New Roman" w:cs="Times New Roman"/>
                <w:sz w:val="20"/>
                <w:szCs w:val="20"/>
              </w:rPr>
              <w:t>Comprehension Quizzes</w:t>
            </w:r>
          </w:p>
          <w:p w:rsidR="00302DB1" w:rsidRPr="00D17C2A" w:rsidRDefault="00034950" w:rsidP="00034950">
            <w:pPr>
              <w:numPr>
                <w:ilvl w:val="0"/>
                <w:numId w:val="4"/>
              </w:numPr>
              <w:spacing w:after="0" w:line="240" w:lineRule="auto"/>
              <w:ind w:left="210" w:hanging="180"/>
              <w:rPr>
                <w:rFonts w:eastAsia="Times New Roman" w:cs="Times New Roman"/>
                <w:sz w:val="20"/>
                <w:szCs w:val="20"/>
              </w:rPr>
            </w:pPr>
            <w:r w:rsidRPr="00D17C2A">
              <w:rPr>
                <w:sz w:val="20"/>
                <w:szCs w:val="20"/>
              </w:rPr>
              <w:t>Supplemental activities/tasks</w:t>
            </w:r>
          </w:p>
          <w:p w:rsidR="00034950" w:rsidRPr="00D17C2A" w:rsidRDefault="00302DB1" w:rsidP="00034950">
            <w:pPr>
              <w:numPr>
                <w:ilvl w:val="0"/>
                <w:numId w:val="4"/>
              </w:numPr>
              <w:spacing w:after="0" w:line="240" w:lineRule="auto"/>
              <w:ind w:left="210" w:hanging="180"/>
              <w:rPr>
                <w:rFonts w:eastAsia="Times New Roman" w:cs="Times New Roman"/>
                <w:sz w:val="20"/>
                <w:szCs w:val="20"/>
              </w:rPr>
            </w:pPr>
            <w:r w:rsidRPr="00D17C2A">
              <w:rPr>
                <w:rFonts w:eastAsia="Times New Roman" w:cs="Times New Roman"/>
                <w:sz w:val="20"/>
                <w:szCs w:val="20"/>
              </w:rPr>
              <w:t>Classwork/Homework</w:t>
            </w:r>
            <w:r w:rsidR="00034950" w:rsidRPr="00D17C2A">
              <w:rPr>
                <w:rFonts w:eastAsia="Times New Roman" w:cs="Times New Roman"/>
                <w:sz w:val="20"/>
                <w:szCs w:val="20"/>
              </w:rPr>
              <w:t xml:space="preserve"> </w:t>
            </w:r>
          </w:p>
          <w:p w:rsidR="00C10E0E" w:rsidRPr="00D17C2A" w:rsidRDefault="00034950" w:rsidP="00302DB1">
            <w:pPr>
              <w:spacing w:after="0" w:line="240" w:lineRule="auto"/>
              <w:ind w:left="30"/>
              <w:rPr>
                <w:rFonts w:eastAsia="Times New Roman" w:cs="Times New Roman"/>
                <w:sz w:val="20"/>
                <w:szCs w:val="20"/>
              </w:rPr>
            </w:pPr>
            <w:r w:rsidRPr="00D17C2A">
              <w:rPr>
                <w:rFonts w:eastAsia="Times New Roman" w:cs="Times New Roman"/>
                <w:sz w:val="20"/>
                <w:szCs w:val="20"/>
              </w:rPr>
              <w:t xml:space="preserve">       ******************</w:t>
            </w:r>
            <w:r w:rsidR="00C10E0E" w:rsidRPr="00D17C2A">
              <w:rPr>
                <w:rFonts w:eastAsia="Times New Roman" w:cs="Times New Roman"/>
                <w:sz w:val="20"/>
                <w:szCs w:val="20"/>
              </w:rPr>
              <w:t>********************************</w:t>
            </w:r>
          </w:p>
          <w:p w:rsidR="00C10E0E" w:rsidRPr="00D17C2A" w:rsidRDefault="00C10E0E"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Grammar Quizzes</w:t>
            </w:r>
          </w:p>
          <w:p w:rsidR="00302DB1" w:rsidRPr="00D17C2A" w:rsidRDefault="00034950" w:rsidP="00C10E0E">
            <w:pPr>
              <w:numPr>
                <w:ilvl w:val="0"/>
                <w:numId w:val="4"/>
              </w:numPr>
              <w:tabs>
                <w:tab w:val="num" w:pos="210"/>
              </w:tabs>
              <w:spacing w:after="0" w:line="240" w:lineRule="auto"/>
              <w:ind w:left="390"/>
              <w:rPr>
                <w:rFonts w:eastAsia="Times New Roman" w:cs="Times New Roman"/>
                <w:sz w:val="20"/>
                <w:szCs w:val="20"/>
              </w:rPr>
            </w:pPr>
            <w:r w:rsidRPr="00D17C2A">
              <w:rPr>
                <w:sz w:val="20"/>
                <w:szCs w:val="20"/>
              </w:rPr>
              <w:t>Supplemental activities/tasks</w:t>
            </w:r>
          </w:p>
          <w:p w:rsidR="00034950" w:rsidRPr="00D17C2A" w:rsidRDefault="00302DB1"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Classwork/Homework</w:t>
            </w:r>
            <w:r w:rsidR="00034950" w:rsidRPr="00D17C2A">
              <w:rPr>
                <w:rFonts w:eastAsia="Times New Roman" w:cs="Times New Roman"/>
                <w:sz w:val="20"/>
                <w:szCs w:val="20"/>
              </w:rPr>
              <w:t xml:space="preserve"> </w:t>
            </w:r>
          </w:p>
          <w:p w:rsidR="00C10E0E" w:rsidRPr="00D17C2A" w:rsidRDefault="00C10E0E" w:rsidP="00034950">
            <w:pPr>
              <w:spacing w:after="0" w:line="240" w:lineRule="auto"/>
              <w:ind w:left="390"/>
              <w:rPr>
                <w:rFonts w:eastAsia="Times New Roman" w:cs="Times New Roman"/>
                <w:sz w:val="20"/>
                <w:szCs w:val="20"/>
              </w:rPr>
            </w:pPr>
          </w:p>
        </w:tc>
        <w:tc>
          <w:tcPr>
            <w:tcW w:w="5940" w:type="dxa"/>
            <w:shd w:val="clear" w:color="auto" w:fill="auto"/>
          </w:tcPr>
          <w:p w:rsidR="00C10E0E" w:rsidRPr="00D17C2A" w:rsidRDefault="00447974" w:rsidP="00C10E0E">
            <w:pPr>
              <w:spacing w:after="0" w:line="240" w:lineRule="auto"/>
              <w:ind w:left="72"/>
              <w:jc w:val="center"/>
              <w:rPr>
                <w:rFonts w:eastAsia="Times New Roman" w:cs="Times New Roman"/>
                <w:b/>
                <w:sz w:val="20"/>
                <w:szCs w:val="20"/>
              </w:rPr>
            </w:pPr>
            <w:r>
              <w:rPr>
                <w:rFonts w:eastAsia="Times New Roman" w:cs="Times New Roman"/>
                <w:b/>
                <w:sz w:val="20"/>
                <w:szCs w:val="20"/>
                <w:highlight w:val="yellow"/>
              </w:rPr>
              <w:t>A minimum of 2</w:t>
            </w:r>
            <w:r w:rsidR="00C10E0E" w:rsidRPr="00333BB3">
              <w:rPr>
                <w:rFonts w:eastAsia="Times New Roman" w:cs="Times New Roman"/>
                <w:b/>
                <w:sz w:val="20"/>
                <w:szCs w:val="20"/>
                <w:highlight w:val="yellow"/>
              </w:rPr>
              <w:t xml:space="preserve"> summative grades per 9 weeks is required.</w:t>
            </w:r>
          </w:p>
          <w:p w:rsidR="00C10E0E" w:rsidRPr="00D17C2A" w:rsidRDefault="00C10E0E" w:rsidP="00C10E0E">
            <w:pPr>
              <w:spacing w:after="0" w:line="240" w:lineRule="auto"/>
              <w:ind w:left="72"/>
              <w:jc w:val="center"/>
              <w:rPr>
                <w:rFonts w:eastAsia="Times New Roman" w:cs="Times New Roman"/>
                <w:i/>
                <w:sz w:val="20"/>
                <w:szCs w:val="20"/>
              </w:rPr>
            </w:pP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End of Unit Assessments</w:t>
            </w: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Performance Assessments</w:t>
            </w: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Projects</w:t>
            </w: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Nine Week Reading Expectation/AR comprehension grade</w:t>
            </w:r>
          </w:p>
          <w:p w:rsidR="00C10E0E" w:rsidRPr="00D17C2A" w:rsidRDefault="00C10E0E" w:rsidP="00C10E0E">
            <w:pPr>
              <w:spacing w:after="0" w:line="240" w:lineRule="auto"/>
              <w:ind w:left="72"/>
              <w:jc w:val="center"/>
              <w:rPr>
                <w:rFonts w:eastAsia="Times New Roman" w:cs="Times New Roman"/>
                <w:i/>
                <w:sz w:val="20"/>
                <w:szCs w:val="20"/>
              </w:rPr>
            </w:pPr>
          </w:p>
          <w:p w:rsidR="00C10E0E" w:rsidRPr="00D17C2A" w:rsidRDefault="00034950" w:rsidP="00C10E0E">
            <w:pPr>
              <w:spacing w:after="0" w:line="240" w:lineRule="auto"/>
              <w:ind w:left="72"/>
              <w:jc w:val="center"/>
              <w:rPr>
                <w:rFonts w:eastAsia="Times New Roman" w:cs="Times New Roman"/>
                <w:i/>
                <w:sz w:val="20"/>
                <w:szCs w:val="20"/>
              </w:rPr>
            </w:pPr>
            <w:r w:rsidRPr="00D17C2A">
              <w:rPr>
                <w:rFonts w:eastAsia="Times New Roman" w:cs="Times New Roman"/>
                <w:i/>
                <w:sz w:val="20"/>
                <w:szCs w:val="20"/>
              </w:rPr>
              <w:t>***********</w:t>
            </w:r>
            <w:r w:rsidR="00C10E0E" w:rsidRPr="00D17C2A">
              <w:rPr>
                <w:rFonts w:eastAsia="Times New Roman" w:cs="Times New Roman"/>
                <w:i/>
                <w:sz w:val="20"/>
                <w:szCs w:val="20"/>
              </w:rPr>
              <w:t>********************************************</w:t>
            </w: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End of Unit Assessments</w:t>
            </w: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Writing Assessments/Unassisted Writing</w:t>
            </w: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 xml:space="preserve">Performance Assessments </w:t>
            </w:r>
          </w:p>
          <w:p w:rsidR="00C10E0E" w:rsidRPr="00D17C2A" w:rsidRDefault="00C10E0E" w:rsidP="00034950">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Projects</w:t>
            </w:r>
          </w:p>
        </w:tc>
      </w:tr>
      <w:tr w:rsidR="00C10E0E" w:rsidRPr="00D17C2A" w:rsidTr="00783EE2">
        <w:trPr>
          <w:trHeight w:val="1160"/>
          <w:jc w:val="center"/>
        </w:trPr>
        <w:tc>
          <w:tcPr>
            <w:tcW w:w="1955" w:type="dxa"/>
            <w:shd w:val="clear" w:color="auto" w:fill="auto"/>
            <w:vAlign w:val="center"/>
          </w:tcPr>
          <w:p w:rsidR="00C10E0E" w:rsidRPr="00D17C2A" w:rsidRDefault="00C10E0E" w:rsidP="00C10E0E">
            <w:pPr>
              <w:spacing w:after="0" w:line="240" w:lineRule="auto"/>
              <w:jc w:val="center"/>
              <w:rPr>
                <w:rFonts w:eastAsia="Times New Roman" w:cs="Times New Roman"/>
                <w:b/>
                <w:i/>
                <w:sz w:val="24"/>
                <w:szCs w:val="24"/>
              </w:rPr>
            </w:pPr>
            <w:r w:rsidRPr="00D17C2A">
              <w:rPr>
                <w:rFonts w:eastAsia="Times New Roman" w:cs="Times New Roman"/>
                <w:b/>
                <w:sz w:val="24"/>
                <w:szCs w:val="24"/>
              </w:rPr>
              <w:t>Math</w:t>
            </w:r>
          </w:p>
        </w:tc>
        <w:tc>
          <w:tcPr>
            <w:tcW w:w="5690" w:type="dxa"/>
            <w:shd w:val="clear" w:color="auto" w:fill="auto"/>
          </w:tcPr>
          <w:p w:rsidR="00447974" w:rsidRPr="00D17C2A" w:rsidRDefault="00447974" w:rsidP="00447974">
            <w:pPr>
              <w:ind w:left="30"/>
              <w:jc w:val="center"/>
              <w:rPr>
                <w:b/>
                <w:sz w:val="20"/>
                <w:szCs w:val="20"/>
              </w:rPr>
            </w:pPr>
            <w:r>
              <w:rPr>
                <w:b/>
                <w:sz w:val="20"/>
                <w:szCs w:val="20"/>
                <w:highlight w:val="yellow"/>
              </w:rPr>
              <w:t>A minimum of 6</w:t>
            </w:r>
            <w:r w:rsidRPr="00333BB3">
              <w:rPr>
                <w:b/>
                <w:sz w:val="20"/>
                <w:szCs w:val="20"/>
                <w:highlight w:val="yellow"/>
              </w:rPr>
              <w:t xml:space="preserve"> daily/homework grades per 9 weeks is required.</w:t>
            </w:r>
          </w:p>
          <w:p w:rsidR="00C10E0E" w:rsidRPr="00D17C2A" w:rsidRDefault="00C10E0E"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 xml:space="preserve">Unit Quizzes </w:t>
            </w:r>
          </w:p>
          <w:p w:rsidR="00C10E0E" w:rsidRPr="00D17C2A" w:rsidRDefault="00C10E0E" w:rsidP="00034950">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 xml:space="preserve">Unit </w:t>
            </w:r>
            <w:r w:rsidR="00034950" w:rsidRPr="00D17C2A">
              <w:rPr>
                <w:sz w:val="20"/>
                <w:szCs w:val="20"/>
              </w:rPr>
              <w:t>Supplemental activities/tasks</w:t>
            </w:r>
            <w:r w:rsidR="00034950" w:rsidRPr="00D17C2A">
              <w:rPr>
                <w:rFonts w:eastAsia="Times New Roman" w:cs="Times New Roman"/>
                <w:sz w:val="20"/>
                <w:szCs w:val="20"/>
              </w:rPr>
              <w:t xml:space="preserve"> </w:t>
            </w:r>
          </w:p>
          <w:p w:rsidR="00C10E0E" w:rsidRPr="00D17C2A" w:rsidRDefault="00C10E0E" w:rsidP="00783EE2">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Classwork/Homework</w:t>
            </w:r>
          </w:p>
        </w:tc>
        <w:tc>
          <w:tcPr>
            <w:tcW w:w="5940" w:type="dxa"/>
            <w:shd w:val="clear" w:color="auto" w:fill="auto"/>
          </w:tcPr>
          <w:p w:rsidR="00C10E0E" w:rsidRPr="00D17C2A" w:rsidRDefault="00447974" w:rsidP="00C10E0E">
            <w:pPr>
              <w:spacing w:after="0" w:line="240" w:lineRule="auto"/>
              <w:ind w:left="72"/>
              <w:jc w:val="center"/>
              <w:rPr>
                <w:rFonts w:eastAsia="Times New Roman" w:cs="Times New Roman"/>
                <w:b/>
                <w:sz w:val="20"/>
                <w:szCs w:val="20"/>
              </w:rPr>
            </w:pPr>
            <w:r>
              <w:rPr>
                <w:rFonts w:eastAsia="Times New Roman" w:cs="Times New Roman"/>
                <w:b/>
                <w:sz w:val="20"/>
                <w:szCs w:val="20"/>
                <w:highlight w:val="yellow"/>
              </w:rPr>
              <w:t>A minimum of 2</w:t>
            </w:r>
            <w:r w:rsidR="00C10E0E" w:rsidRPr="00333BB3">
              <w:rPr>
                <w:rFonts w:eastAsia="Times New Roman" w:cs="Times New Roman"/>
                <w:b/>
                <w:sz w:val="20"/>
                <w:szCs w:val="20"/>
                <w:highlight w:val="yellow"/>
              </w:rPr>
              <w:t xml:space="preserve"> summative grades per 9 weeks is required.</w:t>
            </w:r>
          </w:p>
          <w:p w:rsidR="00C10E0E" w:rsidRPr="00D17C2A" w:rsidRDefault="00C10E0E" w:rsidP="00C10E0E">
            <w:pPr>
              <w:spacing w:after="0" w:line="240" w:lineRule="auto"/>
              <w:rPr>
                <w:rFonts w:eastAsia="Times New Roman" w:cs="Times New Roman"/>
                <w:sz w:val="20"/>
                <w:szCs w:val="20"/>
              </w:rPr>
            </w:pP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Unit Tests</w:t>
            </w: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Frameworks’ Unit Performance Assessments</w:t>
            </w:r>
          </w:p>
          <w:p w:rsidR="00C10E0E" w:rsidRPr="00D17C2A" w:rsidRDefault="00C10E0E" w:rsidP="00783EE2">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Projects</w:t>
            </w:r>
          </w:p>
        </w:tc>
      </w:tr>
      <w:tr w:rsidR="00C10E0E" w:rsidRPr="00D17C2A" w:rsidTr="00C10E0E">
        <w:trPr>
          <w:trHeight w:val="1472"/>
          <w:jc w:val="center"/>
        </w:trPr>
        <w:tc>
          <w:tcPr>
            <w:tcW w:w="1955" w:type="dxa"/>
            <w:shd w:val="clear" w:color="auto" w:fill="auto"/>
            <w:vAlign w:val="center"/>
          </w:tcPr>
          <w:p w:rsidR="00C10E0E" w:rsidRPr="00D17C2A" w:rsidRDefault="00C10E0E" w:rsidP="00C10E0E">
            <w:pPr>
              <w:spacing w:after="0" w:line="240" w:lineRule="auto"/>
              <w:jc w:val="center"/>
              <w:rPr>
                <w:rFonts w:eastAsia="Times New Roman" w:cs="Times New Roman"/>
                <w:b/>
                <w:sz w:val="24"/>
                <w:szCs w:val="24"/>
              </w:rPr>
            </w:pPr>
            <w:r w:rsidRPr="00D17C2A">
              <w:rPr>
                <w:rFonts w:eastAsia="Times New Roman" w:cs="Times New Roman"/>
                <w:b/>
                <w:sz w:val="24"/>
                <w:szCs w:val="24"/>
              </w:rPr>
              <w:t>Science</w:t>
            </w:r>
          </w:p>
        </w:tc>
        <w:tc>
          <w:tcPr>
            <w:tcW w:w="5690" w:type="dxa"/>
            <w:shd w:val="clear" w:color="auto" w:fill="auto"/>
          </w:tcPr>
          <w:p w:rsidR="00447974" w:rsidRPr="00D17C2A" w:rsidRDefault="00447974" w:rsidP="00447974">
            <w:pPr>
              <w:ind w:left="30"/>
              <w:jc w:val="center"/>
              <w:rPr>
                <w:b/>
                <w:sz w:val="20"/>
                <w:szCs w:val="20"/>
              </w:rPr>
            </w:pPr>
            <w:r>
              <w:rPr>
                <w:b/>
                <w:sz w:val="20"/>
                <w:szCs w:val="20"/>
                <w:highlight w:val="yellow"/>
              </w:rPr>
              <w:t>A minimum of 6</w:t>
            </w:r>
            <w:r w:rsidRPr="00333BB3">
              <w:rPr>
                <w:b/>
                <w:sz w:val="20"/>
                <w:szCs w:val="20"/>
                <w:highlight w:val="yellow"/>
              </w:rPr>
              <w:t xml:space="preserve"> daily/homework grades per 9 weeks is required.</w:t>
            </w:r>
          </w:p>
          <w:p w:rsidR="00C10E0E" w:rsidRPr="00D17C2A" w:rsidRDefault="00C10E0E"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 xml:space="preserve">Review Questions </w:t>
            </w:r>
          </w:p>
          <w:p w:rsidR="00034950" w:rsidRPr="00D17C2A" w:rsidRDefault="00034950"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Unit Quizzes</w:t>
            </w:r>
          </w:p>
          <w:p w:rsidR="00C10E0E" w:rsidRPr="00D17C2A" w:rsidRDefault="00C10E0E"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Investigations/Lab Reports</w:t>
            </w:r>
          </w:p>
          <w:p w:rsidR="00034950" w:rsidRPr="00D17C2A" w:rsidRDefault="00034950" w:rsidP="00034950">
            <w:pPr>
              <w:numPr>
                <w:ilvl w:val="0"/>
                <w:numId w:val="4"/>
              </w:numPr>
              <w:tabs>
                <w:tab w:val="num" w:pos="210"/>
              </w:tabs>
              <w:spacing w:after="0" w:line="240" w:lineRule="auto"/>
              <w:ind w:left="390"/>
              <w:rPr>
                <w:rFonts w:eastAsia="Times New Roman" w:cs="Times New Roman"/>
                <w:sz w:val="20"/>
                <w:szCs w:val="20"/>
              </w:rPr>
            </w:pPr>
            <w:r w:rsidRPr="00D17C2A">
              <w:rPr>
                <w:sz w:val="20"/>
                <w:szCs w:val="20"/>
              </w:rPr>
              <w:t>Supplemental activities/tasks</w:t>
            </w:r>
            <w:r w:rsidRPr="00D17C2A">
              <w:rPr>
                <w:rFonts w:eastAsia="Times New Roman" w:cs="Times New Roman"/>
                <w:sz w:val="20"/>
                <w:szCs w:val="20"/>
              </w:rPr>
              <w:t xml:space="preserve"> </w:t>
            </w:r>
          </w:p>
          <w:p w:rsidR="00C10E0E" w:rsidRPr="00D17C2A" w:rsidRDefault="00C10E0E" w:rsidP="00783EE2">
            <w:pPr>
              <w:numPr>
                <w:ilvl w:val="0"/>
                <w:numId w:val="4"/>
              </w:numPr>
              <w:tabs>
                <w:tab w:val="num" w:pos="210"/>
              </w:tabs>
              <w:spacing w:after="0" w:line="240" w:lineRule="auto"/>
              <w:ind w:left="222" w:hanging="192"/>
              <w:rPr>
                <w:rFonts w:eastAsia="Times New Roman" w:cs="Times New Roman"/>
                <w:sz w:val="20"/>
                <w:szCs w:val="20"/>
              </w:rPr>
            </w:pPr>
            <w:r w:rsidRPr="00D17C2A">
              <w:rPr>
                <w:rFonts w:eastAsia="Times New Roman" w:cs="Times New Roman"/>
                <w:sz w:val="20"/>
                <w:szCs w:val="20"/>
              </w:rPr>
              <w:t>Classwork/Homework</w:t>
            </w:r>
          </w:p>
        </w:tc>
        <w:tc>
          <w:tcPr>
            <w:tcW w:w="5940" w:type="dxa"/>
            <w:shd w:val="clear" w:color="auto" w:fill="auto"/>
          </w:tcPr>
          <w:p w:rsidR="00C10E0E" w:rsidRPr="00D17C2A" w:rsidRDefault="00447974" w:rsidP="00C10E0E">
            <w:pPr>
              <w:spacing w:after="0" w:line="240" w:lineRule="auto"/>
              <w:ind w:left="72"/>
              <w:jc w:val="center"/>
              <w:rPr>
                <w:rFonts w:eastAsia="Times New Roman" w:cs="Times New Roman"/>
                <w:b/>
                <w:sz w:val="20"/>
                <w:szCs w:val="20"/>
              </w:rPr>
            </w:pPr>
            <w:r>
              <w:rPr>
                <w:rFonts w:eastAsia="Times New Roman" w:cs="Times New Roman"/>
                <w:b/>
                <w:sz w:val="20"/>
                <w:szCs w:val="20"/>
                <w:highlight w:val="yellow"/>
              </w:rPr>
              <w:t>A minimum of 2</w:t>
            </w:r>
            <w:r w:rsidR="00C10E0E" w:rsidRPr="00333BB3">
              <w:rPr>
                <w:rFonts w:eastAsia="Times New Roman" w:cs="Times New Roman"/>
                <w:b/>
                <w:sz w:val="20"/>
                <w:szCs w:val="20"/>
                <w:highlight w:val="yellow"/>
              </w:rPr>
              <w:t xml:space="preserve"> summative grades per 9 weeks is required.</w:t>
            </w:r>
          </w:p>
          <w:p w:rsidR="00C10E0E" w:rsidRPr="00D17C2A" w:rsidRDefault="00C10E0E" w:rsidP="00C10E0E">
            <w:pPr>
              <w:tabs>
                <w:tab w:val="left" w:pos="2190"/>
              </w:tabs>
              <w:spacing w:after="0" w:line="240" w:lineRule="auto"/>
              <w:ind w:left="72"/>
              <w:rPr>
                <w:rFonts w:eastAsia="Times New Roman" w:cs="Times New Roman"/>
                <w:i/>
                <w:sz w:val="20"/>
                <w:szCs w:val="20"/>
              </w:rPr>
            </w:pP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Unit Tests</w:t>
            </w: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Unit Performance Assessment</w:t>
            </w: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Projects</w:t>
            </w:r>
          </w:p>
          <w:p w:rsidR="00C10E0E" w:rsidRPr="00D17C2A" w:rsidRDefault="00C10E0E" w:rsidP="00034950">
            <w:pPr>
              <w:spacing w:after="0" w:line="240" w:lineRule="auto"/>
              <w:ind w:left="390"/>
              <w:rPr>
                <w:rFonts w:eastAsia="Times New Roman" w:cs="Times New Roman"/>
                <w:sz w:val="20"/>
                <w:szCs w:val="20"/>
              </w:rPr>
            </w:pPr>
          </w:p>
        </w:tc>
      </w:tr>
      <w:tr w:rsidR="00C10E0E" w:rsidRPr="00D17C2A" w:rsidTr="00C10E0E">
        <w:trPr>
          <w:trHeight w:val="1205"/>
          <w:jc w:val="center"/>
        </w:trPr>
        <w:tc>
          <w:tcPr>
            <w:tcW w:w="1955" w:type="dxa"/>
            <w:shd w:val="clear" w:color="auto" w:fill="auto"/>
            <w:vAlign w:val="center"/>
          </w:tcPr>
          <w:p w:rsidR="00C10E0E" w:rsidRPr="00D17C2A" w:rsidRDefault="00C10E0E" w:rsidP="00C10E0E">
            <w:pPr>
              <w:spacing w:after="0" w:line="240" w:lineRule="auto"/>
              <w:jc w:val="center"/>
              <w:rPr>
                <w:rFonts w:eastAsia="Times New Roman" w:cs="Times New Roman"/>
                <w:b/>
                <w:sz w:val="24"/>
                <w:szCs w:val="24"/>
              </w:rPr>
            </w:pPr>
            <w:r w:rsidRPr="00D17C2A">
              <w:rPr>
                <w:rFonts w:eastAsia="Times New Roman" w:cs="Times New Roman"/>
                <w:b/>
                <w:sz w:val="24"/>
                <w:szCs w:val="24"/>
              </w:rPr>
              <w:t>Social Studies</w:t>
            </w:r>
          </w:p>
        </w:tc>
        <w:tc>
          <w:tcPr>
            <w:tcW w:w="5690" w:type="dxa"/>
            <w:shd w:val="clear" w:color="auto" w:fill="auto"/>
          </w:tcPr>
          <w:p w:rsidR="00447974" w:rsidRPr="00D17C2A" w:rsidRDefault="00447974" w:rsidP="00447974">
            <w:pPr>
              <w:ind w:left="30"/>
              <w:jc w:val="center"/>
              <w:rPr>
                <w:b/>
                <w:sz w:val="20"/>
                <w:szCs w:val="20"/>
              </w:rPr>
            </w:pPr>
            <w:r>
              <w:rPr>
                <w:b/>
                <w:sz w:val="20"/>
                <w:szCs w:val="20"/>
                <w:highlight w:val="yellow"/>
              </w:rPr>
              <w:t>A minimum of 6</w:t>
            </w:r>
            <w:r w:rsidRPr="00333BB3">
              <w:rPr>
                <w:b/>
                <w:sz w:val="20"/>
                <w:szCs w:val="20"/>
                <w:highlight w:val="yellow"/>
              </w:rPr>
              <w:t xml:space="preserve"> daily/homework grades per 9 weeks is required.</w:t>
            </w:r>
          </w:p>
          <w:p w:rsidR="00C10E0E" w:rsidRPr="00D17C2A" w:rsidRDefault="00C10E0E"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Review Questions</w:t>
            </w:r>
          </w:p>
          <w:p w:rsidR="00C10E0E" w:rsidRPr="00D17C2A" w:rsidRDefault="00034950" w:rsidP="00C10E0E">
            <w:pPr>
              <w:numPr>
                <w:ilvl w:val="0"/>
                <w:numId w:val="4"/>
              </w:numPr>
              <w:tabs>
                <w:tab w:val="num" w:pos="210"/>
              </w:tabs>
              <w:spacing w:after="0" w:line="240" w:lineRule="auto"/>
              <w:ind w:left="390"/>
              <w:rPr>
                <w:rFonts w:eastAsia="Times New Roman" w:cs="Times New Roman"/>
                <w:sz w:val="20"/>
                <w:szCs w:val="20"/>
              </w:rPr>
            </w:pPr>
            <w:r w:rsidRPr="00D17C2A">
              <w:rPr>
                <w:rFonts w:eastAsia="Times New Roman" w:cs="Times New Roman"/>
                <w:sz w:val="20"/>
                <w:szCs w:val="20"/>
              </w:rPr>
              <w:t xml:space="preserve">Unit </w:t>
            </w:r>
            <w:r w:rsidR="00C10E0E" w:rsidRPr="00D17C2A">
              <w:rPr>
                <w:rFonts w:eastAsia="Times New Roman" w:cs="Times New Roman"/>
                <w:sz w:val="20"/>
                <w:szCs w:val="20"/>
              </w:rPr>
              <w:t>Quizzes</w:t>
            </w:r>
          </w:p>
          <w:p w:rsidR="00034950" w:rsidRPr="00D17C2A" w:rsidRDefault="00034950" w:rsidP="00034950">
            <w:pPr>
              <w:numPr>
                <w:ilvl w:val="0"/>
                <w:numId w:val="4"/>
              </w:numPr>
              <w:tabs>
                <w:tab w:val="num" w:pos="210"/>
              </w:tabs>
              <w:spacing w:after="0" w:line="240" w:lineRule="auto"/>
              <w:ind w:left="390"/>
              <w:rPr>
                <w:rFonts w:eastAsia="Times New Roman" w:cs="Times New Roman"/>
                <w:sz w:val="20"/>
                <w:szCs w:val="20"/>
              </w:rPr>
            </w:pPr>
            <w:r w:rsidRPr="00D17C2A">
              <w:rPr>
                <w:sz w:val="20"/>
                <w:szCs w:val="20"/>
              </w:rPr>
              <w:t>Supplemental activities/tasks</w:t>
            </w:r>
            <w:r w:rsidRPr="00D17C2A">
              <w:rPr>
                <w:rFonts w:eastAsia="Times New Roman" w:cs="Times New Roman"/>
                <w:sz w:val="20"/>
                <w:szCs w:val="20"/>
              </w:rPr>
              <w:t xml:space="preserve"> </w:t>
            </w:r>
          </w:p>
          <w:p w:rsidR="00302DB1" w:rsidRPr="00D17C2A" w:rsidRDefault="00302DB1" w:rsidP="00C10E0E">
            <w:pPr>
              <w:numPr>
                <w:ilvl w:val="0"/>
                <w:numId w:val="4"/>
              </w:numPr>
              <w:tabs>
                <w:tab w:val="num" w:pos="210"/>
              </w:tabs>
              <w:spacing w:after="0" w:line="240" w:lineRule="auto"/>
              <w:ind w:left="222" w:hanging="192"/>
              <w:rPr>
                <w:rFonts w:eastAsia="Times New Roman" w:cs="Times New Roman"/>
                <w:sz w:val="20"/>
                <w:szCs w:val="20"/>
              </w:rPr>
            </w:pPr>
            <w:r w:rsidRPr="00D17C2A">
              <w:rPr>
                <w:rFonts w:eastAsia="Times New Roman" w:cs="Times New Roman"/>
                <w:sz w:val="20"/>
                <w:szCs w:val="20"/>
              </w:rPr>
              <w:t>Classwork/Homework</w:t>
            </w:r>
          </w:p>
        </w:tc>
        <w:tc>
          <w:tcPr>
            <w:tcW w:w="5940" w:type="dxa"/>
            <w:shd w:val="clear" w:color="auto" w:fill="auto"/>
          </w:tcPr>
          <w:p w:rsidR="00C10E0E" w:rsidRPr="00D17C2A" w:rsidRDefault="00447974" w:rsidP="00C10E0E">
            <w:pPr>
              <w:spacing w:after="0" w:line="240" w:lineRule="auto"/>
              <w:ind w:left="72"/>
              <w:jc w:val="center"/>
              <w:rPr>
                <w:rFonts w:eastAsia="Times New Roman" w:cs="Times New Roman"/>
                <w:b/>
                <w:sz w:val="20"/>
                <w:szCs w:val="20"/>
              </w:rPr>
            </w:pPr>
            <w:r>
              <w:rPr>
                <w:rFonts w:eastAsia="Times New Roman" w:cs="Times New Roman"/>
                <w:b/>
                <w:sz w:val="20"/>
                <w:szCs w:val="20"/>
                <w:highlight w:val="yellow"/>
              </w:rPr>
              <w:t>A minimum of 2</w:t>
            </w:r>
            <w:r w:rsidR="00C10E0E" w:rsidRPr="00333BB3">
              <w:rPr>
                <w:rFonts w:eastAsia="Times New Roman" w:cs="Times New Roman"/>
                <w:b/>
                <w:sz w:val="20"/>
                <w:szCs w:val="20"/>
                <w:highlight w:val="yellow"/>
              </w:rPr>
              <w:t xml:space="preserve"> summative grades per 9 weeks is required.</w:t>
            </w:r>
          </w:p>
          <w:p w:rsidR="00C10E0E" w:rsidRPr="00D17C2A" w:rsidRDefault="00C10E0E" w:rsidP="00C10E0E">
            <w:pPr>
              <w:spacing w:after="0" w:line="240" w:lineRule="auto"/>
              <w:ind w:left="72"/>
              <w:jc w:val="center"/>
              <w:rPr>
                <w:rFonts w:eastAsia="Times New Roman" w:cs="Times New Roman"/>
                <w:i/>
                <w:sz w:val="20"/>
                <w:szCs w:val="20"/>
              </w:rPr>
            </w:pP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Unit Tests</w:t>
            </w:r>
          </w:p>
          <w:p w:rsidR="00C10E0E" w:rsidRPr="00D17C2A" w:rsidRDefault="00C10E0E" w:rsidP="00C10E0E">
            <w:pPr>
              <w:numPr>
                <w:ilvl w:val="0"/>
                <w:numId w:val="4"/>
              </w:numPr>
              <w:tabs>
                <w:tab w:val="num" w:pos="252"/>
              </w:tabs>
              <w:spacing w:after="0" w:line="240" w:lineRule="auto"/>
              <w:ind w:hanging="648"/>
              <w:rPr>
                <w:rFonts w:eastAsia="Times New Roman" w:cs="Times New Roman"/>
                <w:sz w:val="20"/>
                <w:szCs w:val="20"/>
              </w:rPr>
            </w:pPr>
            <w:r w:rsidRPr="00D17C2A">
              <w:rPr>
                <w:rFonts w:eastAsia="Times New Roman" w:cs="Times New Roman"/>
                <w:sz w:val="20"/>
                <w:szCs w:val="20"/>
              </w:rPr>
              <w:t>Unit Performance Assessment</w:t>
            </w:r>
          </w:p>
          <w:p w:rsidR="00C10E0E" w:rsidRPr="00D17C2A" w:rsidRDefault="00C10E0E" w:rsidP="00C10E0E">
            <w:pPr>
              <w:numPr>
                <w:ilvl w:val="0"/>
                <w:numId w:val="4"/>
              </w:numPr>
              <w:tabs>
                <w:tab w:val="num" w:pos="252"/>
              </w:tabs>
              <w:spacing w:after="0" w:line="240" w:lineRule="auto"/>
              <w:ind w:hanging="648"/>
              <w:rPr>
                <w:rFonts w:eastAsia="Times New Roman" w:cs="Times New Roman"/>
                <w:b/>
                <w:i/>
                <w:sz w:val="20"/>
                <w:szCs w:val="20"/>
              </w:rPr>
            </w:pPr>
            <w:r w:rsidRPr="00D17C2A">
              <w:rPr>
                <w:rFonts w:eastAsia="Times New Roman" w:cs="Times New Roman"/>
                <w:sz w:val="20"/>
                <w:szCs w:val="20"/>
              </w:rPr>
              <w:t>Projects</w:t>
            </w:r>
          </w:p>
          <w:p w:rsidR="00C10E0E" w:rsidRPr="00D17C2A" w:rsidRDefault="00C10E0E" w:rsidP="00C10E0E">
            <w:pPr>
              <w:spacing w:after="0" w:line="240" w:lineRule="auto"/>
              <w:ind w:left="720"/>
              <w:rPr>
                <w:rFonts w:eastAsia="Times New Roman" w:cs="Times New Roman"/>
                <w:b/>
                <w:i/>
                <w:sz w:val="20"/>
                <w:szCs w:val="20"/>
              </w:rPr>
            </w:pPr>
          </w:p>
        </w:tc>
      </w:tr>
      <w:tr w:rsidR="00C10E0E" w:rsidRPr="00D17C2A" w:rsidTr="00C10E0E">
        <w:trPr>
          <w:jc w:val="center"/>
        </w:trPr>
        <w:tc>
          <w:tcPr>
            <w:tcW w:w="13585" w:type="dxa"/>
            <w:gridSpan w:val="3"/>
            <w:shd w:val="clear" w:color="auto" w:fill="auto"/>
          </w:tcPr>
          <w:p w:rsidR="00C10E0E" w:rsidRPr="00D17C2A" w:rsidRDefault="00C10E0E" w:rsidP="00C10E0E">
            <w:pPr>
              <w:spacing w:after="0" w:line="240" w:lineRule="auto"/>
              <w:jc w:val="center"/>
              <w:rPr>
                <w:rFonts w:eastAsia="Times New Roman" w:cs="Times New Roman"/>
                <w:b/>
                <w:i/>
                <w:u w:val="single"/>
              </w:rPr>
            </w:pPr>
            <w:r w:rsidRPr="00D17C2A">
              <w:rPr>
                <w:rFonts w:eastAsia="Times New Roman" w:cs="Times New Roman"/>
                <w:b/>
                <w:i/>
                <w:u w:val="single"/>
              </w:rPr>
              <w:t>**Teacher-made tests must be approved by an instructional coach or an administrator.**</w:t>
            </w:r>
          </w:p>
        </w:tc>
      </w:tr>
    </w:tbl>
    <w:p w:rsidR="00EA0878" w:rsidRDefault="00EA0878" w:rsidP="00EA0878">
      <w:pPr>
        <w:spacing w:after="0"/>
        <w:jc w:val="center"/>
        <w:rPr>
          <w:b/>
          <w:sz w:val="28"/>
          <w:szCs w:val="28"/>
        </w:rPr>
      </w:pPr>
      <w:r w:rsidRPr="00A90912">
        <w:rPr>
          <w:b/>
          <w:sz w:val="28"/>
          <w:szCs w:val="28"/>
        </w:rPr>
        <w:lastRenderedPageBreak/>
        <w:t xml:space="preserve">Grading </w:t>
      </w:r>
      <w:r>
        <w:rPr>
          <w:b/>
          <w:sz w:val="28"/>
          <w:szCs w:val="28"/>
        </w:rPr>
        <w:t>Procedures</w:t>
      </w:r>
      <w:r w:rsidRPr="00A90912">
        <w:rPr>
          <w:b/>
          <w:sz w:val="28"/>
          <w:szCs w:val="28"/>
        </w:rPr>
        <w:t xml:space="preserve"> for</w:t>
      </w:r>
      <w:r>
        <w:rPr>
          <w:b/>
          <w:sz w:val="28"/>
          <w:szCs w:val="28"/>
        </w:rPr>
        <w:t xml:space="preserve"> </w:t>
      </w:r>
      <w:r w:rsidR="007B2CA2">
        <w:rPr>
          <w:b/>
          <w:sz w:val="28"/>
          <w:szCs w:val="28"/>
        </w:rPr>
        <w:t>Grades 9-12</w:t>
      </w:r>
    </w:p>
    <w:p w:rsidR="00230F62" w:rsidRDefault="00230F62" w:rsidP="00EA0878">
      <w:pPr>
        <w:spacing w:after="0"/>
        <w:jc w:val="center"/>
        <w:rPr>
          <w:b/>
          <w:szCs w:val="28"/>
        </w:rPr>
      </w:pPr>
    </w:p>
    <w:tbl>
      <w:tblPr>
        <w:tblStyle w:val="TableGrid"/>
        <w:tblW w:w="0" w:type="auto"/>
        <w:tblInd w:w="432" w:type="dxa"/>
        <w:tblLook w:val="04A0" w:firstRow="1" w:lastRow="0" w:firstColumn="1" w:lastColumn="0" w:noHBand="0" w:noVBand="1"/>
      </w:tblPr>
      <w:tblGrid>
        <w:gridCol w:w="14143"/>
      </w:tblGrid>
      <w:tr w:rsidR="00230F62" w:rsidTr="00162581">
        <w:trPr>
          <w:trHeight w:val="1484"/>
        </w:trPr>
        <w:tc>
          <w:tcPr>
            <w:tcW w:w="14143" w:type="dxa"/>
          </w:tcPr>
          <w:p w:rsidR="00230F62" w:rsidRPr="00AC51BC" w:rsidRDefault="00230F62" w:rsidP="00162581">
            <w:pPr>
              <w:pStyle w:val="NoSpacing"/>
              <w:numPr>
                <w:ilvl w:val="0"/>
                <w:numId w:val="6"/>
              </w:numPr>
              <w:rPr>
                <w:highlight w:val="yellow"/>
              </w:rPr>
            </w:pPr>
            <w:r w:rsidRPr="00AC51BC">
              <w:rPr>
                <w:b/>
                <w:highlight w:val="yellow"/>
              </w:rPr>
              <w:t>Classwork/Homework /Performance Tasks</w:t>
            </w:r>
            <w:r w:rsidR="00162581" w:rsidRPr="00AC51BC">
              <w:rPr>
                <w:highlight w:val="yellow"/>
              </w:rPr>
              <w:t>-</w:t>
            </w:r>
            <w:r w:rsidR="00AC51BC" w:rsidRPr="00AC51BC">
              <w:rPr>
                <w:highlight w:val="yellow"/>
              </w:rPr>
              <w:t>--------- 49.9</w:t>
            </w:r>
            <w:r w:rsidR="00877D01">
              <w:rPr>
                <w:highlight w:val="yellow"/>
              </w:rPr>
              <w:t>9</w:t>
            </w:r>
            <w:r w:rsidRPr="00AC51BC">
              <w:rPr>
                <w:highlight w:val="yellow"/>
              </w:rPr>
              <w:t>%</w:t>
            </w:r>
          </w:p>
          <w:p w:rsidR="00230F62" w:rsidRPr="00AC51BC" w:rsidRDefault="00230F62" w:rsidP="00162581">
            <w:pPr>
              <w:pStyle w:val="NoSpacing"/>
              <w:numPr>
                <w:ilvl w:val="0"/>
                <w:numId w:val="6"/>
              </w:numPr>
              <w:rPr>
                <w:highlight w:val="yellow"/>
              </w:rPr>
            </w:pPr>
            <w:r w:rsidRPr="00AC51BC">
              <w:rPr>
                <w:b/>
                <w:highlight w:val="yellow"/>
              </w:rPr>
              <w:t>Tests/Assessments</w:t>
            </w:r>
            <w:r w:rsidRPr="00AC51BC">
              <w:rPr>
                <w:highlight w:val="yellow"/>
              </w:rPr>
              <w:t>-------------</w:t>
            </w:r>
            <w:r w:rsidR="00AC51BC" w:rsidRPr="00AC51BC">
              <w:rPr>
                <w:highlight w:val="yellow"/>
              </w:rPr>
              <w:t>---</w:t>
            </w:r>
            <w:r w:rsidR="00877D01">
              <w:rPr>
                <w:highlight w:val="yellow"/>
              </w:rPr>
              <w:t>-------------------------- 50.00</w:t>
            </w:r>
            <w:r w:rsidRPr="00AC51BC">
              <w:rPr>
                <w:highlight w:val="yellow"/>
              </w:rPr>
              <w:t>%</w:t>
            </w:r>
          </w:p>
          <w:p w:rsidR="00230F62" w:rsidRPr="00230F62" w:rsidRDefault="00230F62" w:rsidP="00162581">
            <w:pPr>
              <w:pStyle w:val="NoSpacing"/>
              <w:numPr>
                <w:ilvl w:val="0"/>
                <w:numId w:val="6"/>
              </w:numPr>
              <w:rPr>
                <w:sz w:val="28"/>
                <w:szCs w:val="28"/>
              </w:rPr>
            </w:pPr>
            <w:r w:rsidRPr="00AC51BC">
              <w:rPr>
                <w:b/>
                <w:highlight w:val="yellow"/>
              </w:rPr>
              <w:t>End of Course (EOC)</w:t>
            </w:r>
            <w:r w:rsidRPr="00AC51BC">
              <w:rPr>
                <w:highlight w:val="yellow"/>
              </w:rPr>
              <w:t>-----------------------------</w:t>
            </w:r>
            <w:r w:rsidR="00162581" w:rsidRPr="00AC51BC">
              <w:rPr>
                <w:highlight w:val="yellow"/>
              </w:rPr>
              <w:t>---------</w:t>
            </w:r>
            <w:r w:rsidR="00AC51BC" w:rsidRPr="00AC51BC">
              <w:rPr>
                <w:highlight w:val="yellow"/>
              </w:rPr>
              <w:t>---0.01</w:t>
            </w:r>
            <w:r w:rsidRPr="00AC51BC">
              <w:rPr>
                <w:highlight w:val="yellow"/>
              </w:rPr>
              <w:t>%</w:t>
            </w:r>
          </w:p>
        </w:tc>
      </w:tr>
      <w:tr w:rsidR="00162581" w:rsidTr="00162581">
        <w:trPr>
          <w:trHeight w:val="1484"/>
        </w:trPr>
        <w:tc>
          <w:tcPr>
            <w:tcW w:w="14143" w:type="dxa"/>
          </w:tcPr>
          <w:p w:rsidR="00162581" w:rsidRPr="008C65B1" w:rsidRDefault="00162581" w:rsidP="00162581">
            <w:pPr>
              <w:rPr>
                <w:b/>
                <w:sz w:val="28"/>
                <w:szCs w:val="28"/>
                <w:u w:val="single"/>
              </w:rPr>
            </w:pPr>
            <w:r w:rsidRPr="008C65B1">
              <w:rPr>
                <w:b/>
                <w:sz w:val="28"/>
                <w:szCs w:val="28"/>
                <w:u w:val="single"/>
              </w:rPr>
              <w:t>End-Of-Course (EOC)</w:t>
            </w:r>
          </w:p>
          <w:p w:rsidR="00162581" w:rsidRPr="008C65B1" w:rsidRDefault="00162581" w:rsidP="00162581">
            <w:pPr>
              <w:jc w:val="both"/>
              <w:rPr>
                <w:sz w:val="24"/>
                <w:szCs w:val="24"/>
              </w:rPr>
            </w:pPr>
            <w:r w:rsidRPr="008C65B1">
              <w:rPr>
                <w:sz w:val="24"/>
                <w:szCs w:val="24"/>
              </w:rPr>
              <w:t xml:space="preserve">The EOC are assessments administered at the completion of core high school courses specified by the State Board of Education, in accordance with O.C.G.A. 20-2-281(g), to measure student achievement in the four content areas of English/Language Arts, Mathematics, Science and Social Studies. </w:t>
            </w:r>
            <w:r w:rsidRPr="00344A7E">
              <w:rPr>
                <w:sz w:val="24"/>
                <w:szCs w:val="24"/>
                <w:highlight w:val="yellow"/>
              </w:rPr>
              <w:t xml:space="preserve">The EOC shall be used as the final exam and shall count </w:t>
            </w:r>
            <w:r w:rsidR="00AC51BC">
              <w:rPr>
                <w:b/>
                <w:i/>
                <w:sz w:val="24"/>
                <w:szCs w:val="24"/>
                <w:highlight w:val="yellow"/>
              </w:rPr>
              <w:t>0.01</w:t>
            </w:r>
            <w:r w:rsidRPr="00344A7E">
              <w:rPr>
                <w:b/>
                <w:i/>
                <w:sz w:val="24"/>
                <w:szCs w:val="24"/>
                <w:highlight w:val="yellow"/>
              </w:rPr>
              <w:t>%</w:t>
            </w:r>
            <w:r w:rsidRPr="00344A7E">
              <w:rPr>
                <w:sz w:val="24"/>
                <w:szCs w:val="24"/>
                <w:highlight w:val="yellow"/>
              </w:rPr>
              <w:t xml:space="preserve"> of the final grade in the courses assessed by the EOC.</w:t>
            </w:r>
          </w:p>
          <w:p w:rsidR="00162581" w:rsidRPr="008C65B1" w:rsidRDefault="00162581" w:rsidP="00162581">
            <w:pPr>
              <w:rPr>
                <w:b/>
                <w:sz w:val="28"/>
                <w:szCs w:val="28"/>
                <w:u w:val="single"/>
              </w:rPr>
            </w:pPr>
            <w:r w:rsidRPr="008C65B1">
              <w:rPr>
                <w:b/>
                <w:sz w:val="28"/>
                <w:szCs w:val="28"/>
                <w:u w:val="single"/>
              </w:rPr>
              <w:t>MAKE-UP WORK</w:t>
            </w:r>
          </w:p>
          <w:p w:rsidR="00162581" w:rsidRPr="008C65B1" w:rsidRDefault="00162581" w:rsidP="00162581">
            <w:pPr>
              <w:jc w:val="both"/>
              <w:rPr>
                <w:sz w:val="24"/>
                <w:szCs w:val="24"/>
              </w:rPr>
            </w:pPr>
            <w:r w:rsidRPr="008C65B1">
              <w:rPr>
                <w:sz w:val="24"/>
                <w:szCs w:val="24"/>
              </w:rPr>
              <w:t>It should be noted that make-up work does not adequately replace the instructional time lost for a school absence.  No make-up work will be pre-assigned without sufficient prior notice.  It is the student’s responsibility to set up a time with his/her teachers to complete any make up work needed due to an absence.  Students shall be given a reasonable opportunity to make up work upon their return to school.  The time period for completing make-up work should be relative to the amount of times missed.  (i.e. A student absent for one day will have one day to make up the assignments missed).  If make-up work is not completed after a reasonable amount of time, it will result in a failing grade. Reasonable time will be at the discretion of the teacher based on the assignment and the circumstances for the absence.</w:t>
            </w:r>
          </w:p>
          <w:p w:rsidR="00162581" w:rsidRPr="008C65B1" w:rsidRDefault="00162581" w:rsidP="00162581">
            <w:pPr>
              <w:rPr>
                <w:b/>
                <w:sz w:val="28"/>
                <w:szCs w:val="28"/>
                <w:u w:val="single"/>
              </w:rPr>
            </w:pPr>
            <w:r w:rsidRPr="008C65B1">
              <w:rPr>
                <w:b/>
                <w:sz w:val="28"/>
                <w:szCs w:val="28"/>
                <w:u w:val="single"/>
              </w:rPr>
              <w:t>PERFORMANCE TASKS</w:t>
            </w:r>
          </w:p>
          <w:p w:rsidR="00162581" w:rsidRPr="008C65B1" w:rsidRDefault="00162581" w:rsidP="00162581">
            <w:pPr>
              <w:rPr>
                <w:sz w:val="24"/>
                <w:szCs w:val="24"/>
              </w:rPr>
            </w:pPr>
            <w:r w:rsidRPr="008C65B1">
              <w:rPr>
                <w:sz w:val="24"/>
                <w:szCs w:val="24"/>
              </w:rPr>
              <w:t xml:space="preserve">All Performance Tasks assigned must be worked on during class with the assistance of the teacher. </w:t>
            </w:r>
          </w:p>
          <w:p w:rsidR="00162581" w:rsidRDefault="00162581" w:rsidP="00162581">
            <w:pPr>
              <w:jc w:val="both"/>
              <w:rPr>
                <w:b/>
                <w:sz w:val="28"/>
                <w:szCs w:val="28"/>
              </w:rPr>
            </w:pPr>
          </w:p>
          <w:p w:rsidR="00162581" w:rsidRPr="00C94316" w:rsidRDefault="00162581" w:rsidP="00C94316">
            <w:pPr>
              <w:jc w:val="both"/>
              <w:rPr>
                <w:b/>
                <w:sz w:val="28"/>
                <w:szCs w:val="28"/>
              </w:rPr>
            </w:pPr>
            <w:r w:rsidRPr="008C65B1">
              <w:rPr>
                <w:b/>
                <w:sz w:val="28"/>
                <w:szCs w:val="28"/>
              </w:rPr>
              <w:t>Note: Students may exempt finals if they have a 95 or above average in the class, no discipline referrals, 3 or fewer excused absences, and no unexcused absences.</w:t>
            </w:r>
          </w:p>
        </w:tc>
      </w:tr>
    </w:tbl>
    <w:p w:rsidR="003A1392" w:rsidRDefault="003A1392" w:rsidP="00EA0878">
      <w:pPr>
        <w:jc w:val="both"/>
        <w:rPr>
          <w:rFonts w:ascii="Times New Roman" w:hAnsi="Times New Roman"/>
          <w:sz w:val="24"/>
          <w:szCs w:val="24"/>
        </w:rPr>
      </w:pPr>
    </w:p>
    <w:p w:rsidR="003006EE" w:rsidRPr="006C5649" w:rsidRDefault="003006EE" w:rsidP="003006EE">
      <w:pPr>
        <w:spacing w:after="0"/>
        <w:jc w:val="center"/>
        <w:rPr>
          <w:b/>
          <w:sz w:val="24"/>
          <w:szCs w:val="24"/>
        </w:rPr>
      </w:pPr>
      <w:r w:rsidRPr="006C5649">
        <w:rPr>
          <w:b/>
          <w:sz w:val="24"/>
          <w:szCs w:val="24"/>
        </w:rPr>
        <w:lastRenderedPageBreak/>
        <w:t>The Sumter County Schools Board of Education Grading Scale:</w:t>
      </w:r>
    </w:p>
    <w:p w:rsidR="003006EE" w:rsidRPr="00316F17" w:rsidRDefault="003006EE" w:rsidP="003006EE">
      <w:pPr>
        <w:spacing w:after="0"/>
        <w:jc w:val="center"/>
        <w:rPr>
          <w:b/>
          <w:bCs/>
        </w:rPr>
      </w:pPr>
      <w:r w:rsidRPr="00316F17">
        <w:rPr>
          <w:b/>
          <w:bCs/>
        </w:rPr>
        <w:t>A = 90-100</w:t>
      </w:r>
    </w:p>
    <w:p w:rsidR="003006EE" w:rsidRPr="00316F17" w:rsidRDefault="003006EE" w:rsidP="003006EE">
      <w:pPr>
        <w:spacing w:after="0"/>
        <w:rPr>
          <w:b/>
          <w:bCs/>
        </w:rPr>
      </w:pPr>
      <w:r>
        <w:rPr>
          <w:b/>
          <w:bCs/>
        </w:rPr>
        <w:t xml:space="preserve">                                                                                                                                             </w:t>
      </w:r>
      <w:r w:rsidRPr="00316F17">
        <w:rPr>
          <w:b/>
          <w:bCs/>
        </w:rPr>
        <w:t>B</w:t>
      </w:r>
      <w:r w:rsidR="00C06B20">
        <w:rPr>
          <w:b/>
          <w:bCs/>
        </w:rPr>
        <w:t xml:space="preserve"> </w:t>
      </w:r>
      <w:r w:rsidRPr="00316F17">
        <w:rPr>
          <w:b/>
          <w:bCs/>
        </w:rPr>
        <w:t>= 80-89</w:t>
      </w:r>
    </w:p>
    <w:p w:rsidR="003006EE" w:rsidRPr="00316F17" w:rsidRDefault="003006EE" w:rsidP="003006EE">
      <w:pPr>
        <w:spacing w:after="0"/>
        <w:ind w:left="6480"/>
        <w:rPr>
          <w:b/>
          <w:bCs/>
        </w:rPr>
      </w:pPr>
      <w:r>
        <w:rPr>
          <w:b/>
          <w:bCs/>
        </w:rPr>
        <w:t xml:space="preserve">           </w:t>
      </w:r>
      <w:r w:rsidRPr="00316F17">
        <w:rPr>
          <w:b/>
          <w:bCs/>
        </w:rPr>
        <w:t>C = 70-79</w:t>
      </w:r>
    </w:p>
    <w:p w:rsidR="003006EE" w:rsidRPr="003A1392" w:rsidRDefault="003A1392" w:rsidP="003A1392">
      <w:pPr>
        <w:spacing w:after="0"/>
        <w:ind w:left="2880" w:firstLine="720"/>
        <w:rPr>
          <w:b/>
        </w:rPr>
      </w:pPr>
      <w:r>
        <w:rPr>
          <w:b/>
          <w:bCs/>
        </w:rPr>
        <w:t xml:space="preserve">                                                                     </w:t>
      </w:r>
      <w:r w:rsidR="003006EE" w:rsidRPr="00316F17">
        <w:rPr>
          <w:b/>
          <w:bCs/>
        </w:rPr>
        <w:t xml:space="preserve">F = Below 70 </w:t>
      </w:r>
      <w:r w:rsidR="003006EE">
        <w:tab/>
      </w:r>
      <w:r w:rsidR="003006EE" w:rsidRPr="003A1392">
        <w:rPr>
          <w:b/>
        </w:rPr>
        <w:t>*70 is the minimum passing score</w:t>
      </w:r>
    </w:p>
    <w:p w:rsidR="003A1392" w:rsidRDefault="003A1392" w:rsidP="003A1392">
      <w:pPr>
        <w:spacing w:after="0"/>
        <w:ind w:left="2880" w:firstLine="720"/>
      </w:pPr>
      <w:r>
        <w:rPr>
          <w:b/>
          <w:bCs/>
        </w:rPr>
        <w:t xml:space="preserve">                                                                     I = Incomplete</w:t>
      </w:r>
    </w:p>
    <w:p w:rsidR="003006EE" w:rsidRPr="00C94316" w:rsidRDefault="003006EE" w:rsidP="003006EE">
      <w:pPr>
        <w:spacing w:after="0"/>
        <w:rPr>
          <w:sz w:val="16"/>
          <w:szCs w:val="16"/>
        </w:rPr>
      </w:pPr>
    </w:p>
    <w:p w:rsidR="003006EE" w:rsidRPr="00D17C2A" w:rsidRDefault="003006EE" w:rsidP="003006EE">
      <w:pPr>
        <w:spacing w:after="0"/>
        <w:rPr>
          <w:b/>
          <w:sz w:val="24"/>
          <w:szCs w:val="24"/>
        </w:rPr>
      </w:pPr>
      <w:r w:rsidRPr="00D17C2A">
        <w:rPr>
          <w:b/>
          <w:sz w:val="24"/>
          <w:szCs w:val="24"/>
        </w:rPr>
        <w:t>When calculating marking period and final examination grades, teachers will round up when a percentage yields a decimal of five tenths or more.</w:t>
      </w:r>
    </w:p>
    <w:p w:rsidR="003006EE" w:rsidRPr="00C94316" w:rsidRDefault="003006EE" w:rsidP="003006EE">
      <w:pPr>
        <w:spacing w:after="0"/>
        <w:rPr>
          <w:sz w:val="16"/>
          <w:szCs w:val="16"/>
        </w:rPr>
      </w:pPr>
    </w:p>
    <w:p w:rsidR="008C65B1" w:rsidRPr="00F82BD4" w:rsidRDefault="008C65B1" w:rsidP="008C65B1">
      <w:pPr>
        <w:spacing w:after="0"/>
        <w:rPr>
          <w:sz w:val="24"/>
          <w:szCs w:val="24"/>
        </w:rPr>
      </w:pPr>
      <w:r w:rsidRPr="00330688">
        <w:rPr>
          <w:b/>
          <w:bCs/>
          <w:sz w:val="24"/>
          <w:szCs w:val="24"/>
        </w:rPr>
        <w:t>Effort, participation, attitude, and other behaviors</w:t>
      </w:r>
      <w:r w:rsidRPr="00330688">
        <w:rPr>
          <w:sz w:val="24"/>
          <w:szCs w:val="24"/>
        </w:rPr>
        <w:t xml:space="preserve"> </w:t>
      </w:r>
      <w:r w:rsidRPr="00330688">
        <w:rPr>
          <w:b/>
          <w:bCs/>
          <w:sz w:val="24"/>
          <w:szCs w:val="24"/>
        </w:rPr>
        <w:t>will not be included in grades</w:t>
      </w:r>
      <w:r w:rsidRPr="00330688">
        <w:rPr>
          <w:sz w:val="24"/>
          <w:szCs w:val="24"/>
        </w:rPr>
        <w:t>. They may be reported separately unless they are stated part of a learning goal.</w:t>
      </w:r>
      <w:r w:rsidRPr="00F82BD4">
        <w:rPr>
          <w:sz w:val="24"/>
          <w:szCs w:val="24"/>
        </w:rPr>
        <w:t xml:space="preserve"> </w:t>
      </w:r>
    </w:p>
    <w:p w:rsidR="008C65B1" w:rsidRPr="00F82BD4" w:rsidRDefault="008C65B1" w:rsidP="003006EE">
      <w:pPr>
        <w:spacing w:after="0"/>
        <w:rPr>
          <w:sz w:val="16"/>
          <w:szCs w:val="16"/>
        </w:rPr>
      </w:pPr>
    </w:p>
    <w:p w:rsidR="00536630" w:rsidRPr="00D17C2A" w:rsidRDefault="00536630" w:rsidP="00C30DD0">
      <w:pPr>
        <w:spacing w:after="0"/>
        <w:rPr>
          <w:b/>
          <w:sz w:val="28"/>
          <w:szCs w:val="28"/>
        </w:rPr>
      </w:pPr>
      <w:r w:rsidRPr="00D17C2A">
        <w:rPr>
          <w:b/>
          <w:sz w:val="28"/>
          <w:szCs w:val="28"/>
        </w:rPr>
        <w:t>Grading Weights</w:t>
      </w:r>
      <w:r w:rsidR="00162581" w:rsidRPr="00D17C2A">
        <w:rPr>
          <w:b/>
          <w:sz w:val="28"/>
          <w:szCs w:val="28"/>
        </w:rPr>
        <w:t xml:space="preserve"> by Grade Levels</w:t>
      </w:r>
      <w:r w:rsidR="00CC5762" w:rsidRPr="00D17C2A">
        <w:rPr>
          <w:b/>
          <w:sz w:val="28"/>
          <w:szCs w:val="28"/>
        </w:rPr>
        <w:t>:</w:t>
      </w:r>
    </w:p>
    <w:p w:rsidR="00536630" w:rsidRPr="00C94316" w:rsidRDefault="00536630" w:rsidP="00C30DD0">
      <w:pPr>
        <w:spacing w:after="0"/>
        <w:rPr>
          <w:b/>
          <w:sz w:val="16"/>
          <w:szCs w:val="16"/>
        </w:rPr>
      </w:pPr>
    </w:p>
    <w:p w:rsidR="00621CE9" w:rsidRPr="00AC51BC" w:rsidRDefault="00536630" w:rsidP="00C30DD0">
      <w:pPr>
        <w:spacing w:after="0"/>
        <w:rPr>
          <w:b/>
          <w:sz w:val="24"/>
          <w:szCs w:val="24"/>
          <w:highlight w:val="yellow"/>
          <w:u w:val="single"/>
        </w:rPr>
      </w:pPr>
      <w:r w:rsidRPr="00AC51BC">
        <w:rPr>
          <w:b/>
          <w:sz w:val="24"/>
          <w:szCs w:val="24"/>
          <w:highlight w:val="yellow"/>
          <w:u w:val="single"/>
        </w:rPr>
        <w:t>K-</w:t>
      </w:r>
      <w:r w:rsidR="00621CE9" w:rsidRPr="00AC51BC">
        <w:rPr>
          <w:b/>
          <w:sz w:val="24"/>
          <w:szCs w:val="24"/>
          <w:highlight w:val="yellow"/>
          <w:u w:val="single"/>
        </w:rPr>
        <w:t>2</w:t>
      </w:r>
    </w:p>
    <w:p w:rsidR="00621CE9" w:rsidRPr="00AC51BC" w:rsidRDefault="00AC51BC" w:rsidP="00621CE9">
      <w:pPr>
        <w:spacing w:after="0"/>
        <w:rPr>
          <w:sz w:val="24"/>
          <w:szCs w:val="24"/>
          <w:highlight w:val="yellow"/>
        </w:rPr>
      </w:pPr>
      <w:r>
        <w:rPr>
          <w:b/>
          <w:sz w:val="24"/>
          <w:szCs w:val="24"/>
          <w:highlight w:val="yellow"/>
        </w:rPr>
        <w:t>Homework/</w:t>
      </w:r>
      <w:r w:rsidR="00621CE9" w:rsidRPr="00AC51BC">
        <w:rPr>
          <w:b/>
          <w:sz w:val="24"/>
          <w:szCs w:val="24"/>
          <w:highlight w:val="yellow"/>
        </w:rPr>
        <w:t>Daily Grades =</w:t>
      </w:r>
      <w:r>
        <w:rPr>
          <w:sz w:val="24"/>
          <w:szCs w:val="24"/>
          <w:highlight w:val="yellow"/>
        </w:rPr>
        <w:t xml:space="preserve"> 60</w:t>
      </w:r>
      <w:r w:rsidR="00621CE9" w:rsidRPr="00AC51BC">
        <w:rPr>
          <w:sz w:val="24"/>
          <w:szCs w:val="24"/>
          <w:highlight w:val="yellow"/>
        </w:rPr>
        <w:t>%</w:t>
      </w:r>
    </w:p>
    <w:p w:rsidR="00621CE9" w:rsidRPr="00D17C2A" w:rsidRDefault="00621CE9" w:rsidP="00621CE9">
      <w:pPr>
        <w:spacing w:after="0"/>
        <w:rPr>
          <w:sz w:val="24"/>
          <w:szCs w:val="24"/>
        </w:rPr>
      </w:pPr>
      <w:r w:rsidRPr="00AC51BC">
        <w:rPr>
          <w:b/>
          <w:sz w:val="24"/>
          <w:szCs w:val="24"/>
          <w:highlight w:val="yellow"/>
        </w:rPr>
        <w:t>Summative Assessment</w:t>
      </w:r>
      <w:r w:rsidR="00AC51BC">
        <w:rPr>
          <w:sz w:val="24"/>
          <w:szCs w:val="24"/>
          <w:highlight w:val="yellow"/>
        </w:rPr>
        <w:t xml:space="preserve"> = 4</w:t>
      </w:r>
      <w:r w:rsidRPr="00AC51BC">
        <w:rPr>
          <w:sz w:val="24"/>
          <w:szCs w:val="24"/>
          <w:highlight w:val="yellow"/>
        </w:rPr>
        <w:t>0%</w:t>
      </w:r>
    </w:p>
    <w:p w:rsidR="00621CE9" w:rsidRPr="00C94316" w:rsidRDefault="00621CE9" w:rsidP="00C30DD0">
      <w:pPr>
        <w:spacing w:after="0"/>
        <w:rPr>
          <w:b/>
          <w:sz w:val="16"/>
          <w:szCs w:val="16"/>
        </w:rPr>
      </w:pPr>
    </w:p>
    <w:p w:rsidR="00536630" w:rsidRPr="00AC51BC" w:rsidRDefault="00621CE9" w:rsidP="00C30DD0">
      <w:pPr>
        <w:spacing w:after="0"/>
        <w:rPr>
          <w:b/>
          <w:sz w:val="24"/>
          <w:szCs w:val="24"/>
          <w:highlight w:val="yellow"/>
          <w:u w:val="single"/>
        </w:rPr>
      </w:pPr>
      <w:r w:rsidRPr="00AC51BC">
        <w:rPr>
          <w:b/>
          <w:sz w:val="24"/>
          <w:szCs w:val="24"/>
          <w:highlight w:val="yellow"/>
          <w:u w:val="single"/>
        </w:rPr>
        <w:t>Grades 3-</w:t>
      </w:r>
      <w:r w:rsidR="00536630" w:rsidRPr="00AC51BC">
        <w:rPr>
          <w:b/>
          <w:sz w:val="24"/>
          <w:szCs w:val="24"/>
          <w:highlight w:val="yellow"/>
          <w:u w:val="single"/>
        </w:rPr>
        <w:t xml:space="preserve">8 </w:t>
      </w:r>
    </w:p>
    <w:p w:rsidR="00536630" w:rsidRPr="00AC51BC" w:rsidRDefault="00AC51BC" w:rsidP="00C30DD0">
      <w:pPr>
        <w:spacing w:after="0"/>
        <w:rPr>
          <w:sz w:val="24"/>
          <w:szCs w:val="24"/>
          <w:highlight w:val="yellow"/>
        </w:rPr>
      </w:pPr>
      <w:r w:rsidRPr="00AC51BC">
        <w:rPr>
          <w:b/>
          <w:sz w:val="24"/>
          <w:szCs w:val="24"/>
          <w:highlight w:val="yellow"/>
        </w:rPr>
        <w:t>Homework/</w:t>
      </w:r>
      <w:r w:rsidR="00536630" w:rsidRPr="00AC51BC">
        <w:rPr>
          <w:b/>
          <w:sz w:val="24"/>
          <w:szCs w:val="24"/>
          <w:highlight w:val="yellow"/>
        </w:rPr>
        <w:t>Daily Grades =</w:t>
      </w:r>
      <w:r w:rsidRPr="00AC51BC">
        <w:rPr>
          <w:sz w:val="24"/>
          <w:szCs w:val="24"/>
          <w:highlight w:val="yellow"/>
        </w:rPr>
        <w:t xml:space="preserve"> 60</w:t>
      </w:r>
      <w:r w:rsidR="00536630" w:rsidRPr="00AC51BC">
        <w:rPr>
          <w:sz w:val="24"/>
          <w:szCs w:val="24"/>
          <w:highlight w:val="yellow"/>
        </w:rPr>
        <w:t>%</w:t>
      </w:r>
    </w:p>
    <w:p w:rsidR="00536630" w:rsidRPr="00AC51BC" w:rsidRDefault="00536630" w:rsidP="00C30DD0">
      <w:pPr>
        <w:spacing w:after="0"/>
        <w:rPr>
          <w:sz w:val="24"/>
          <w:szCs w:val="24"/>
          <w:highlight w:val="yellow"/>
        </w:rPr>
      </w:pPr>
      <w:r w:rsidRPr="00AC51BC">
        <w:rPr>
          <w:b/>
          <w:sz w:val="24"/>
          <w:szCs w:val="24"/>
          <w:highlight w:val="yellow"/>
        </w:rPr>
        <w:t>Summative Assessment</w:t>
      </w:r>
      <w:r w:rsidR="00AC51BC" w:rsidRPr="00AC51BC">
        <w:rPr>
          <w:sz w:val="24"/>
          <w:szCs w:val="24"/>
          <w:highlight w:val="yellow"/>
        </w:rPr>
        <w:t xml:space="preserve"> = 4</w:t>
      </w:r>
      <w:r w:rsidRPr="00AC51BC">
        <w:rPr>
          <w:sz w:val="24"/>
          <w:szCs w:val="24"/>
          <w:highlight w:val="yellow"/>
        </w:rPr>
        <w:t>0%</w:t>
      </w:r>
    </w:p>
    <w:p w:rsidR="00536630" w:rsidRPr="00AC51BC" w:rsidRDefault="00536630" w:rsidP="00C30DD0">
      <w:pPr>
        <w:spacing w:after="0"/>
        <w:rPr>
          <w:b/>
          <w:sz w:val="16"/>
          <w:szCs w:val="16"/>
          <w:highlight w:val="yellow"/>
        </w:rPr>
      </w:pPr>
    </w:p>
    <w:p w:rsidR="00536630" w:rsidRPr="00D17C2A" w:rsidRDefault="00536630" w:rsidP="00C30DD0">
      <w:pPr>
        <w:spacing w:after="0"/>
        <w:rPr>
          <w:b/>
          <w:sz w:val="24"/>
          <w:szCs w:val="24"/>
          <w:u w:val="single"/>
        </w:rPr>
      </w:pPr>
      <w:r w:rsidRPr="00AC51BC">
        <w:rPr>
          <w:b/>
          <w:sz w:val="24"/>
          <w:szCs w:val="24"/>
          <w:highlight w:val="yellow"/>
          <w:u w:val="single"/>
        </w:rPr>
        <w:t>9-12</w:t>
      </w:r>
    </w:p>
    <w:p w:rsidR="00536630" w:rsidRPr="00D17C2A" w:rsidRDefault="00371B3A" w:rsidP="00536630">
      <w:pPr>
        <w:spacing w:after="0"/>
        <w:rPr>
          <w:sz w:val="24"/>
          <w:szCs w:val="24"/>
        </w:rPr>
      </w:pPr>
      <w:r w:rsidRPr="00344A7E">
        <w:rPr>
          <w:b/>
          <w:sz w:val="24"/>
          <w:szCs w:val="24"/>
          <w:highlight w:val="yellow"/>
        </w:rPr>
        <w:t>End of Course (EOC</w:t>
      </w:r>
      <w:r w:rsidR="00536630" w:rsidRPr="00344A7E">
        <w:rPr>
          <w:b/>
          <w:sz w:val="24"/>
          <w:szCs w:val="24"/>
          <w:highlight w:val="yellow"/>
        </w:rPr>
        <w:t>) Assessment</w:t>
      </w:r>
      <w:r w:rsidR="00162581" w:rsidRPr="00344A7E">
        <w:rPr>
          <w:b/>
          <w:sz w:val="24"/>
          <w:szCs w:val="24"/>
          <w:highlight w:val="yellow"/>
        </w:rPr>
        <w:t>/Final Exams</w:t>
      </w:r>
      <w:r w:rsidR="00AC51BC">
        <w:rPr>
          <w:sz w:val="24"/>
          <w:szCs w:val="24"/>
          <w:highlight w:val="yellow"/>
        </w:rPr>
        <w:t xml:space="preserve"> = 0.01</w:t>
      </w:r>
      <w:r w:rsidR="00536630" w:rsidRPr="00344A7E">
        <w:rPr>
          <w:sz w:val="24"/>
          <w:szCs w:val="24"/>
          <w:highlight w:val="yellow"/>
        </w:rPr>
        <w:t>%</w:t>
      </w:r>
    </w:p>
    <w:p w:rsidR="00536630" w:rsidRPr="00AC51BC" w:rsidRDefault="00536630" w:rsidP="00536630">
      <w:pPr>
        <w:spacing w:after="0"/>
        <w:rPr>
          <w:sz w:val="24"/>
          <w:szCs w:val="24"/>
          <w:highlight w:val="yellow"/>
        </w:rPr>
      </w:pPr>
      <w:r w:rsidRPr="00AC51BC">
        <w:rPr>
          <w:b/>
          <w:sz w:val="24"/>
          <w:szCs w:val="24"/>
          <w:highlight w:val="yellow"/>
        </w:rPr>
        <w:t>Homework/Daily Grades =</w:t>
      </w:r>
      <w:r w:rsidR="00AC51BC" w:rsidRPr="00AC51BC">
        <w:rPr>
          <w:sz w:val="24"/>
          <w:szCs w:val="24"/>
          <w:highlight w:val="yellow"/>
        </w:rPr>
        <w:t xml:space="preserve"> 49.9</w:t>
      </w:r>
      <w:r w:rsidR="00877D01">
        <w:rPr>
          <w:sz w:val="24"/>
          <w:szCs w:val="24"/>
          <w:highlight w:val="yellow"/>
        </w:rPr>
        <w:t>9</w:t>
      </w:r>
      <w:r w:rsidRPr="00AC51BC">
        <w:rPr>
          <w:sz w:val="24"/>
          <w:szCs w:val="24"/>
          <w:highlight w:val="yellow"/>
        </w:rPr>
        <w:t>%</w:t>
      </w:r>
    </w:p>
    <w:p w:rsidR="00536630" w:rsidRDefault="00536630" w:rsidP="00536630">
      <w:pPr>
        <w:spacing w:after="0"/>
        <w:rPr>
          <w:sz w:val="24"/>
          <w:szCs w:val="24"/>
        </w:rPr>
      </w:pPr>
      <w:r w:rsidRPr="00AC51BC">
        <w:rPr>
          <w:b/>
          <w:sz w:val="24"/>
          <w:szCs w:val="24"/>
          <w:highlight w:val="yellow"/>
        </w:rPr>
        <w:t>Summative Assessment =</w:t>
      </w:r>
      <w:r w:rsidR="00877D01">
        <w:rPr>
          <w:sz w:val="24"/>
          <w:szCs w:val="24"/>
          <w:highlight w:val="yellow"/>
        </w:rPr>
        <w:t xml:space="preserve"> 50.00</w:t>
      </w:r>
      <w:r w:rsidRPr="00AC51BC">
        <w:rPr>
          <w:sz w:val="24"/>
          <w:szCs w:val="24"/>
          <w:highlight w:val="yellow"/>
        </w:rPr>
        <w:t>%</w:t>
      </w:r>
    </w:p>
    <w:p w:rsidR="00F82BD4" w:rsidRPr="00F82BD4" w:rsidRDefault="00F82BD4" w:rsidP="00536630">
      <w:pPr>
        <w:spacing w:after="0"/>
        <w:rPr>
          <w:sz w:val="16"/>
          <w:szCs w:val="16"/>
        </w:rPr>
      </w:pPr>
    </w:p>
    <w:p w:rsidR="00CC5762" w:rsidRDefault="00CC5762" w:rsidP="00FC4CC4">
      <w:pPr>
        <w:spacing w:after="0"/>
        <w:jc w:val="center"/>
        <w:rPr>
          <w:b/>
          <w:bCs/>
          <w:color w:val="FF0000"/>
          <w:sz w:val="32"/>
          <w:szCs w:val="32"/>
        </w:rPr>
      </w:pPr>
      <w:r w:rsidRPr="00AC51BC">
        <w:rPr>
          <w:b/>
          <w:bCs/>
          <w:color w:val="FF0000"/>
          <w:sz w:val="32"/>
          <w:szCs w:val="32"/>
        </w:rPr>
        <w:t xml:space="preserve">Note: </w:t>
      </w:r>
      <w:r w:rsidR="00FC4CC4" w:rsidRPr="00AC51BC">
        <w:rPr>
          <w:b/>
          <w:bCs/>
          <w:color w:val="FF0000"/>
          <w:sz w:val="32"/>
          <w:szCs w:val="32"/>
        </w:rPr>
        <w:t xml:space="preserve">Sumter County Schools </w:t>
      </w:r>
      <w:r w:rsidR="00FC4CC4" w:rsidRPr="00AC51BC">
        <w:rPr>
          <w:b/>
          <w:bCs/>
          <w:color w:val="FF0000"/>
          <w:sz w:val="32"/>
          <w:szCs w:val="32"/>
          <w:u w:val="single"/>
        </w:rPr>
        <w:t>will not</w:t>
      </w:r>
      <w:r w:rsidR="00FC4CC4" w:rsidRPr="00AC51BC">
        <w:rPr>
          <w:b/>
          <w:bCs/>
          <w:color w:val="FF0000"/>
          <w:sz w:val="32"/>
          <w:szCs w:val="32"/>
        </w:rPr>
        <w:t xml:space="preserve"> use Safety Net (Nothing below 60) grading practices.</w:t>
      </w:r>
    </w:p>
    <w:p w:rsidR="00AC51BC" w:rsidRDefault="00AC51BC" w:rsidP="00FC4CC4">
      <w:pPr>
        <w:spacing w:after="0"/>
        <w:jc w:val="center"/>
        <w:rPr>
          <w:b/>
          <w:bCs/>
          <w:color w:val="FF0000"/>
          <w:sz w:val="32"/>
          <w:szCs w:val="32"/>
        </w:rPr>
      </w:pPr>
    </w:p>
    <w:p w:rsidR="000D44F6" w:rsidRDefault="000D44F6" w:rsidP="00FC4CC4">
      <w:pPr>
        <w:spacing w:after="0"/>
        <w:jc w:val="center"/>
        <w:rPr>
          <w:b/>
          <w:bCs/>
          <w:color w:val="FF0000"/>
          <w:sz w:val="32"/>
          <w:szCs w:val="32"/>
        </w:rPr>
      </w:pPr>
    </w:p>
    <w:p w:rsidR="000D44F6" w:rsidRPr="00D17C2A" w:rsidRDefault="000D44F6" w:rsidP="00FC4CC4">
      <w:pPr>
        <w:spacing w:after="0"/>
        <w:jc w:val="center"/>
        <w:rPr>
          <w:b/>
          <w:bCs/>
          <w:color w:val="FF0000"/>
          <w:sz w:val="32"/>
          <w:szCs w:val="32"/>
        </w:rPr>
      </w:pPr>
    </w:p>
    <w:p w:rsidR="00752B52" w:rsidRPr="00D17C2A" w:rsidRDefault="00752B52" w:rsidP="00C30DD0">
      <w:pPr>
        <w:spacing w:after="0"/>
        <w:rPr>
          <w:b/>
          <w:bCs/>
          <w:sz w:val="28"/>
          <w:szCs w:val="28"/>
        </w:rPr>
      </w:pPr>
      <w:r w:rsidRPr="00D17C2A">
        <w:rPr>
          <w:b/>
          <w:bCs/>
          <w:sz w:val="28"/>
          <w:szCs w:val="28"/>
        </w:rPr>
        <w:lastRenderedPageBreak/>
        <w:t>Absences:</w:t>
      </w:r>
    </w:p>
    <w:p w:rsidR="00752B52" w:rsidRPr="000D44F6" w:rsidRDefault="00752B52" w:rsidP="001E626E">
      <w:pPr>
        <w:pStyle w:val="ListParagraph"/>
        <w:numPr>
          <w:ilvl w:val="0"/>
          <w:numId w:val="1"/>
        </w:numPr>
        <w:spacing w:after="0"/>
        <w:rPr>
          <w:sz w:val="24"/>
          <w:szCs w:val="24"/>
        </w:rPr>
      </w:pPr>
      <w:r w:rsidRPr="000D44F6">
        <w:rPr>
          <w:sz w:val="24"/>
          <w:szCs w:val="24"/>
        </w:rPr>
        <w:t>Students will be given make-up opportunities for all missed summative assessments (marked work that will be part of student grades) without penalty.</w:t>
      </w:r>
    </w:p>
    <w:p w:rsidR="00752B52" w:rsidRPr="00D01E73" w:rsidRDefault="00752B52" w:rsidP="00751E4A">
      <w:pPr>
        <w:spacing w:after="0"/>
        <w:rPr>
          <w:sz w:val="8"/>
          <w:szCs w:val="8"/>
        </w:rPr>
      </w:pPr>
    </w:p>
    <w:p w:rsidR="00752B52" w:rsidRPr="000D44F6" w:rsidRDefault="00752B52" w:rsidP="00751E4A">
      <w:pPr>
        <w:spacing w:after="0"/>
        <w:rPr>
          <w:b/>
          <w:bCs/>
          <w:sz w:val="28"/>
          <w:szCs w:val="28"/>
        </w:rPr>
      </w:pPr>
      <w:r w:rsidRPr="000D44F6">
        <w:rPr>
          <w:b/>
          <w:bCs/>
          <w:sz w:val="28"/>
          <w:szCs w:val="28"/>
        </w:rPr>
        <w:t>Late Work:</w:t>
      </w:r>
    </w:p>
    <w:p w:rsidR="00752B52" w:rsidRPr="000D44F6" w:rsidRDefault="00752B52" w:rsidP="00AC36CE">
      <w:pPr>
        <w:pStyle w:val="ListParagraph"/>
        <w:numPr>
          <w:ilvl w:val="0"/>
          <w:numId w:val="1"/>
        </w:numPr>
        <w:spacing w:after="0"/>
        <w:rPr>
          <w:sz w:val="24"/>
          <w:szCs w:val="24"/>
        </w:rPr>
      </w:pPr>
      <w:r w:rsidRPr="000D44F6">
        <w:rPr>
          <w:sz w:val="24"/>
          <w:szCs w:val="24"/>
        </w:rPr>
        <w:t>Teachers may set due dates and deadlines for all marked work that will be part of a student grade.</w:t>
      </w:r>
    </w:p>
    <w:p w:rsidR="00752B52" w:rsidRPr="000D44F6" w:rsidRDefault="00752B52" w:rsidP="00AC36CE">
      <w:pPr>
        <w:pStyle w:val="ListParagraph"/>
        <w:numPr>
          <w:ilvl w:val="0"/>
          <w:numId w:val="1"/>
        </w:numPr>
        <w:spacing w:after="0"/>
        <w:rPr>
          <w:sz w:val="24"/>
          <w:szCs w:val="24"/>
        </w:rPr>
      </w:pPr>
      <w:r w:rsidRPr="000D44F6">
        <w:rPr>
          <w:sz w:val="24"/>
          <w:szCs w:val="24"/>
        </w:rPr>
        <w:t>Work handed in late if penalized will not exceed 2% per day to a maximum of 10%.</w:t>
      </w:r>
    </w:p>
    <w:p w:rsidR="00752B52" w:rsidRPr="000D44F6" w:rsidRDefault="00752B52" w:rsidP="00AC36CE">
      <w:pPr>
        <w:pStyle w:val="ListParagraph"/>
        <w:numPr>
          <w:ilvl w:val="0"/>
          <w:numId w:val="1"/>
        </w:numPr>
        <w:spacing w:after="0"/>
        <w:rPr>
          <w:sz w:val="24"/>
          <w:szCs w:val="24"/>
        </w:rPr>
      </w:pPr>
      <w:r w:rsidRPr="000D44F6">
        <w:rPr>
          <w:sz w:val="24"/>
          <w:szCs w:val="24"/>
        </w:rPr>
        <w:t>Teachers may exempt students from penalties.</w:t>
      </w:r>
    </w:p>
    <w:p w:rsidR="00752B52" w:rsidRPr="000D44F6" w:rsidRDefault="00752B52" w:rsidP="003A1C07">
      <w:pPr>
        <w:pStyle w:val="ListParagraph"/>
        <w:numPr>
          <w:ilvl w:val="0"/>
          <w:numId w:val="1"/>
        </w:numPr>
        <w:spacing w:after="0"/>
        <w:rPr>
          <w:sz w:val="24"/>
          <w:szCs w:val="24"/>
        </w:rPr>
      </w:pPr>
      <w:r w:rsidRPr="000D44F6">
        <w:rPr>
          <w:sz w:val="24"/>
          <w:szCs w:val="24"/>
        </w:rPr>
        <w:t>Care should be taken to ensure penalties (if used) do not distort achievement or motivation.</w:t>
      </w:r>
    </w:p>
    <w:p w:rsidR="00330688" w:rsidRPr="00D01E73" w:rsidRDefault="00330688" w:rsidP="00330688">
      <w:pPr>
        <w:pStyle w:val="ListParagraph"/>
        <w:spacing w:after="0"/>
        <w:rPr>
          <w:sz w:val="8"/>
          <w:szCs w:val="8"/>
        </w:rPr>
      </w:pPr>
    </w:p>
    <w:p w:rsidR="00752B52" w:rsidRPr="00230F62" w:rsidRDefault="00203812" w:rsidP="00C30DD0">
      <w:pPr>
        <w:spacing w:after="0"/>
        <w:rPr>
          <w:b/>
          <w:bCs/>
          <w:sz w:val="28"/>
          <w:szCs w:val="28"/>
        </w:rPr>
      </w:pPr>
      <w:r w:rsidRPr="00230F62">
        <w:rPr>
          <w:b/>
          <w:bCs/>
          <w:sz w:val="28"/>
          <w:szCs w:val="28"/>
        </w:rPr>
        <w:t xml:space="preserve">Incomplete </w:t>
      </w:r>
      <w:r w:rsidR="00752B52" w:rsidRPr="00230F62">
        <w:rPr>
          <w:b/>
          <w:bCs/>
          <w:sz w:val="28"/>
          <w:szCs w:val="28"/>
        </w:rPr>
        <w:t>Work:</w:t>
      </w:r>
    </w:p>
    <w:p w:rsidR="00752B52" w:rsidRDefault="00752B52" w:rsidP="001E626E">
      <w:pPr>
        <w:pStyle w:val="ListParagraph"/>
        <w:numPr>
          <w:ilvl w:val="0"/>
          <w:numId w:val="1"/>
        </w:numPr>
        <w:spacing w:after="0"/>
        <w:rPr>
          <w:sz w:val="24"/>
          <w:szCs w:val="24"/>
          <w:highlight w:val="yellow"/>
        </w:rPr>
      </w:pPr>
      <w:r w:rsidRPr="00333BB3">
        <w:rPr>
          <w:sz w:val="24"/>
          <w:szCs w:val="24"/>
          <w:highlight w:val="yellow"/>
        </w:rPr>
        <w:t xml:space="preserve">Work that is not submitted will be identified as </w:t>
      </w:r>
      <w:r w:rsidR="00D01E73">
        <w:rPr>
          <w:sz w:val="24"/>
          <w:szCs w:val="24"/>
          <w:highlight w:val="yellow"/>
        </w:rPr>
        <w:t>(</w:t>
      </w:r>
      <w:r w:rsidR="000D44F6">
        <w:rPr>
          <w:sz w:val="24"/>
          <w:szCs w:val="24"/>
          <w:highlight w:val="yellow"/>
        </w:rPr>
        <w:t>M</w:t>
      </w:r>
      <w:r w:rsidR="00D01E73">
        <w:rPr>
          <w:sz w:val="24"/>
          <w:szCs w:val="24"/>
          <w:highlight w:val="yellow"/>
        </w:rPr>
        <w:t>) Missing</w:t>
      </w:r>
      <w:r w:rsidRPr="00333BB3">
        <w:rPr>
          <w:sz w:val="24"/>
          <w:szCs w:val="24"/>
          <w:highlight w:val="yellow"/>
        </w:rPr>
        <w:t xml:space="preserve">. Students are expected to complete all required work and will be given opportunities to do so. </w:t>
      </w:r>
    </w:p>
    <w:p w:rsidR="000D44F6" w:rsidRPr="00D01E73" w:rsidRDefault="000D44F6" w:rsidP="000D44F6">
      <w:pPr>
        <w:pStyle w:val="ListParagraph"/>
        <w:numPr>
          <w:ilvl w:val="1"/>
          <w:numId w:val="1"/>
        </w:numPr>
        <w:spacing w:after="0"/>
        <w:rPr>
          <w:b/>
          <w:highlight w:val="yellow"/>
        </w:rPr>
      </w:pPr>
      <w:r w:rsidRPr="00D01E73">
        <w:rPr>
          <w:b/>
          <w:highlight w:val="yellow"/>
        </w:rPr>
        <w:t>If the student does not turn in the assignment and the teacher marks that assignment as</w:t>
      </w:r>
      <w:r w:rsidR="00D01E73" w:rsidRPr="00D01E73">
        <w:rPr>
          <w:b/>
          <w:highlight w:val="yellow"/>
        </w:rPr>
        <w:t xml:space="preserve"> (M)</w:t>
      </w:r>
      <w:r w:rsidRPr="00D01E73">
        <w:rPr>
          <w:b/>
          <w:highlight w:val="yellow"/>
        </w:rPr>
        <w:t xml:space="preserve"> "Missing", then a zero is averaged into the cumulative grade and the automated call is made to make the parent aware.  The student can turn in the assignment and the teacher can take Missing off the assignment and add the grade received. This will then change the cumulative grade.</w:t>
      </w:r>
    </w:p>
    <w:p w:rsidR="000D44F6" w:rsidRPr="00D01E73" w:rsidRDefault="000D44F6" w:rsidP="000D44F6">
      <w:pPr>
        <w:pStyle w:val="ListParagraph"/>
        <w:numPr>
          <w:ilvl w:val="1"/>
          <w:numId w:val="1"/>
        </w:numPr>
        <w:spacing w:after="0"/>
        <w:rPr>
          <w:b/>
          <w:highlight w:val="yellow"/>
        </w:rPr>
      </w:pPr>
      <w:r w:rsidRPr="00D01E73">
        <w:rPr>
          <w:b/>
          <w:highlight w:val="yellow"/>
        </w:rPr>
        <w:t>If the teacher put in a</w:t>
      </w:r>
      <w:r w:rsidR="00D01E73" w:rsidRPr="00D01E73">
        <w:rPr>
          <w:b/>
          <w:highlight w:val="yellow"/>
        </w:rPr>
        <w:t>n</w:t>
      </w:r>
      <w:r w:rsidRPr="00D01E73">
        <w:rPr>
          <w:b/>
          <w:highlight w:val="yellow"/>
        </w:rPr>
        <w:t xml:space="preserve"> </w:t>
      </w:r>
      <w:r w:rsidR="00D01E73" w:rsidRPr="00D01E73">
        <w:rPr>
          <w:b/>
          <w:highlight w:val="yellow"/>
        </w:rPr>
        <w:t>(</w:t>
      </w:r>
      <w:r w:rsidRPr="00D01E73">
        <w:rPr>
          <w:b/>
          <w:highlight w:val="yellow"/>
        </w:rPr>
        <w:t>I</w:t>
      </w:r>
      <w:r w:rsidR="00D01E73" w:rsidRPr="00D01E73">
        <w:rPr>
          <w:b/>
          <w:highlight w:val="yellow"/>
        </w:rPr>
        <w:t>)</w:t>
      </w:r>
      <w:r w:rsidRPr="00D01E73">
        <w:rPr>
          <w:b/>
          <w:highlight w:val="yellow"/>
        </w:rPr>
        <w:t xml:space="preserve"> for </w:t>
      </w:r>
      <w:r w:rsidR="00D01E73" w:rsidRPr="00D01E73">
        <w:rPr>
          <w:b/>
          <w:highlight w:val="yellow"/>
        </w:rPr>
        <w:t>“I</w:t>
      </w:r>
      <w:r w:rsidRPr="00D01E73">
        <w:rPr>
          <w:b/>
          <w:highlight w:val="yellow"/>
        </w:rPr>
        <w:t>ncomplete</w:t>
      </w:r>
      <w:r w:rsidR="00D01E73" w:rsidRPr="00D01E73">
        <w:rPr>
          <w:b/>
          <w:highlight w:val="yellow"/>
        </w:rPr>
        <w:t>”</w:t>
      </w:r>
      <w:r w:rsidRPr="00D01E73">
        <w:rPr>
          <w:b/>
          <w:highlight w:val="yellow"/>
        </w:rPr>
        <w:t xml:space="preserve"> then no grade is ever averaged into the cumulative grade and there is NO automated call made to the parents to make them aware the student didn't turn in the assignment.</w:t>
      </w:r>
    </w:p>
    <w:p w:rsidR="00D01E73" w:rsidRDefault="00D01E73" w:rsidP="00D01E73">
      <w:pPr>
        <w:pStyle w:val="ListParagraph"/>
        <w:numPr>
          <w:ilvl w:val="0"/>
          <w:numId w:val="1"/>
        </w:numPr>
        <w:spacing w:after="0"/>
        <w:rPr>
          <w:sz w:val="24"/>
          <w:szCs w:val="24"/>
          <w:highlight w:val="yellow"/>
        </w:rPr>
      </w:pPr>
      <w:r w:rsidRPr="00D01E73">
        <w:rPr>
          <w:sz w:val="24"/>
          <w:szCs w:val="24"/>
          <w:highlight w:val="yellow"/>
        </w:rPr>
        <w:t>When it comes time to post grades for report cards, if the student has an I for incomplete in any assignment, it does not count for or against the cumulative average and what is sitting in cumulative average is what will be posted.  If the student has 10 assignments and only one of them has been graded (let's say with a</w:t>
      </w:r>
      <w:r w:rsidR="001F0423">
        <w:rPr>
          <w:sz w:val="24"/>
          <w:szCs w:val="24"/>
          <w:highlight w:val="yellow"/>
        </w:rPr>
        <w:t>n</w:t>
      </w:r>
      <w:r w:rsidRPr="00D01E73">
        <w:rPr>
          <w:sz w:val="24"/>
          <w:szCs w:val="24"/>
          <w:highlight w:val="yellow"/>
        </w:rPr>
        <w:t xml:space="preserve"> 85 score) and then the other assignments have an </w:t>
      </w:r>
      <w:r w:rsidR="00AE65A9">
        <w:rPr>
          <w:sz w:val="24"/>
          <w:szCs w:val="24"/>
          <w:highlight w:val="yellow"/>
        </w:rPr>
        <w:t>(</w:t>
      </w:r>
      <w:r w:rsidRPr="00D01E73">
        <w:rPr>
          <w:sz w:val="24"/>
          <w:szCs w:val="24"/>
          <w:highlight w:val="yellow"/>
        </w:rPr>
        <w:t>I</w:t>
      </w:r>
      <w:r w:rsidR="00AE65A9">
        <w:rPr>
          <w:sz w:val="24"/>
          <w:szCs w:val="24"/>
          <w:highlight w:val="yellow"/>
        </w:rPr>
        <w:t>)</w:t>
      </w:r>
      <w:r w:rsidRPr="00D01E73">
        <w:rPr>
          <w:sz w:val="24"/>
          <w:szCs w:val="24"/>
          <w:highlight w:val="yellow"/>
        </w:rPr>
        <w:t xml:space="preserve"> then it will look like the student is doing well and will have an 85 cumulative average.</w:t>
      </w:r>
    </w:p>
    <w:p w:rsidR="00877D01" w:rsidRPr="00877D01" w:rsidRDefault="00877D01" w:rsidP="00877D01">
      <w:pPr>
        <w:spacing w:after="0"/>
        <w:rPr>
          <w:b/>
          <w:sz w:val="24"/>
          <w:szCs w:val="24"/>
          <w:highlight w:val="yellow"/>
          <w:u w:val="single"/>
        </w:rPr>
      </w:pPr>
      <w:r w:rsidRPr="00877D01">
        <w:rPr>
          <w:b/>
          <w:sz w:val="24"/>
          <w:szCs w:val="24"/>
          <w:highlight w:val="yellow"/>
          <w:u w:val="single"/>
        </w:rPr>
        <w:t>High School Only</w:t>
      </w:r>
    </w:p>
    <w:p w:rsidR="00752B52" w:rsidRPr="00D01E73" w:rsidRDefault="00752B52" w:rsidP="001E626E">
      <w:pPr>
        <w:pStyle w:val="ListParagraph"/>
        <w:numPr>
          <w:ilvl w:val="0"/>
          <w:numId w:val="1"/>
        </w:numPr>
        <w:spacing w:after="0"/>
        <w:rPr>
          <w:sz w:val="24"/>
          <w:szCs w:val="24"/>
        </w:rPr>
      </w:pPr>
      <w:r w:rsidRPr="00D01E73">
        <w:rPr>
          <w:sz w:val="24"/>
          <w:szCs w:val="24"/>
        </w:rPr>
        <w:t xml:space="preserve">In determining grades, teachers must decide whether there is sufficient evidence of achievement. If not, the grade recorded shall be an “I” for Incomplete~Insufficient Evidence.  </w:t>
      </w:r>
    </w:p>
    <w:p w:rsidR="00752B52" w:rsidRPr="000D44F6" w:rsidRDefault="00752B52" w:rsidP="001E626E">
      <w:pPr>
        <w:pStyle w:val="ListParagraph"/>
        <w:numPr>
          <w:ilvl w:val="0"/>
          <w:numId w:val="1"/>
        </w:numPr>
        <w:spacing w:after="0"/>
        <w:rPr>
          <w:sz w:val="24"/>
          <w:szCs w:val="24"/>
        </w:rPr>
      </w:pPr>
      <w:r w:rsidRPr="000D44F6">
        <w:rPr>
          <w:sz w:val="24"/>
          <w:szCs w:val="24"/>
        </w:rPr>
        <w:t xml:space="preserve">Where credits are involved, an “I” means no credit until the missing work is completed and the grade is updated. </w:t>
      </w:r>
    </w:p>
    <w:p w:rsidR="00752B52" w:rsidRPr="000D44F6" w:rsidRDefault="00752B52" w:rsidP="009D3216">
      <w:pPr>
        <w:pStyle w:val="ListParagraph"/>
        <w:numPr>
          <w:ilvl w:val="0"/>
          <w:numId w:val="1"/>
        </w:numPr>
        <w:spacing w:after="0"/>
        <w:rPr>
          <w:sz w:val="24"/>
          <w:szCs w:val="24"/>
        </w:rPr>
      </w:pPr>
      <w:r w:rsidRPr="000D44F6">
        <w:rPr>
          <w:sz w:val="24"/>
          <w:szCs w:val="24"/>
        </w:rPr>
        <w:t xml:space="preserve">A teacher/designee may change an Incomplete grade to the appropriate grade whenever the student finishes the required work, provided it is finished and the appropriate grade is recorded within ten (10) calendar days of the end of the semester. School-based Grade Change Forms should be used to document the process.  For extracurricular eligibility purposes, the grade is considered a failing grade until the final grade is </w:t>
      </w:r>
      <w:r w:rsidRPr="000D44F6">
        <w:rPr>
          <w:sz w:val="24"/>
          <w:szCs w:val="24"/>
        </w:rPr>
        <w:lastRenderedPageBreak/>
        <w:t>recorded in the student’s record. At the end of the next semester, if the work has not been made up, the ‘I’ will be changed to the appropriate earned average for the student.</w:t>
      </w:r>
    </w:p>
    <w:p w:rsidR="00752B52" w:rsidRPr="00230F62" w:rsidRDefault="00752B52" w:rsidP="00C30DD0">
      <w:pPr>
        <w:spacing w:after="0"/>
        <w:rPr>
          <w:b/>
          <w:bCs/>
          <w:sz w:val="28"/>
          <w:szCs w:val="28"/>
        </w:rPr>
      </w:pPr>
      <w:r w:rsidRPr="00230F62">
        <w:rPr>
          <w:b/>
          <w:bCs/>
          <w:sz w:val="28"/>
          <w:szCs w:val="28"/>
        </w:rPr>
        <w:t>Homework:</w:t>
      </w:r>
    </w:p>
    <w:p w:rsidR="00752B52" w:rsidRPr="002D4D9B" w:rsidRDefault="00752B52" w:rsidP="00F679E1">
      <w:pPr>
        <w:pStyle w:val="ListParagraph"/>
        <w:numPr>
          <w:ilvl w:val="0"/>
          <w:numId w:val="1"/>
        </w:numPr>
        <w:spacing w:after="0"/>
        <w:rPr>
          <w:sz w:val="23"/>
          <w:szCs w:val="23"/>
        </w:rPr>
      </w:pPr>
      <w:r w:rsidRPr="002D4D9B">
        <w:rPr>
          <w:sz w:val="23"/>
          <w:szCs w:val="23"/>
        </w:rPr>
        <w:t>Teachers will only assign homework that is related to the curriculum.</w:t>
      </w:r>
    </w:p>
    <w:p w:rsidR="00752B52" w:rsidRPr="002D4D9B" w:rsidRDefault="00752B52" w:rsidP="00F679E1">
      <w:pPr>
        <w:pStyle w:val="ListParagraph"/>
        <w:numPr>
          <w:ilvl w:val="0"/>
          <w:numId w:val="1"/>
        </w:numPr>
        <w:spacing w:after="0"/>
        <w:rPr>
          <w:sz w:val="23"/>
          <w:szCs w:val="23"/>
        </w:rPr>
      </w:pPr>
      <w:r w:rsidRPr="002D4D9B">
        <w:rPr>
          <w:sz w:val="23"/>
          <w:szCs w:val="23"/>
        </w:rPr>
        <w:t>Teachers will provide feedback on homework that is assigned to practice new skills. Feedback can be given in writing or by talking with students individually or in groups.</w:t>
      </w:r>
    </w:p>
    <w:p w:rsidR="00162581" w:rsidRPr="002D4D9B" w:rsidRDefault="00752B52" w:rsidP="00224FC5">
      <w:pPr>
        <w:pStyle w:val="ListParagraph"/>
        <w:numPr>
          <w:ilvl w:val="0"/>
          <w:numId w:val="1"/>
        </w:numPr>
        <w:spacing w:after="0"/>
        <w:rPr>
          <w:sz w:val="23"/>
          <w:szCs w:val="23"/>
        </w:rPr>
      </w:pPr>
      <w:r w:rsidRPr="002D4D9B">
        <w:rPr>
          <w:sz w:val="23"/>
          <w:szCs w:val="23"/>
        </w:rPr>
        <w:t xml:space="preserve">Homework for practice is not part of the academic grade (i.e., timed math drills, independent reading, letter formation). Homework evaluated for learning may be included as part of the academic grade. </w:t>
      </w:r>
    </w:p>
    <w:p w:rsidR="00236EC5" w:rsidRPr="00D01E73" w:rsidRDefault="00236EC5" w:rsidP="00236EC5">
      <w:pPr>
        <w:pStyle w:val="ListParagraph"/>
        <w:spacing w:after="0"/>
        <w:rPr>
          <w:sz w:val="8"/>
          <w:szCs w:val="8"/>
        </w:rPr>
      </w:pPr>
    </w:p>
    <w:p w:rsidR="00752B52" w:rsidRPr="002C0536" w:rsidRDefault="00752B52" w:rsidP="00C30DD0">
      <w:pPr>
        <w:spacing w:after="0"/>
        <w:rPr>
          <w:b/>
          <w:bCs/>
          <w:sz w:val="28"/>
          <w:szCs w:val="28"/>
        </w:rPr>
      </w:pPr>
      <w:r w:rsidRPr="00230F62">
        <w:rPr>
          <w:b/>
          <w:bCs/>
          <w:sz w:val="28"/>
          <w:szCs w:val="28"/>
        </w:rPr>
        <w:t>Re</w:t>
      </w:r>
      <w:r w:rsidR="00224FC5">
        <w:rPr>
          <w:b/>
          <w:bCs/>
          <w:sz w:val="28"/>
          <w:szCs w:val="28"/>
        </w:rPr>
        <w:t>-</w:t>
      </w:r>
      <w:r w:rsidRPr="00230F62">
        <w:rPr>
          <w:b/>
          <w:bCs/>
          <w:sz w:val="28"/>
          <w:szCs w:val="28"/>
        </w:rPr>
        <w:t>teaching:</w:t>
      </w:r>
    </w:p>
    <w:p w:rsidR="00752B52" w:rsidRPr="002D4D9B" w:rsidRDefault="00752B52" w:rsidP="00CD2356">
      <w:pPr>
        <w:pStyle w:val="ListParagraph"/>
        <w:numPr>
          <w:ilvl w:val="0"/>
          <w:numId w:val="1"/>
        </w:numPr>
        <w:spacing w:after="0"/>
        <w:rPr>
          <w:sz w:val="23"/>
          <w:szCs w:val="23"/>
        </w:rPr>
      </w:pPr>
      <w:r w:rsidRPr="002D4D9B">
        <w:rPr>
          <w:sz w:val="23"/>
          <w:szCs w:val="23"/>
        </w:rPr>
        <w:t xml:space="preserve">The following assessments/tasks that indicate the FINAL measure of learning may not be reassessed: </w:t>
      </w:r>
      <w:r w:rsidR="00371B3A" w:rsidRPr="002D4D9B">
        <w:rPr>
          <w:sz w:val="23"/>
          <w:szCs w:val="23"/>
        </w:rPr>
        <w:t>S</w:t>
      </w:r>
      <w:r w:rsidRPr="002D4D9B">
        <w:rPr>
          <w:sz w:val="23"/>
          <w:szCs w:val="23"/>
        </w:rPr>
        <w:t>emester exams; assessments that end an instru</w:t>
      </w:r>
      <w:r w:rsidR="00203812" w:rsidRPr="002D4D9B">
        <w:rPr>
          <w:sz w:val="23"/>
          <w:szCs w:val="23"/>
        </w:rPr>
        <w:t xml:space="preserve">ction unit or period of study; </w:t>
      </w:r>
      <w:r w:rsidRPr="002D4D9B">
        <w:rPr>
          <w:sz w:val="23"/>
          <w:szCs w:val="23"/>
        </w:rPr>
        <w:t>final research papers, reports or essays; culminating projects or performances.</w:t>
      </w:r>
    </w:p>
    <w:p w:rsidR="00752B52" w:rsidRPr="002D4D9B" w:rsidRDefault="00752B52" w:rsidP="00F679E1">
      <w:pPr>
        <w:pStyle w:val="ListParagraph"/>
        <w:numPr>
          <w:ilvl w:val="0"/>
          <w:numId w:val="1"/>
        </w:numPr>
        <w:spacing w:after="0"/>
        <w:rPr>
          <w:sz w:val="23"/>
          <w:szCs w:val="23"/>
        </w:rPr>
      </w:pPr>
      <w:r w:rsidRPr="002D4D9B">
        <w:rPr>
          <w:sz w:val="23"/>
          <w:szCs w:val="23"/>
        </w:rPr>
        <w:t>Re</w:t>
      </w:r>
      <w:r w:rsidR="00224FC5" w:rsidRPr="002D4D9B">
        <w:rPr>
          <w:sz w:val="23"/>
          <w:szCs w:val="23"/>
        </w:rPr>
        <w:t>-</w:t>
      </w:r>
      <w:r w:rsidRPr="002D4D9B">
        <w:rPr>
          <w:sz w:val="23"/>
          <w:szCs w:val="23"/>
        </w:rPr>
        <w:t xml:space="preserve">teaching should occur when teachers or students determine that students are not meeting learning goals. </w:t>
      </w:r>
    </w:p>
    <w:p w:rsidR="00752B52" w:rsidRPr="002D4D9B" w:rsidRDefault="00752B52" w:rsidP="00F679E1">
      <w:pPr>
        <w:pStyle w:val="ListParagraph"/>
        <w:numPr>
          <w:ilvl w:val="0"/>
          <w:numId w:val="1"/>
        </w:numPr>
        <w:spacing w:after="0"/>
        <w:rPr>
          <w:sz w:val="23"/>
          <w:szCs w:val="23"/>
        </w:rPr>
      </w:pPr>
      <w:r w:rsidRPr="002D4D9B">
        <w:rPr>
          <w:sz w:val="23"/>
          <w:szCs w:val="23"/>
        </w:rPr>
        <w:t xml:space="preserve">Teachers should identify reassessment opportunities before the original task/assessment is performed within an instructional unit. </w:t>
      </w:r>
    </w:p>
    <w:p w:rsidR="00752B52" w:rsidRPr="002D4D9B" w:rsidRDefault="00752B52" w:rsidP="00F679E1">
      <w:pPr>
        <w:pStyle w:val="ListParagraph"/>
        <w:numPr>
          <w:ilvl w:val="0"/>
          <w:numId w:val="1"/>
        </w:numPr>
        <w:spacing w:after="0"/>
        <w:rPr>
          <w:sz w:val="23"/>
          <w:szCs w:val="23"/>
        </w:rPr>
      </w:pPr>
      <w:r w:rsidRPr="002D4D9B">
        <w:rPr>
          <w:sz w:val="23"/>
          <w:szCs w:val="23"/>
        </w:rPr>
        <w:t xml:space="preserve">Reassessment opportunities will be offered in every course. </w:t>
      </w:r>
    </w:p>
    <w:p w:rsidR="00752B52" w:rsidRPr="002D4D9B" w:rsidRDefault="00752B52" w:rsidP="00505D6F">
      <w:pPr>
        <w:pStyle w:val="ListParagraph"/>
        <w:numPr>
          <w:ilvl w:val="0"/>
          <w:numId w:val="1"/>
        </w:numPr>
        <w:spacing w:after="0"/>
        <w:rPr>
          <w:sz w:val="23"/>
          <w:szCs w:val="23"/>
        </w:rPr>
      </w:pPr>
      <w:r w:rsidRPr="002D4D9B">
        <w:rPr>
          <w:sz w:val="23"/>
          <w:szCs w:val="23"/>
        </w:rPr>
        <w:t>Wh</w:t>
      </w:r>
      <w:r w:rsidR="002C0536" w:rsidRPr="002D4D9B">
        <w:rPr>
          <w:sz w:val="23"/>
          <w:szCs w:val="23"/>
        </w:rPr>
        <w:t xml:space="preserve">en reassessment is offered, </w:t>
      </w:r>
      <w:r w:rsidRPr="002D4D9B">
        <w:rPr>
          <w:sz w:val="23"/>
          <w:szCs w:val="23"/>
        </w:rPr>
        <w:t xml:space="preserve">students may be reassessed </w:t>
      </w:r>
      <w:r w:rsidR="002C0536" w:rsidRPr="002D4D9B">
        <w:rPr>
          <w:sz w:val="23"/>
          <w:szCs w:val="23"/>
        </w:rPr>
        <w:t>o</w:t>
      </w:r>
      <w:r w:rsidR="00330688" w:rsidRPr="002D4D9B">
        <w:rPr>
          <w:sz w:val="23"/>
          <w:szCs w:val="23"/>
        </w:rPr>
        <w:t xml:space="preserve">ne time </w:t>
      </w:r>
      <w:r w:rsidR="00505D6F" w:rsidRPr="002D4D9B">
        <w:rPr>
          <w:sz w:val="23"/>
          <w:szCs w:val="23"/>
        </w:rPr>
        <w:t xml:space="preserve">regardless of grade on </w:t>
      </w:r>
      <w:r w:rsidR="00330688" w:rsidRPr="002D4D9B">
        <w:rPr>
          <w:sz w:val="23"/>
          <w:szCs w:val="23"/>
        </w:rPr>
        <w:t xml:space="preserve">the </w:t>
      </w:r>
      <w:r w:rsidR="00505D6F" w:rsidRPr="002D4D9B">
        <w:rPr>
          <w:sz w:val="23"/>
          <w:szCs w:val="23"/>
        </w:rPr>
        <w:t>original task/assessment</w:t>
      </w:r>
      <w:r w:rsidR="00330688" w:rsidRPr="002D4D9B">
        <w:rPr>
          <w:sz w:val="23"/>
          <w:szCs w:val="23"/>
        </w:rPr>
        <w:t xml:space="preserve"> based on the following: </w:t>
      </w:r>
      <w:r w:rsidR="002C0536" w:rsidRPr="002D4D9B">
        <w:rPr>
          <w:sz w:val="23"/>
          <w:szCs w:val="23"/>
        </w:rPr>
        <w:t>i</w:t>
      </w:r>
      <w:r w:rsidR="00330688" w:rsidRPr="002D4D9B">
        <w:rPr>
          <w:sz w:val="23"/>
          <w:szCs w:val="23"/>
        </w:rPr>
        <w:t xml:space="preserve">f </w:t>
      </w:r>
      <w:r w:rsidRPr="002D4D9B">
        <w:rPr>
          <w:sz w:val="23"/>
          <w:szCs w:val="23"/>
        </w:rPr>
        <w:t>they meet the following requirements: completed the original task or assessment, completed required assignments, and completed re</w:t>
      </w:r>
      <w:r w:rsidR="00224FC5" w:rsidRPr="002D4D9B">
        <w:rPr>
          <w:sz w:val="23"/>
          <w:szCs w:val="23"/>
        </w:rPr>
        <w:t>-</w:t>
      </w:r>
      <w:r w:rsidRPr="002D4D9B">
        <w:rPr>
          <w:sz w:val="23"/>
          <w:szCs w:val="23"/>
        </w:rPr>
        <w:t>teaching/relearning activities as determined by the teacher.</w:t>
      </w:r>
      <w:r w:rsidR="002C0536" w:rsidRPr="002D4D9B">
        <w:rPr>
          <w:sz w:val="23"/>
          <w:szCs w:val="23"/>
        </w:rPr>
        <w:t xml:space="preserve"> </w:t>
      </w:r>
    </w:p>
    <w:p w:rsidR="00752B52" w:rsidRPr="002D4D9B" w:rsidRDefault="00752B52" w:rsidP="00F679E1">
      <w:pPr>
        <w:pStyle w:val="ListParagraph"/>
        <w:numPr>
          <w:ilvl w:val="0"/>
          <w:numId w:val="1"/>
        </w:numPr>
        <w:spacing w:after="0"/>
        <w:rPr>
          <w:sz w:val="23"/>
          <w:szCs w:val="23"/>
        </w:rPr>
      </w:pPr>
      <w:r w:rsidRPr="002D4D9B">
        <w:rPr>
          <w:sz w:val="23"/>
          <w:szCs w:val="23"/>
        </w:rPr>
        <w:t>When student work is reassessed, all students may be reassessed partially, entirely, or in a different format, as determined by the teacher (allows for specific elements within standards to be targeted).</w:t>
      </w:r>
    </w:p>
    <w:p w:rsidR="00752B52" w:rsidRPr="002D4D9B" w:rsidRDefault="00752B52" w:rsidP="003A1C07">
      <w:pPr>
        <w:pStyle w:val="ListParagraph"/>
        <w:numPr>
          <w:ilvl w:val="0"/>
          <w:numId w:val="1"/>
        </w:numPr>
        <w:spacing w:after="0"/>
        <w:rPr>
          <w:b/>
          <w:bCs/>
          <w:sz w:val="23"/>
          <w:szCs w:val="23"/>
        </w:rPr>
      </w:pPr>
      <w:r w:rsidRPr="002D4D9B">
        <w:rPr>
          <w:sz w:val="23"/>
          <w:szCs w:val="23"/>
        </w:rPr>
        <w:t>Where repetitive measures are made o</w:t>
      </w:r>
      <w:r w:rsidR="005067E5" w:rsidRPr="002D4D9B">
        <w:rPr>
          <w:sz w:val="23"/>
          <w:szCs w:val="23"/>
        </w:rPr>
        <w:t>f the same or similar knowledge and/or skills</w:t>
      </w:r>
      <w:r w:rsidRPr="002D4D9B">
        <w:rPr>
          <w:sz w:val="23"/>
          <w:szCs w:val="23"/>
        </w:rPr>
        <w:t>, the more recent mark or marks should replace the previous/original mark for any such multiple opportunities.</w:t>
      </w:r>
    </w:p>
    <w:p w:rsidR="00330688" w:rsidRPr="002D4D9B" w:rsidRDefault="00330688" w:rsidP="00330688">
      <w:pPr>
        <w:pStyle w:val="ListParagraph"/>
        <w:numPr>
          <w:ilvl w:val="0"/>
          <w:numId w:val="1"/>
        </w:numPr>
        <w:spacing w:after="0"/>
        <w:rPr>
          <w:bCs/>
          <w:sz w:val="23"/>
          <w:szCs w:val="23"/>
        </w:rPr>
      </w:pPr>
      <w:r w:rsidRPr="002D4D9B">
        <w:rPr>
          <w:bCs/>
          <w:sz w:val="23"/>
          <w:szCs w:val="23"/>
        </w:rPr>
        <w:t>Grading procedures for reassessment must be fair and consistent and must promote achievement of learning goals. The reassessment grade replaces the original grade.</w:t>
      </w:r>
    </w:p>
    <w:p w:rsidR="00CC5762" w:rsidRPr="00D01E73" w:rsidRDefault="00CC5762" w:rsidP="00CC5762">
      <w:pPr>
        <w:spacing w:after="0"/>
        <w:rPr>
          <w:b/>
          <w:bCs/>
          <w:sz w:val="8"/>
          <w:szCs w:val="8"/>
        </w:rPr>
      </w:pPr>
    </w:p>
    <w:p w:rsidR="00C94316" w:rsidRPr="008C65B1" w:rsidRDefault="00C94316" w:rsidP="00C94316">
      <w:pPr>
        <w:rPr>
          <w:rFonts w:asciiTheme="minorHAnsi" w:hAnsiTheme="minorHAnsi" w:cstheme="minorHAnsi"/>
          <w:b/>
          <w:sz w:val="28"/>
          <w:szCs w:val="28"/>
          <w:u w:val="single"/>
        </w:rPr>
      </w:pPr>
      <w:r w:rsidRPr="008C65B1">
        <w:rPr>
          <w:rFonts w:asciiTheme="minorHAnsi" w:hAnsiTheme="minorHAnsi" w:cstheme="minorHAnsi"/>
          <w:b/>
          <w:sz w:val="28"/>
          <w:szCs w:val="28"/>
          <w:u w:val="single"/>
        </w:rPr>
        <w:t>GRADING PROCEDURE FOR ZEROED WORK</w:t>
      </w:r>
    </w:p>
    <w:p w:rsidR="00C94316" w:rsidRPr="00D01E73" w:rsidRDefault="00C94316" w:rsidP="00C94316">
      <w:pPr>
        <w:rPr>
          <w:rFonts w:asciiTheme="minorHAnsi" w:hAnsiTheme="minorHAnsi" w:cstheme="minorHAnsi"/>
          <w:sz w:val="23"/>
          <w:szCs w:val="23"/>
        </w:rPr>
      </w:pPr>
      <w:r w:rsidRPr="00D01E73">
        <w:rPr>
          <w:rFonts w:asciiTheme="minorHAnsi" w:hAnsiTheme="minorHAnsi" w:cstheme="minorHAnsi"/>
          <w:sz w:val="23"/>
          <w:szCs w:val="23"/>
        </w:rPr>
        <w:t xml:space="preserve">At this point receiving full credit is not an option.  However, students will receive partial credit for completing the zeroed assignment.  All zero assignments will be graded on the means by which the total point value of the completed work will equal 70 percent of the original grade.  The score can be derived by grading the assignment and then multiplying the score by .70 (or 70 percent). </w:t>
      </w:r>
    </w:p>
    <w:p w:rsidR="00C94316" w:rsidRPr="00D01E73" w:rsidRDefault="00C94316" w:rsidP="00C94316">
      <w:pPr>
        <w:rPr>
          <w:b/>
          <w:sz w:val="24"/>
          <w:szCs w:val="24"/>
        </w:rPr>
      </w:pPr>
      <w:r w:rsidRPr="00D01E73">
        <w:rPr>
          <w:b/>
          <w:sz w:val="28"/>
          <w:szCs w:val="28"/>
        </w:rPr>
        <w:lastRenderedPageBreak/>
        <w:t>Expectation:</w:t>
      </w:r>
      <w:r w:rsidRPr="00D01E73">
        <w:rPr>
          <w:sz w:val="28"/>
          <w:szCs w:val="28"/>
        </w:rPr>
        <w:t xml:space="preserve">  </w:t>
      </w:r>
      <w:r w:rsidRPr="00D01E73">
        <w:rPr>
          <w:sz w:val="28"/>
          <w:szCs w:val="28"/>
        </w:rPr>
        <w:tab/>
      </w:r>
      <w:r w:rsidRPr="00D01E73">
        <w:rPr>
          <w:sz w:val="24"/>
          <w:szCs w:val="24"/>
        </w:rPr>
        <w:t xml:space="preserve">Students will not receive a zero for incomplete assignments. </w:t>
      </w:r>
      <w:r w:rsidRPr="00D01E73">
        <w:rPr>
          <w:b/>
          <w:sz w:val="24"/>
          <w:szCs w:val="24"/>
        </w:rPr>
        <w:t>Students will do the work.</w:t>
      </w:r>
    </w:p>
    <w:p w:rsidR="00CC5762" w:rsidRPr="002D4D9B" w:rsidRDefault="00702C98" w:rsidP="00702C98">
      <w:pPr>
        <w:spacing w:after="0"/>
        <w:rPr>
          <w:b/>
          <w:bCs/>
          <w:sz w:val="28"/>
          <w:szCs w:val="28"/>
        </w:rPr>
      </w:pPr>
      <w:r w:rsidRPr="002D4D9B">
        <w:rPr>
          <w:b/>
          <w:bCs/>
          <w:sz w:val="28"/>
          <w:szCs w:val="28"/>
        </w:rPr>
        <w:t>*Unique situations may arise, which will require teacher and administrator discretion.</w:t>
      </w:r>
    </w:p>
    <w:p w:rsidR="005A11C0" w:rsidRDefault="005A11C0" w:rsidP="00B82208">
      <w:pPr>
        <w:spacing w:after="0"/>
        <w:jc w:val="center"/>
        <w:rPr>
          <w:b/>
          <w:bCs/>
          <w:sz w:val="28"/>
          <w:szCs w:val="28"/>
        </w:rPr>
      </w:pPr>
      <w:r w:rsidRPr="005A11C0">
        <w:rPr>
          <w:b/>
          <w:bCs/>
          <w:sz w:val="28"/>
          <w:szCs w:val="28"/>
        </w:rPr>
        <w:t>Glossary</w:t>
      </w:r>
    </w:p>
    <w:p w:rsidR="005A11C0" w:rsidRPr="00D01E73" w:rsidRDefault="005A11C0" w:rsidP="005A11C0">
      <w:pPr>
        <w:spacing w:after="0"/>
        <w:rPr>
          <w:bCs/>
          <w:sz w:val="26"/>
          <w:szCs w:val="26"/>
        </w:rPr>
      </w:pPr>
      <w:r w:rsidRPr="00D01E73">
        <w:rPr>
          <w:b/>
          <w:bCs/>
          <w:sz w:val="26"/>
          <w:szCs w:val="26"/>
        </w:rPr>
        <w:t>1. Assessment—</w:t>
      </w:r>
      <w:r w:rsidRPr="00D01E73">
        <w:rPr>
          <w:bCs/>
          <w:sz w:val="26"/>
          <w:szCs w:val="26"/>
        </w:rPr>
        <w:t xml:space="preserve">process of collecting information about individual achievement that relies on a number of instruments and methods, one of which may be a test. </w:t>
      </w:r>
    </w:p>
    <w:p w:rsidR="005A11C0" w:rsidRPr="00D01E73" w:rsidRDefault="005A11C0" w:rsidP="005A11C0">
      <w:pPr>
        <w:spacing w:after="0"/>
        <w:rPr>
          <w:bCs/>
          <w:sz w:val="26"/>
          <w:szCs w:val="26"/>
        </w:rPr>
      </w:pPr>
      <w:r w:rsidRPr="00D01E73">
        <w:rPr>
          <w:b/>
          <w:bCs/>
          <w:sz w:val="26"/>
          <w:szCs w:val="26"/>
        </w:rPr>
        <w:t>2. Complete original task/assessment—</w:t>
      </w:r>
      <w:r w:rsidRPr="00D01E73">
        <w:rPr>
          <w:bCs/>
          <w:sz w:val="26"/>
          <w:szCs w:val="26"/>
        </w:rPr>
        <w:t xml:space="preserve">finish a task or assessment to the best of one’s ability (may be affected by skill levels of students with limited English proficiency or disabilities), documented accommodations and modifications for students with English language learner plans, Individual Education Programs (IEPs), or Section 504 plans must be considered. </w:t>
      </w:r>
    </w:p>
    <w:p w:rsidR="005A11C0" w:rsidRPr="00D01E73" w:rsidRDefault="005A11C0" w:rsidP="005A11C0">
      <w:pPr>
        <w:spacing w:after="0"/>
        <w:rPr>
          <w:bCs/>
          <w:sz w:val="26"/>
          <w:szCs w:val="26"/>
        </w:rPr>
      </w:pPr>
      <w:r w:rsidRPr="00D01E73">
        <w:rPr>
          <w:b/>
          <w:bCs/>
          <w:sz w:val="26"/>
          <w:szCs w:val="26"/>
        </w:rPr>
        <w:t>3. Evidence of learning—</w:t>
      </w:r>
      <w:r w:rsidRPr="00D01E73">
        <w:rPr>
          <w:bCs/>
          <w:sz w:val="26"/>
          <w:szCs w:val="26"/>
        </w:rPr>
        <w:t xml:space="preserve">any product or performance by a student that demonstrates understanding or skill after instruction, practice, and feedback. </w:t>
      </w:r>
    </w:p>
    <w:p w:rsidR="005A11C0" w:rsidRPr="00D01E73" w:rsidRDefault="005A11C0" w:rsidP="005A11C0">
      <w:pPr>
        <w:spacing w:after="0"/>
        <w:rPr>
          <w:bCs/>
          <w:sz w:val="26"/>
          <w:szCs w:val="26"/>
        </w:rPr>
      </w:pPr>
      <w:r w:rsidRPr="00D01E73">
        <w:rPr>
          <w:b/>
          <w:bCs/>
          <w:sz w:val="26"/>
          <w:szCs w:val="26"/>
        </w:rPr>
        <w:t>4. Grading period—</w:t>
      </w:r>
      <w:r w:rsidRPr="00D01E73">
        <w:rPr>
          <w:bCs/>
          <w:sz w:val="26"/>
          <w:szCs w:val="26"/>
        </w:rPr>
        <w:t xml:space="preserve">approximately a nine-week period, or quarter, at the end of which each student’s achievement of the concepts and processes taught during that period is reported. </w:t>
      </w:r>
    </w:p>
    <w:p w:rsidR="005A11C0" w:rsidRPr="00D01E73" w:rsidRDefault="005A11C0" w:rsidP="005A11C0">
      <w:pPr>
        <w:spacing w:after="0"/>
        <w:rPr>
          <w:bCs/>
          <w:sz w:val="26"/>
          <w:szCs w:val="26"/>
        </w:rPr>
      </w:pPr>
      <w:r w:rsidRPr="00D01E73">
        <w:rPr>
          <w:b/>
          <w:bCs/>
          <w:sz w:val="26"/>
          <w:szCs w:val="26"/>
        </w:rPr>
        <w:t>5. Instructional cycle—</w:t>
      </w:r>
      <w:r w:rsidRPr="00D01E73">
        <w:rPr>
          <w:bCs/>
          <w:sz w:val="26"/>
          <w:szCs w:val="26"/>
        </w:rPr>
        <w:t>recursive process of teaching and learning that begins with identifying learning goals and moves through the following steps: teacher assessment of student readiness, instruction, student practice, teacher feedback to students, ongoing formal and informal teacher and student assessment of student learning, teacher adjustment of instruction, re</w:t>
      </w:r>
      <w:r w:rsidR="00224FC5" w:rsidRPr="00D01E73">
        <w:rPr>
          <w:bCs/>
          <w:sz w:val="26"/>
          <w:szCs w:val="26"/>
        </w:rPr>
        <w:t>-</w:t>
      </w:r>
      <w:r w:rsidRPr="00D01E73">
        <w:rPr>
          <w:bCs/>
          <w:sz w:val="26"/>
          <w:szCs w:val="26"/>
        </w:rPr>
        <w:t xml:space="preserve">teaching and relearning as needed, and final teacher assessment of student learning. </w:t>
      </w:r>
    </w:p>
    <w:p w:rsidR="005A11C0" w:rsidRPr="00D01E73" w:rsidRDefault="005A11C0" w:rsidP="005A11C0">
      <w:pPr>
        <w:spacing w:after="0"/>
        <w:rPr>
          <w:bCs/>
          <w:sz w:val="26"/>
          <w:szCs w:val="26"/>
        </w:rPr>
      </w:pPr>
      <w:r w:rsidRPr="00D01E73">
        <w:rPr>
          <w:b/>
          <w:bCs/>
          <w:sz w:val="26"/>
          <w:szCs w:val="26"/>
        </w:rPr>
        <w:t>6. Instructional unit—</w:t>
      </w:r>
      <w:r w:rsidRPr="00D01E73">
        <w:rPr>
          <w:bCs/>
          <w:sz w:val="26"/>
          <w:szCs w:val="26"/>
        </w:rPr>
        <w:t xml:space="preserve">period of study organized around related concepts and/or processes, as defined by SCS curriculum; instructional units are sequenced to build on each other, reinforce previously taught concepts and/or processes, and preview subsequent concepts and/or processes. </w:t>
      </w:r>
    </w:p>
    <w:p w:rsidR="005A11C0" w:rsidRPr="00D01E73" w:rsidRDefault="005A11C0" w:rsidP="005A11C0">
      <w:pPr>
        <w:spacing w:after="0"/>
        <w:rPr>
          <w:bCs/>
          <w:sz w:val="26"/>
          <w:szCs w:val="26"/>
        </w:rPr>
      </w:pPr>
      <w:r w:rsidRPr="00D01E73">
        <w:rPr>
          <w:b/>
          <w:bCs/>
          <w:sz w:val="26"/>
          <w:szCs w:val="26"/>
        </w:rPr>
        <w:t>7. Learning goals—</w:t>
      </w:r>
      <w:r w:rsidRPr="00D01E73">
        <w:rPr>
          <w:bCs/>
          <w:sz w:val="26"/>
          <w:szCs w:val="26"/>
        </w:rPr>
        <w:t xml:space="preserve">outcomes for learning related to content standards and indicators or objectives identified in SCS curriculum. </w:t>
      </w:r>
    </w:p>
    <w:p w:rsidR="005A11C0" w:rsidRPr="00D01E73" w:rsidRDefault="005A11C0" w:rsidP="005A11C0">
      <w:pPr>
        <w:spacing w:after="0"/>
        <w:rPr>
          <w:bCs/>
          <w:sz w:val="26"/>
          <w:szCs w:val="26"/>
        </w:rPr>
      </w:pPr>
      <w:r w:rsidRPr="00D01E73">
        <w:rPr>
          <w:b/>
          <w:bCs/>
          <w:sz w:val="26"/>
          <w:szCs w:val="26"/>
        </w:rPr>
        <w:t>8. Reassess—</w:t>
      </w:r>
      <w:r w:rsidRPr="00D01E73">
        <w:rPr>
          <w:bCs/>
          <w:sz w:val="26"/>
          <w:szCs w:val="26"/>
        </w:rPr>
        <w:t>informal and formal process of gathering evidence of student learning after re</w:t>
      </w:r>
      <w:r w:rsidR="00224FC5" w:rsidRPr="00D01E73">
        <w:rPr>
          <w:bCs/>
          <w:sz w:val="26"/>
          <w:szCs w:val="26"/>
        </w:rPr>
        <w:t>-</w:t>
      </w:r>
      <w:r w:rsidRPr="00D01E73">
        <w:rPr>
          <w:bCs/>
          <w:sz w:val="26"/>
          <w:szCs w:val="26"/>
        </w:rPr>
        <w:t>teaching and relearning; may involve regarding within specific parameters outlined in SCS procedures for re</w:t>
      </w:r>
      <w:r w:rsidR="00224FC5" w:rsidRPr="00D01E73">
        <w:rPr>
          <w:bCs/>
          <w:sz w:val="26"/>
          <w:szCs w:val="26"/>
        </w:rPr>
        <w:t>-</w:t>
      </w:r>
      <w:r w:rsidRPr="00D01E73">
        <w:rPr>
          <w:bCs/>
          <w:sz w:val="26"/>
          <w:szCs w:val="26"/>
        </w:rPr>
        <w:t xml:space="preserve">teaching and reassessment. </w:t>
      </w:r>
    </w:p>
    <w:p w:rsidR="005A11C0" w:rsidRPr="00D01E73" w:rsidRDefault="005A11C0" w:rsidP="005A11C0">
      <w:pPr>
        <w:spacing w:after="0"/>
        <w:rPr>
          <w:bCs/>
          <w:sz w:val="26"/>
          <w:szCs w:val="26"/>
        </w:rPr>
      </w:pPr>
      <w:r w:rsidRPr="00D01E73">
        <w:rPr>
          <w:b/>
          <w:bCs/>
          <w:sz w:val="26"/>
          <w:szCs w:val="26"/>
        </w:rPr>
        <w:t>9. Relearn—</w:t>
      </w:r>
      <w:r w:rsidRPr="00D01E73">
        <w:rPr>
          <w:bCs/>
          <w:sz w:val="26"/>
          <w:szCs w:val="26"/>
        </w:rPr>
        <w:t xml:space="preserve">informal and formal process of improving understanding and performance through active participation in the instructional cycle, including seeking and applying teacher feedback, asking questions for clarification, practicing skills, refining content knowledge, and using available resources. </w:t>
      </w:r>
    </w:p>
    <w:p w:rsidR="005A11C0" w:rsidRPr="00D01E73" w:rsidRDefault="005A11C0" w:rsidP="005A11C0">
      <w:pPr>
        <w:spacing w:after="0"/>
        <w:rPr>
          <w:bCs/>
          <w:sz w:val="26"/>
          <w:szCs w:val="26"/>
        </w:rPr>
      </w:pPr>
      <w:r w:rsidRPr="00D01E73">
        <w:rPr>
          <w:b/>
          <w:bCs/>
          <w:sz w:val="26"/>
          <w:szCs w:val="26"/>
        </w:rPr>
        <w:lastRenderedPageBreak/>
        <w:t xml:space="preserve">10. Reteach— </w:t>
      </w:r>
      <w:r w:rsidRPr="00D01E73">
        <w:rPr>
          <w:bCs/>
          <w:sz w:val="26"/>
          <w:szCs w:val="26"/>
        </w:rPr>
        <w:t xml:space="preserve">adjusting a repeated delivery of content by addressing an individual student’s learning style, preference, interest, learning rate, and/or readiness. </w:t>
      </w:r>
    </w:p>
    <w:sectPr w:rsidR="005A11C0" w:rsidRPr="00D01E73" w:rsidSect="00192BF6">
      <w:headerReference w:type="default" r:id="rId7"/>
      <w:footerReference w:type="default" r:id="rId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A0" w:rsidRDefault="00F24CA0" w:rsidP="00980A9D">
      <w:pPr>
        <w:spacing w:after="0" w:line="240" w:lineRule="auto"/>
      </w:pPr>
      <w:r>
        <w:separator/>
      </w:r>
    </w:p>
  </w:endnote>
  <w:endnote w:type="continuationSeparator" w:id="0">
    <w:p w:rsidR="00F24CA0" w:rsidRDefault="00F24CA0" w:rsidP="0098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C5" w:rsidRDefault="00224FC5">
    <w:pPr>
      <w:pStyle w:val="Footer"/>
      <w:jc w:val="center"/>
    </w:pPr>
    <w:r>
      <w:fldChar w:fldCharType="begin"/>
    </w:r>
    <w:r>
      <w:instrText xml:space="preserve"> PAGE   \* MERGEFORMAT </w:instrText>
    </w:r>
    <w:r>
      <w:fldChar w:fldCharType="separate"/>
    </w:r>
    <w:r w:rsidR="00FB6298">
      <w:rPr>
        <w:noProof/>
      </w:rPr>
      <w:t>1</w:t>
    </w:r>
    <w:r>
      <w:rPr>
        <w:noProof/>
      </w:rPr>
      <w:fldChar w:fldCharType="end"/>
    </w:r>
  </w:p>
  <w:p w:rsidR="00224FC5" w:rsidRDefault="0022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A0" w:rsidRDefault="00F24CA0" w:rsidP="00980A9D">
      <w:pPr>
        <w:spacing w:after="0" w:line="240" w:lineRule="auto"/>
      </w:pPr>
      <w:r>
        <w:separator/>
      </w:r>
    </w:p>
  </w:footnote>
  <w:footnote w:type="continuationSeparator" w:id="0">
    <w:p w:rsidR="00F24CA0" w:rsidRDefault="00F24CA0" w:rsidP="0098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C5" w:rsidRDefault="00224FC5" w:rsidP="001E626E">
    <w:pPr>
      <w:pStyle w:val="Header"/>
      <w:tabs>
        <w:tab w:val="clear" w:pos="4680"/>
        <w:tab w:val="clear" w:pos="9360"/>
        <w:tab w:val="left" w:pos="30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80E"/>
    <w:multiLevelType w:val="hybridMultilevel"/>
    <w:tmpl w:val="4F68D6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CB6569B"/>
    <w:multiLevelType w:val="hybridMultilevel"/>
    <w:tmpl w:val="4120C2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50816"/>
    <w:multiLevelType w:val="hybridMultilevel"/>
    <w:tmpl w:val="D29663FC"/>
    <w:lvl w:ilvl="0" w:tplc="37E00270">
      <w:start w:val="1"/>
      <w:numFmt w:val="bullet"/>
      <w:lvlText w:val=""/>
      <w:lvlJc w:val="left"/>
      <w:pPr>
        <w:tabs>
          <w:tab w:val="num" w:pos="720"/>
        </w:tabs>
        <w:ind w:left="720" w:hanging="360"/>
      </w:pPr>
      <w:rPr>
        <w:rFonts w:ascii="Wingdings 2" w:hAnsi="Wingdings 2" w:cs="Wingdings 2" w:hint="default"/>
      </w:rPr>
    </w:lvl>
    <w:lvl w:ilvl="1" w:tplc="D772D5B6">
      <w:start w:val="501"/>
      <w:numFmt w:val="bullet"/>
      <w:lvlText w:val="•"/>
      <w:lvlJc w:val="left"/>
      <w:pPr>
        <w:tabs>
          <w:tab w:val="num" w:pos="1440"/>
        </w:tabs>
        <w:ind w:left="1440" w:hanging="360"/>
      </w:pPr>
      <w:rPr>
        <w:rFonts w:ascii="Arial" w:hAnsi="Arial" w:cs="Arial" w:hint="default"/>
      </w:rPr>
    </w:lvl>
    <w:lvl w:ilvl="2" w:tplc="37CE3886">
      <w:start w:val="1"/>
      <w:numFmt w:val="bullet"/>
      <w:lvlText w:val=""/>
      <w:lvlJc w:val="left"/>
      <w:pPr>
        <w:tabs>
          <w:tab w:val="num" w:pos="2160"/>
        </w:tabs>
        <w:ind w:left="2160" w:hanging="360"/>
      </w:pPr>
      <w:rPr>
        <w:rFonts w:ascii="Wingdings 2" w:hAnsi="Wingdings 2" w:cs="Wingdings 2" w:hint="default"/>
      </w:rPr>
    </w:lvl>
    <w:lvl w:ilvl="3" w:tplc="F22287A0">
      <w:start w:val="1"/>
      <w:numFmt w:val="bullet"/>
      <w:lvlText w:val=""/>
      <w:lvlJc w:val="left"/>
      <w:pPr>
        <w:tabs>
          <w:tab w:val="num" w:pos="2880"/>
        </w:tabs>
        <w:ind w:left="2880" w:hanging="360"/>
      </w:pPr>
      <w:rPr>
        <w:rFonts w:ascii="Wingdings 2" w:hAnsi="Wingdings 2" w:cs="Wingdings 2" w:hint="default"/>
      </w:rPr>
    </w:lvl>
    <w:lvl w:ilvl="4" w:tplc="9CD62812">
      <w:start w:val="1"/>
      <w:numFmt w:val="bullet"/>
      <w:lvlText w:val=""/>
      <w:lvlJc w:val="left"/>
      <w:pPr>
        <w:tabs>
          <w:tab w:val="num" w:pos="3600"/>
        </w:tabs>
        <w:ind w:left="3600" w:hanging="360"/>
      </w:pPr>
      <w:rPr>
        <w:rFonts w:ascii="Wingdings 2" w:hAnsi="Wingdings 2" w:cs="Wingdings 2" w:hint="default"/>
      </w:rPr>
    </w:lvl>
    <w:lvl w:ilvl="5" w:tplc="B208852A">
      <w:start w:val="1"/>
      <w:numFmt w:val="bullet"/>
      <w:lvlText w:val=""/>
      <w:lvlJc w:val="left"/>
      <w:pPr>
        <w:tabs>
          <w:tab w:val="num" w:pos="4320"/>
        </w:tabs>
        <w:ind w:left="4320" w:hanging="360"/>
      </w:pPr>
      <w:rPr>
        <w:rFonts w:ascii="Wingdings 2" w:hAnsi="Wingdings 2" w:cs="Wingdings 2" w:hint="default"/>
      </w:rPr>
    </w:lvl>
    <w:lvl w:ilvl="6" w:tplc="2F7E5CAE">
      <w:start w:val="1"/>
      <w:numFmt w:val="bullet"/>
      <w:lvlText w:val=""/>
      <w:lvlJc w:val="left"/>
      <w:pPr>
        <w:tabs>
          <w:tab w:val="num" w:pos="5040"/>
        </w:tabs>
        <w:ind w:left="5040" w:hanging="360"/>
      </w:pPr>
      <w:rPr>
        <w:rFonts w:ascii="Wingdings 2" w:hAnsi="Wingdings 2" w:cs="Wingdings 2" w:hint="default"/>
      </w:rPr>
    </w:lvl>
    <w:lvl w:ilvl="7" w:tplc="D42A1142">
      <w:start w:val="1"/>
      <w:numFmt w:val="bullet"/>
      <w:lvlText w:val=""/>
      <w:lvlJc w:val="left"/>
      <w:pPr>
        <w:tabs>
          <w:tab w:val="num" w:pos="5760"/>
        </w:tabs>
        <w:ind w:left="5760" w:hanging="360"/>
      </w:pPr>
      <w:rPr>
        <w:rFonts w:ascii="Wingdings 2" w:hAnsi="Wingdings 2" w:cs="Wingdings 2" w:hint="default"/>
      </w:rPr>
    </w:lvl>
    <w:lvl w:ilvl="8" w:tplc="816697D2">
      <w:start w:val="1"/>
      <w:numFmt w:val="bullet"/>
      <w:lvlText w:val=""/>
      <w:lvlJc w:val="left"/>
      <w:pPr>
        <w:tabs>
          <w:tab w:val="num" w:pos="6480"/>
        </w:tabs>
        <w:ind w:left="6480" w:hanging="360"/>
      </w:pPr>
      <w:rPr>
        <w:rFonts w:ascii="Wingdings 2" w:hAnsi="Wingdings 2" w:cs="Wingdings 2" w:hint="default"/>
      </w:rPr>
    </w:lvl>
  </w:abstractNum>
  <w:abstractNum w:abstractNumId="3" w15:restartNumberingAfterBreak="0">
    <w:nsid w:val="39B041AD"/>
    <w:multiLevelType w:val="hybridMultilevel"/>
    <w:tmpl w:val="BA303B8E"/>
    <w:lvl w:ilvl="0" w:tplc="6756BBF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62C4B9D"/>
    <w:multiLevelType w:val="hybridMultilevel"/>
    <w:tmpl w:val="0FB85832"/>
    <w:lvl w:ilvl="0" w:tplc="2D5C94C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7BD275E3"/>
    <w:multiLevelType w:val="hybridMultilevel"/>
    <w:tmpl w:val="28D27894"/>
    <w:lvl w:ilvl="0" w:tplc="4E3E2D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9D"/>
    <w:rsid w:val="000114E9"/>
    <w:rsid w:val="00034950"/>
    <w:rsid w:val="00044230"/>
    <w:rsid w:val="00047719"/>
    <w:rsid w:val="000B07CF"/>
    <w:rsid w:val="000C09FD"/>
    <w:rsid w:val="000D308B"/>
    <w:rsid w:val="000D44F6"/>
    <w:rsid w:val="000F7448"/>
    <w:rsid w:val="00151151"/>
    <w:rsid w:val="00160EA0"/>
    <w:rsid w:val="00162581"/>
    <w:rsid w:val="00167F1D"/>
    <w:rsid w:val="00177E36"/>
    <w:rsid w:val="00192BF6"/>
    <w:rsid w:val="001B5B61"/>
    <w:rsid w:val="001E626E"/>
    <w:rsid w:val="001E7BCE"/>
    <w:rsid w:val="001F0423"/>
    <w:rsid w:val="00203812"/>
    <w:rsid w:val="0022152E"/>
    <w:rsid w:val="00224786"/>
    <w:rsid w:val="00224FC5"/>
    <w:rsid w:val="00230F62"/>
    <w:rsid w:val="00236EC5"/>
    <w:rsid w:val="00273106"/>
    <w:rsid w:val="002C0536"/>
    <w:rsid w:val="002C2E6E"/>
    <w:rsid w:val="002D0854"/>
    <w:rsid w:val="002D4D9B"/>
    <w:rsid w:val="002E74F0"/>
    <w:rsid w:val="003006EE"/>
    <w:rsid w:val="00302DB1"/>
    <w:rsid w:val="00316F17"/>
    <w:rsid w:val="00321461"/>
    <w:rsid w:val="00324497"/>
    <w:rsid w:val="00330688"/>
    <w:rsid w:val="00333BB3"/>
    <w:rsid w:val="00336C55"/>
    <w:rsid w:val="00340EEF"/>
    <w:rsid w:val="00344A7E"/>
    <w:rsid w:val="00347C18"/>
    <w:rsid w:val="00361812"/>
    <w:rsid w:val="003667E8"/>
    <w:rsid w:val="00371B3A"/>
    <w:rsid w:val="00395194"/>
    <w:rsid w:val="003A1392"/>
    <w:rsid w:val="003A1C07"/>
    <w:rsid w:val="003B257C"/>
    <w:rsid w:val="003B2E34"/>
    <w:rsid w:val="003B3265"/>
    <w:rsid w:val="003B6FB0"/>
    <w:rsid w:val="0040397A"/>
    <w:rsid w:val="00406F4A"/>
    <w:rsid w:val="004324C4"/>
    <w:rsid w:val="0044539C"/>
    <w:rsid w:val="00446033"/>
    <w:rsid w:val="00447974"/>
    <w:rsid w:val="00450B0F"/>
    <w:rsid w:val="00450E0E"/>
    <w:rsid w:val="004523EA"/>
    <w:rsid w:val="00462D02"/>
    <w:rsid w:val="00463B40"/>
    <w:rsid w:val="004878A7"/>
    <w:rsid w:val="0049331A"/>
    <w:rsid w:val="004B317D"/>
    <w:rsid w:val="00505D6F"/>
    <w:rsid w:val="005067E5"/>
    <w:rsid w:val="005363E9"/>
    <w:rsid w:val="00536630"/>
    <w:rsid w:val="005543AC"/>
    <w:rsid w:val="00561DA8"/>
    <w:rsid w:val="00596135"/>
    <w:rsid w:val="005A0311"/>
    <w:rsid w:val="005A11C0"/>
    <w:rsid w:val="005B67DD"/>
    <w:rsid w:val="005D09FB"/>
    <w:rsid w:val="005D4837"/>
    <w:rsid w:val="00607760"/>
    <w:rsid w:val="00611CC7"/>
    <w:rsid w:val="0061600D"/>
    <w:rsid w:val="00621CE9"/>
    <w:rsid w:val="006744C4"/>
    <w:rsid w:val="006B5F57"/>
    <w:rsid w:val="006C5649"/>
    <w:rsid w:val="006E3839"/>
    <w:rsid w:val="006E6EF4"/>
    <w:rsid w:val="00701D9B"/>
    <w:rsid w:val="00702C98"/>
    <w:rsid w:val="007055AE"/>
    <w:rsid w:val="00717033"/>
    <w:rsid w:val="00720B2C"/>
    <w:rsid w:val="00730529"/>
    <w:rsid w:val="00751E4A"/>
    <w:rsid w:val="00752B52"/>
    <w:rsid w:val="007649C4"/>
    <w:rsid w:val="00777CF8"/>
    <w:rsid w:val="00783EE2"/>
    <w:rsid w:val="007B2CA2"/>
    <w:rsid w:val="007D28C1"/>
    <w:rsid w:val="007D50EB"/>
    <w:rsid w:val="00812C18"/>
    <w:rsid w:val="00877D01"/>
    <w:rsid w:val="00886F33"/>
    <w:rsid w:val="008B27C3"/>
    <w:rsid w:val="008C65B1"/>
    <w:rsid w:val="008D2D67"/>
    <w:rsid w:val="00900C9A"/>
    <w:rsid w:val="0093456C"/>
    <w:rsid w:val="00966508"/>
    <w:rsid w:val="00980A9D"/>
    <w:rsid w:val="00987911"/>
    <w:rsid w:val="00990037"/>
    <w:rsid w:val="00995866"/>
    <w:rsid w:val="009D3216"/>
    <w:rsid w:val="00A052C3"/>
    <w:rsid w:val="00A10F8F"/>
    <w:rsid w:val="00A114C5"/>
    <w:rsid w:val="00A3008F"/>
    <w:rsid w:val="00A309F2"/>
    <w:rsid w:val="00A34997"/>
    <w:rsid w:val="00A65F93"/>
    <w:rsid w:val="00AB06E2"/>
    <w:rsid w:val="00AC36CE"/>
    <w:rsid w:val="00AC51BC"/>
    <w:rsid w:val="00AD1223"/>
    <w:rsid w:val="00AD4C77"/>
    <w:rsid w:val="00AE65A9"/>
    <w:rsid w:val="00B02466"/>
    <w:rsid w:val="00B22EF7"/>
    <w:rsid w:val="00B251CA"/>
    <w:rsid w:val="00B273B2"/>
    <w:rsid w:val="00B36340"/>
    <w:rsid w:val="00B5570D"/>
    <w:rsid w:val="00B610B6"/>
    <w:rsid w:val="00B646A4"/>
    <w:rsid w:val="00B82208"/>
    <w:rsid w:val="00B84110"/>
    <w:rsid w:val="00B95FB7"/>
    <w:rsid w:val="00BA32F8"/>
    <w:rsid w:val="00BD5671"/>
    <w:rsid w:val="00C0066C"/>
    <w:rsid w:val="00C06B20"/>
    <w:rsid w:val="00C10E0E"/>
    <w:rsid w:val="00C227CA"/>
    <w:rsid w:val="00C30DD0"/>
    <w:rsid w:val="00C63808"/>
    <w:rsid w:val="00C649D6"/>
    <w:rsid w:val="00C738F5"/>
    <w:rsid w:val="00C94316"/>
    <w:rsid w:val="00CA1F6A"/>
    <w:rsid w:val="00CB1A67"/>
    <w:rsid w:val="00CC2566"/>
    <w:rsid w:val="00CC5762"/>
    <w:rsid w:val="00CD2356"/>
    <w:rsid w:val="00CD52C9"/>
    <w:rsid w:val="00CF2473"/>
    <w:rsid w:val="00CF34BD"/>
    <w:rsid w:val="00D00C40"/>
    <w:rsid w:val="00D01E73"/>
    <w:rsid w:val="00D03A36"/>
    <w:rsid w:val="00D17C2A"/>
    <w:rsid w:val="00D36787"/>
    <w:rsid w:val="00D57412"/>
    <w:rsid w:val="00DC4DA6"/>
    <w:rsid w:val="00DD158C"/>
    <w:rsid w:val="00DE4026"/>
    <w:rsid w:val="00DF1F95"/>
    <w:rsid w:val="00DF3738"/>
    <w:rsid w:val="00DF49A8"/>
    <w:rsid w:val="00E04709"/>
    <w:rsid w:val="00E524B3"/>
    <w:rsid w:val="00E64FAB"/>
    <w:rsid w:val="00EA0878"/>
    <w:rsid w:val="00EC0D3A"/>
    <w:rsid w:val="00ED20DE"/>
    <w:rsid w:val="00ED3510"/>
    <w:rsid w:val="00EF333E"/>
    <w:rsid w:val="00EF5E17"/>
    <w:rsid w:val="00F24CA0"/>
    <w:rsid w:val="00F25997"/>
    <w:rsid w:val="00F4478C"/>
    <w:rsid w:val="00F679E1"/>
    <w:rsid w:val="00F81A40"/>
    <w:rsid w:val="00F82BD4"/>
    <w:rsid w:val="00FB6298"/>
    <w:rsid w:val="00FC4CC4"/>
    <w:rsid w:val="00F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702C3-43C5-4DF5-A6EF-3FD10784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7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0A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0A9D"/>
  </w:style>
  <w:style w:type="paragraph" w:styleId="Footer">
    <w:name w:val="footer"/>
    <w:basedOn w:val="Normal"/>
    <w:link w:val="FooterChar"/>
    <w:uiPriority w:val="99"/>
    <w:rsid w:val="00980A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0A9D"/>
  </w:style>
  <w:style w:type="paragraph" w:styleId="BalloonText">
    <w:name w:val="Balloon Text"/>
    <w:basedOn w:val="Normal"/>
    <w:link w:val="BalloonTextChar"/>
    <w:uiPriority w:val="99"/>
    <w:semiHidden/>
    <w:rsid w:val="0098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A9D"/>
    <w:rPr>
      <w:rFonts w:ascii="Tahoma" w:hAnsi="Tahoma" w:cs="Tahoma"/>
      <w:sz w:val="16"/>
      <w:szCs w:val="16"/>
    </w:rPr>
  </w:style>
  <w:style w:type="paragraph" w:styleId="ListParagraph">
    <w:name w:val="List Paragraph"/>
    <w:basedOn w:val="Normal"/>
    <w:uiPriority w:val="99"/>
    <w:qFormat/>
    <w:rsid w:val="001E626E"/>
    <w:pPr>
      <w:ind w:left="720"/>
    </w:pPr>
  </w:style>
  <w:style w:type="table" w:styleId="TableGrid">
    <w:name w:val="Table Grid"/>
    <w:basedOn w:val="TableNormal"/>
    <w:locked/>
    <w:rsid w:val="00230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2581"/>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22499">
      <w:marLeft w:val="0"/>
      <w:marRight w:val="0"/>
      <w:marTop w:val="0"/>
      <w:marBottom w:val="0"/>
      <w:divBdr>
        <w:top w:val="none" w:sz="0" w:space="0" w:color="auto"/>
        <w:left w:val="none" w:sz="0" w:space="0" w:color="auto"/>
        <w:bottom w:val="none" w:sz="0" w:space="0" w:color="auto"/>
        <w:right w:val="none" w:sz="0" w:space="0" w:color="auto"/>
      </w:divBdr>
      <w:divsChild>
        <w:div w:id="1472022498">
          <w:marLeft w:val="1368"/>
          <w:marRight w:val="0"/>
          <w:marTop w:val="115"/>
          <w:marBottom w:val="0"/>
          <w:divBdr>
            <w:top w:val="none" w:sz="0" w:space="0" w:color="auto"/>
            <w:left w:val="none" w:sz="0" w:space="0" w:color="auto"/>
            <w:bottom w:val="none" w:sz="0" w:space="0" w:color="auto"/>
            <w:right w:val="none" w:sz="0" w:space="0" w:color="auto"/>
          </w:divBdr>
        </w:div>
        <w:div w:id="1472022500">
          <w:marLeft w:val="864"/>
          <w:marRight w:val="0"/>
          <w:marTop w:val="134"/>
          <w:marBottom w:val="0"/>
          <w:divBdr>
            <w:top w:val="none" w:sz="0" w:space="0" w:color="auto"/>
            <w:left w:val="none" w:sz="0" w:space="0" w:color="auto"/>
            <w:bottom w:val="none" w:sz="0" w:space="0" w:color="auto"/>
            <w:right w:val="none" w:sz="0" w:space="0" w:color="auto"/>
          </w:divBdr>
        </w:div>
        <w:div w:id="1472022501">
          <w:marLeft w:val="1368"/>
          <w:marRight w:val="0"/>
          <w:marTop w:val="115"/>
          <w:marBottom w:val="0"/>
          <w:divBdr>
            <w:top w:val="none" w:sz="0" w:space="0" w:color="auto"/>
            <w:left w:val="none" w:sz="0" w:space="0" w:color="auto"/>
            <w:bottom w:val="none" w:sz="0" w:space="0" w:color="auto"/>
            <w:right w:val="none" w:sz="0" w:space="0" w:color="auto"/>
          </w:divBdr>
        </w:div>
        <w:div w:id="1472022502">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2009-2010 Sumter County Schools’ Guidelines for Grading</vt:lpstr>
    </vt:vector>
  </TitlesOfParts>
  <Company>scs</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Sumter County Schools’ Guidelines for Grading</dc:title>
  <dc:subject/>
  <dc:creator>bgeeslin</dc:creator>
  <cp:keywords/>
  <dc:description/>
  <cp:lastModifiedBy>Pam Fields</cp:lastModifiedBy>
  <cp:revision>2</cp:revision>
  <cp:lastPrinted>2021-02-02T21:26:00Z</cp:lastPrinted>
  <dcterms:created xsi:type="dcterms:W3CDTF">2021-05-04T15:52:00Z</dcterms:created>
  <dcterms:modified xsi:type="dcterms:W3CDTF">2021-05-04T15:52:00Z</dcterms:modified>
</cp:coreProperties>
</file>