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785"/>
        <w:gridCol w:w="2274"/>
        <w:gridCol w:w="1800"/>
        <w:gridCol w:w="1980"/>
        <w:gridCol w:w="1950"/>
      </w:tblGrid>
      <w:tr w:rsidR="00E179F9" w:rsidRPr="00433ABB" w:rsidTr="00096568">
        <w:trPr>
          <w:trHeight w:val="70"/>
        </w:trPr>
        <w:tc>
          <w:tcPr>
            <w:tcW w:w="1269" w:type="dxa"/>
          </w:tcPr>
          <w:p w:rsidR="00E179F9" w:rsidRPr="00C000AE" w:rsidRDefault="00E1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     PSF</w:t>
            </w:r>
          </w:p>
        </w:tc>
        <w:tc>
          <w:tcPr>
            <w:tcW w:w="1785" w:type="dxa"/>
          </w:tcPr>
          <w:p w:rsidR="00E179F9" w:rsidRPr="00433ABB" w:rsidRDefault="00F33F37" w:rsidP="001C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2274" w:type="dxa"/>
          </w:tcPr>
          <w:p w:rsidR="00E179F9" w:rsidRPr="00433ABB" w:rsidRDefault="00F3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800" w:type="dxa"/>
          </w:tcPr>
          <w:p w:rsidR="00E179F9" w:rsidRPr="00433ABB" w:rsidRDefault="00F3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980" w:type="dxa"/>
          </w:tcPr>
          <w:p w:rsidR="00E179F9" w:rsidRPr="00433ABB" w:rsidRDefault="00F3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950" w:type="dxa"/>
          </w:tcPr>
          <w:p w:rsidR="00E179F9" w:rsidRPr="00433ABB" w:rsidRDefault="00E1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</w:tr>
      <w:tr w:rsidR="00F33F37" w:rsidRPr="00433ABB" w:rsidTr="00096568">
        <w:tc>
          <w:tcPr>
            <w:tcW w:w="1269" w:type="dxa"/>
          </w:tcPr>
          <w:p w:rsidR="00F33F37" w:rsidRPr="00433ABB" w:rsidRDefault="00F3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  <w:tc>
          <w:tcPr>
            <w:tcW w:w="1785" w:type="dxa"/>
          </w:tcPr>
          <w:p w:rsidR="00F33F37" w:rsidRPr="00433ABB" w:rsidRDefault="00F33F37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  <w:p w:rsidR="00F33F37" w:rsidRPr="00433ABB" w:rsidRDefault="00F33F37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3.5 %</w:t>
            </w:r>
          </w:p>
          <w:p w:rsidR="00F33F37" w:rsidRPr="00237792" w:rsidRDefault="00F33F37" w:rsidP="00686D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</w:t>
            </w:r>
            <w:r w:rsidRPr="002377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96.5 %</w:t>
            </w:r>
          </w:p>
        </w:tc>
        <w:tc>
          <w:tcPr>
            <w:tcW w:w="2274" w:type="dxa"/>
          </w:tcPr>
          <w:p w:rsidR="00F33F37" w:rsidRPr="00433ABB" w:rsidRDefault="00F33F37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      .5 %</w:t>
            </w:r>
          </w:p>
          <w:p w:rsidR="00F33F37" w:rsidRPr="00433ABB" w:rsidRDefault="00F33F37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.5 %</w:t>
            </w:r>
          </w:p>
          <w:p w:rsidR="00F33F37" w:rsidRPr="00237792" w:rsidRDefault="00F33F37" w:rsidP="00686D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</w:t>
            </w:r>
            <w:r w:rsidRPr="002377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98.9 %</w:t>
            </w:r>
          </w:p>
        </w:tc>
        <w:tc>
          <w:tcPr>
            <w:tcW w:w="1800" w:type="dxa"/>
          </w:tcPr>
          <w:p w:rsidR="00F33F37" w:rsidRDefault="005076BE" w:rsidP="0073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BE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0%</w:t>
            </w:r>
          </w:p>
          <w:p w:rsidR="005076BE" w:rsidRDefault="005076BE" w:rsidP="0073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   .5 %</w:t>
            </w:r>
          </w:p>
          <w:p w:rsidR="005076BE" w:rsidRPr="005076BE" w:rsidRDefault="005076BE" w:rsidP="00734CC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6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99.5 %</w:t>
            </w:r>
          </w:p>
        </w:tc>
        <w:tc>
          <w:tcPr>
            <w:tcW w:w="1980" w:type="dxa"/>
          </w:tcPr>
          <w:p w:rsidR="00F33F37" w:rsidRDefault="005076BE" w:rsidP="0073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BE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0975">
              <w:rPr>
                <w:rFonts w:ascii="Times New Roman" w:hAnsi="Times New Roman" w:cs="Times New Roman"/>
                <w:sz w:val="20"/>
                <w:szCs w:val="20"/>
              </w:rPr>
              <w:t xml:space="preserve">         3.3 %</w:t>
            </w:r>
          </w:p>
          <w:p w:rsidR="00780975" w:rsidRDefault="00780975" w:rsidP="0073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    1.9 % </w:t>
            </w:r>
          </w:p>
          <w:p w:rsidR="00780975" w:rsidRPr="00780975" w:rsidRDefault="00780975" w:rsidP="00734CC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09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94.9 %</w:t>
            </w:r>
          </w:p>
        </w:tc>
        <w:tc>
          <w:tcPr>
            <w:tcW w:w="1950" w:type="dxa"/>
          </w:tcPr>
          <w:p w:rsidR="00F33F37" w:rsidRDefault="00780975" w:rsidP="0073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Deficit          1.6 %</w:t>
            </w:r>
          </w:p>
          <w:p w:rsidR="00780975" w:rsidRDefault="00780975" w:rsidP="0073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      2.1 %</w:t>
            </w:r>
          </w:p>
          <w:p w:rsidR="00780975" w:rsidRPr="00780975" w:rsidRDefault="00780975" w:rsidP="00734CC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09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   96.4 %</w:t>
            </w:r>
          </w:p>
        </w:tc>
      </w:tr>
      <w:tr w:rsidR="00F33F37" w:rsidRPr="00433ABB" w:rsidTr="00096568">
        <w:trPr>
          <w:trHeight w:val="728"/>
        </w:trPr>
        <w:tc>
          <w:tcPr>
            <w:tcW w:w="1269" w:type="dxa"/>
          </w:tcPr>
          <w:p w:rsidR="00F33F37" w:rsidRPr="00433ABB" w:rsidRDefault="00F3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Ariton</w:t>
            </w:r>
            <w:proofErr w:type="spellEnd"/>
          </w:p>
        </w:tc>
        <w:tc>
          <w:tcPr>
            <w:tcW w:w="1785" w:type="dxa"/>
          </w:tcPr>
          <w:p w:rsidR="00F33F37" w:rsidRPr="00433ABB" w:rsidRDefault="00F33F37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0 %</w:t>
            </w:r>
          </w:p>
          <w:p w:rsidR="00F33F37" w:rsidRPr="00433ABB" w:rsidRDefault="00F33F37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6.1 %</w:t>
            </w:r>
          </w:p>
          <w:p w:rsidR="00F33F37" w:rsidRPr="00237792" w:rsidRDefault="00F33F37" w:rsidP="00686D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Pr="002377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93.9 %</w:t>
            </w:r>
          </w:p>
        </w:tc>
        <w:tc>
          <w:tcPr>
            <w:tcW w:w="2274" w:type="dxa"/>
          </w:tcPr>
          <w:p w:rsidR="00F33F37" w:rsidRPr="00433ABB" w:rsidRDefault="00F33F37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2.2 %</w:t>
            </w:r>
          </w:p>
          <w:p w:rsidR="00F33F37" w:rsidRPr="00433ABB" w:rsidRDefault="00F33F37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  0 %</w:t>
            </w:r>
          </w:p>
          <w:p w:rsidR="00F33F37" w:rsidRPr="00237792" w:rsidRDefault="00F33F37" w:rsidP="00686D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</w:t>
            </w:r>
            <w:r w:rsidRPr="002377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97.8 %</w:t>
            </w:r>
          </w:p>
        </w:tc>
        <w:tc>
          <w:tcPr>
            <w:tcW w:w="1800" w:type="dxa"/>
          </w:tcPr>
          <w:p w:rsidR="00F33F37" w:rsidRDefault="005076BE" w:rsidP="0073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BE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0%</w:t>
            </w:r>
          </w:p>
          <w:p w:rsidR="005076BE" w:rsidRDefault="005076BE" w:rsidP="0073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   2.2 %</w:t>
            </w:r>
          </w:p>
          <w:p w:rsidR="005076BE" w:rsidRPr="005076BE" w:rsidRDefault="005076BE" w:rsidP="00734CC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6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97.8 %</w:t>
            </w:r>
          </w:p>
        </w:tc>
        <w:tc>
          <w:tcPr>
            <w:tcW w:w="1980" w:type="dxa"/>
          </w:tcPr>
          <w:p w:rsidR="00F33F37" w:rsidRDefault="00780975" w:rsidP="0073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75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0 %</w:t>
            </w:r>
          </w:p>
          <w:p w:rsidR="00780975" w:rsidRDefault="00780975" w:rsidP="0073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     5 %</w:t>
            </w:r>
          </w:p>
          <w:p w:rsidR="00780975" w:rsidRPr="00780975" w:rsidRDefault="00780975" w:rsidP="00734CC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09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95 %</w:t>
            </w:r>
          </w:p>
        </w:tc>
        <w:tc>
          <w:tcPr>
            <w:tcW w:w="1950" w:type="dxa"/>
          </w:tcPr>
          <w:p w:rsidR="00F33F37" w:rsidRDefault="00780975" w:rsidP="0078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Deficit            4.1 %</w:t>
            </w:r>
          </w:p>
          <w:p w:rsidR="00780975" w:rsidRDefault="00780975" w:rsidP="0078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          2 %</w:t>
            </w:r>
          </w:p>
          <w:p w:rsidR="00780975" w:rsidRPr="00433ABB" w:rsidRDefault="00780975" w:rsidP="0078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E962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93.9 %</w:t>
            </w:r>
          </w:p>
        </w:tc>
      </w:tr>
      <w:tr w:rsidR="00F33F37" w:rsidRPr="00433ABB" w:rsidTr="00096568">
        <w:tc>
          <w:tcPr>
            <w:tcW w:w="1269" w:type="dxa"/>
          </w:tcPr>
          <w:p w:rsidR="00F33F37" w:rsidRPr="00433ABB" w:rsidRDefault="00F33F37" w:rsidP="003D2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</w:p>
        </w:tc>
        <w:tc>
          <w:tcPr>
            <w:tcW w:w="1785" w:type="dxa"/>
          </w:tcPr>
          <w:p w:rsidR="00F33F37" w:rsidRPr="00433ABB" w:rsidRDefault="00F33F37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  <w:p w:rsidR="00F33F37" w:rsidRPr="00433ABB" w:rsidRDefault="00F33F37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1.8 %</w:t>
            </w:r>
          </w:p>
          <w:p w:rsidR="00F33F37" w:rsidRPr="00237792" w:rsidRDefault="00F33F37" w:rsidP="00686D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Pr="002377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98.2 % </w:t>
            </w:r>
          </w:p>
        </w:tc>
        <w:tc>
          <w:tcPr>
            <w:tcW w:w="2274" w:type="dxa"/>
          </w:tcPr>
          <w:p w:rsidR="00F33F37" w:rsidRPr="00433ABB" w:rsidRDefault="00F33F37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 0 %</w:t>
            </w:r>
          </w:p>
          <w:p w:rsidR="00F33F37" w:rsidRPr="00433ABB" w:rsidRDefault="00F33F37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     0 %</w:t>
            </w:r>
          </w:p>
          <w:p w:rsidR="00F33F37" w:rsidRPr="00237792" w:rsidRDefault="00F33F37" w:rsidP="00686D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 </w:t>
            </w:r>
            <w:r w:rsidRPr="002377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100 %</w:t>
            </w:r>
          </w:p>
        </w:tc>
        <w:tc>
          <w:tcPr>
            <w:tcW w:w="1800" w:type="dxa"/>
          </w:tcPr>
          <w:p w:rsidR="00F33F37" w:rsidRDefault="005076BE" w:rsidP="00734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6BE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0 %</w:t>
            </w:r>
          </w:p>
          <w:p w:rsidR="005076BE" w:rsidRDefault="005076BE" w:rsidP="00734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      0 %</w:t>
            </w:r>
          </w:p>
          <w:p w:rsidR="005076BE" w:rsidRPr="005076BE" w:rsidRDefault="005076BE" w:rsidP="00734CC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6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100 %</w:t>
            </w:r>
          </w:p>
        </w:tc>
        <w:tc>
          <w:tcPr>
            <w:tcW w:w="1980" w:type="dxa"/>
          </w:tcPr>
          <w:p w:rsidR="00780975" w:rsidRDefault="00780975" w:rsidP="0078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75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55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0 %</w:t>
            </w:r>
          </w:p>
          <w:p w:rsidR="00780975" w:rsidRDefault="00780975" w:rsidP="0078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 </w:t>
            </w:r>
            <w:r w:rsidR="00F55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33F37" w:rsidRPr="00237792" w:rsidRDefault="00780975" w:rsidP="0078097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09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100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</w:tc>
        <w:tc>
          <w:tcPr>
            <w:tcW w:w="1950" w:type="dxa"/>
          </w:tcPr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75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0 %</w:t>
            </w:r>
          </w:p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        0  %</w:t>
            </w:r>
          </w:p>
          <w:p w:rsidR="00F33F37" w:rsidRPr="00433ABB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100  %</w:t>
            </w:r>
          </w:p>
        </w:tc>
      </w:tr>
      <w:tr w:rsidR="00F5517D" w:rsidRPr="00433ABB" w:rsidTr="00096568">
        <w:tc>
          <w:tcPr>
            <w:tcW w:w="1269" w:type="dxa"/>
          </w:tcPr>
          <w:p w:rsidR="00F5517D" w:rsidRPr="00433ABB" w:rsidRDefault="00F5517D" w:rsidP="003D2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Midland City</w:t>
            </w:r>
          </w:p>
        </w:tc>
        <w:tc>
          <w:tcPr>
            <w:tcW w:w="1785" w:type="dxa"/>
          </w:tcPr>
          <w:p w:rsidR="00F5517D" w:rsidRPr="00433ABB" w:rsidRDefault="00F5517D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0 %</w:t>
            </w:r>
          </w:p>
          <w:p w:rsidR="00F5517D" w:rsidRPr="00433ABB" w:rsidRDefault="00F5517D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2.9 %</w:t>
            </w:r>
          </w:p>
          <w:p w:rsidR="00F5517D" w:rsidRPr="00237792" w:rsidRDefault="00F5517D" w:rsidP="00686D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</w:t>
            </w:r>
            <w:r w:rsidRPr="002377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97.1 %</w:t>
            </w:r>
          </w:p>
        </w:tc>
        <w:tc>
          <w:tcPr>
            <w:tcW w:w="2274" w:type="dxa"/>
          </w:tcPr>
          <w:p w:rsidR="00F5517D" w:rsidRPr="00433ABB" w:rsidRDefault="00F5517D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0 %</w:t>
            </w:r>
          </w:p>
          <w:p w:rsidR="00F5517D" w:rsidRPr="00433ABB" w:rsidRDefault="00F5517D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1.6 %</w:t>
            </w:r>
          </w:p>
          <w:p w:rsidR="00F5517D" w:rsidRPr="00237792" w:rsidRDefault="00F5517D" w:rsidP="00686D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</w:t>
            </w:r>
            <w:r w:rsidRPr="002377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98.4 %</w:t>
            </w:r>
          </w:p>
        </w:tc>
        <w:tc>
          <w:tcPr>
            <w:tcW w:w="1800" w:type="dxa"/>
          </w:tcPr>
          <w:p w:rsidR="00F5517D" w:rsidRDefault="00F5517D" w:rsidP="00734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6BE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0 %</w:t>
            </w:r>
          </w:p>
          <w:p w:rsidR="00F5517D" w:rsidRDefault="00F5517D" w:rsidP="00734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      0 %</w:t>
            </w:r>
          </w:p>
          <w:p w:rsidR="00F5517D" w:rsidRPr="005076BE" w:rsidRDefault="00F5517D" w:rsidP="00734CC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6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5076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100% </w:t>
            </w:r>
          </w:p>
        </w:tc>
        <w:tc>
          <w:tcPr>
            <w:tcW w:w="1980" w:type="dxa"/>
          </w:tcPr>
          <w:p w:rsidR="00F5517D" w:rsidRDefault="00F5517D" w:rsidP="006B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75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5517D" w:rsidRDefault="00F5517D" w:rsidP="006B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%</w:t>
            </w:r>
          </w:p>
          <w:p w:rsidR="00F5517D" w:rsidRPr="00237792" w:rsidRDefault="00F5517D" w:rsidP="006B159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09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88.5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</w:tc>
        <w:tc>
          <w:tcPr>
            <w:tcW w:w="1950" w:type="dxa"/>
          </w:tcPr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75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2.2 %</w:t>
            </w:r>
          </w:p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       6.5  %</w:t>
            </w:r>
          </w:p>
          <w:p w:rsidR="00F5517D" w:rsidRPr="00433ABB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91.3 %</w:t>
            </w:r>
          </w:p>
        </w:tc>
      </w:tr>
      <w:tr w:rsidR="00F5517D" w:rsidRPr="00433ABB" w:rsidTr="00096568">
        <w:trPr>
          <w:trHeight w:val="728"/>
        </w:trPr>
        <w:tc>
          <w:tcPr>
            <w:tcW w:w="1269" w:type="dxa"/>
          </w:tcPr>
          <w:p w:rsidR="00F5517D" w:rsidRPr="00433ABB" w:rsidRDefault="00F5517D" w:rsidP="003D2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Newton</w:t>
            </w:r>
          </w:p>
        </w:tc>
        <w:tc>
          <w:tcPr>
            <w:tcW w:w="1785" w:type="dxa"/>
          </w:tcPr>
          <w:p w:rsidR="00F5517D" w:rsidRPr="00433ABB" w:rsidRDefault="00F5517D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  <w:p w:rsidR="00F5517D" w:rsidRPr="00433ABB" w:rsidRDefault="00F5517D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3.7 %</w:t>
            </w:r>
          </w:p>
          <w:p w:rsidR="00F5517D" w:rsidRPr="00237792" w:rsidRDefault="00F5517D" w:rsidP="00686D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Pr="002377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96.3 %</w:t>
            </w:r>
          </w:p>
        </w:tc>
        <w:tc>
          <w:tcPr>
            <w:tcW w:w="2274" w:type="dxa"/>
          </w:tcPr>
          <w:p w:rsidR="00F5517D" w:rsidRPr="00433ABB" w:rsidRDefault="00F5517D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0 %</w:t>
            </w:r>
          </w:p>
          <w:p w:rsidR="00F5517D" w:rsidRPr="00433ABB" w:rsidRDefault="00F5517D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   0 %</w:t>
            </w:r>
          </w:p>
          <w:p w:rsidR="00F5517D" w:rsidRPr="00237792" w:rsidRDefault="00F5517D" w:rsidP="00686D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 </w:t>
            </w:r>
            <w:r w:rsidRPr="002377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100 %</w:t>
            </w:r>
          </w:p>
        </w:tc>
        <w:tc>
          <w:tcPr>
            <w:tcW w:w="1800" w:type="dxa"/>
          </w:tcPr>
          <w:p w:rsidR="00F5517D" w:rsidRDefault="00F5517D" w:rsidP="0083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6BE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0 %</w:t>
            </w:r>
          </w:p>
          <w:p w:rsidR="00F5517D" w:rsidRDefault="00F5517D" w:rsidP="00834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     0 %</w:t>
            </w:r>
          </w:p>
          <w:p w:rsidR="00F5517D" w:rsidRPr="005076BE" w:rsidRDefault="00F5517D" w:rsidP="0083468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6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 100 %</w:t>
            </w:r>
          </w:p>
        </w:tc>
        <w:tc>
          <w:tcPr>
            <w:tcW w:w="1980" w:type="dxa"/>
          </w:tcPr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75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0 %</w:t>
            </w:r>
          </w:p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        0  %</w:t>
            </w:r>
          </w:p>
          <w:p w:rsidR="00F5517D" w:rsidRPr="00237792" w:rsidRDefault="00F5517D" w:rsidP="00F551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09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100  %</w:t>
            </w:r>
          </w:p>
        </w:tc>
        <w:tc>
          <w:tcPr>
            <w:tcW w:w="1950" w:type="dxa"/>
          </w:tcPr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75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0 %</w:t>
            </w:r>
          </w:p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        0  %</w:t>
            </w:r>
          </w:p>
          <w:p w:rsidR="00F5517D" w:rsidRPr="00433ABB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100  %</w:t>
            </w:r>
          </w:p>
        </w:tc>
      </w:tr>
      <w:tr w:rsidR="00F5517D" w:rsidRPr="00433ABB" w:rsidTr="00096568">
        <w:tc>
          <w:tcPr>
            <w:tcW w:w="1269" w:type="dxa"/>
          </w:tcPr>
          <w:p w:rsidR="00F5517D" w:rsidRPr="00C000AE" w:rsidRDefault="00F5517D" w:rsidP="00B22A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AE">
              <w:rPr>
                <w:rFonts w:ascii="Times New Roman" w:hAnsi="Times New Roman" w:cs="Times New Roman"/>
                <w:b/>
                <w:sz w:val="20"/>
                <w:szCs w:val="20"/>
              </w:rPr>
              <w:t>1st  ORF</w:t>
            </w:r>
          </w:p>
        </w:tc>
        <w:tc>
          <w:tcPr>
            <w:tcW w:w="1785" w:type="dxa"/>
          </w:tcPr>
          <w:p w:rsidR="00F5517D" w:rsidRPr="00433ABB" w:rsidRDefault="00F5517D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2274" w:type="dxa"/>
          </w:tcPr>
          <w:p w:rsidR="00F5517D" w:rsidRPr="00433ABB" w:rsidRDefault="00F5517D" w:rsidP="0068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800" w:type="dxa"/>
          </w:tcPr>
          <w:p w:rsidR="00F5517D" w:rsidRPr="00433ABB" w:rsidRDefault="00F5517D" w:rsidP="0073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980" w:type="dxa"/>
          </w:tcPr>
          <w:p w:rsidR="00F5517D" w:rsidRPr="00433ABB" w:rsidRDefault="00F5517D" w:rsidP="0073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950" w:type="dxa"/>
          </w:tcPr>
          <w:p w:rsidR="00F5517D" w:rsidRPr="00433ABB" w:rsidRDefault="00F5517D" w:rsidP="0073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</w:tr>
      <w:tr w:rsidR="00F5517D" w:rsidRPr="00433ABB" w:rsidTr="00096568">
        <w:tc>
          <w:tcPr>
            <w:tcW w:w="1269" w:type="dxa"/>
          </w:tcPr>
          <w:p w:rsidR="00F5517D" w:rsidRPr="00433ABB" w:rsidRDefault="00F5517D" w:rsidP="003D2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  <w:tc>
          <w:tcPr>
            <w:tcW w:w="1785" w:type="dxa"/>
          </w:tcPr>
          <w:p w:rsidR="00F5517D" w:rsidRPr="00433ABB" w:rsidRDefault="00F5517D" w:rsidP="0068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4.2 %</w:t>
            </w:r>
          </w:p>
          <w:p w:rsidR="00F5517D" w:rsidRPr="00433ABB" w:rsidRDefault="00F5517D" w:rsidP="0068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15 %</w:t>
            </w:r>
          </w:p>
          <w:p w:rsidR="00F5517D" w:rsidRPr="00433ABB" w:rsidRDefault="00F5517D" w:rsidP="00686D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80.8 %</w:t>
            </w:r>
          </w:p>
        </w:tc>
        <w:tc>
          <w:tcPr>
            <w:tcW w:w="2274" w:type="dxa"/>
          </w:tcPr>
          <w:p w:rsidR="00F5517D" w:rsidRPr="00433ABB" w:rsidRDefault="00F5517D" w:rsidP="0068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3.3 %</w:t>
            </w:r>
          </w:p>
          <w:p w:rsidR="00F5517D" w:rsidRPr="00433ABB" w:rsidRDefault="00F5517D" w:rsidP="0068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17.8 %</w:t>
            </w:r>
          </w:p>
          <w:p w:rsidR="00F5517D" w:rsidRPr="00433ABB" w:rsidRDefault="00F5517D" w:rsidP="00686D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79 %</w:t>
            </w:r>
          </w:p>
        </w:tc>
        <w:tc>
          <w:tcPr>
            <w:tcW w:w="1800" w:type="dxa"/>
          </w:tcPr>
          <w:p w:rsidR="00F5517D" w:rsidRDefault="00F5517D" w:rsidP="00B2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     5.3 %</w:t>
            </w:r>
          </w:p>
          <w:p w:rsidR="00F5517D" w:rsidRDefault="00F5517D" w:rsidP="00B2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18.3 %</w:t>
            </w:r>
          </w:p>
          <w:p w:rsidR="00F5517D" w:rsidRPr="00F5517D" w:rsidRDefault="00F5517D" w:rsidP="00B22A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="006042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76.4 %</w:t>
            </w:r>
          </w:p>
        </w:tc>
        <w:tc>
          <w:tcPr>
            <w:tcW w:w="1980" w:type="dxa"/>
          </w:tcPr>
          <w:p w:rsidR="00F5517D" w:rsidRDefault="00F5517D" w:rsidP="00B2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    4.6 %</w:t>
            </w:r>
          </w:p>
          <w:p w:rsidR="00F5517D" w:rsidRDefault="00F5517D" w:rsidP="00B2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14.5 %</w:t>
            </w:r>
          </w:p>
          <w:p w:rsidR="00F5517D" w:rsidRPr="00F5517D" w:rsidRDefault="00F5517D" w:rsidP="00B22A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="006042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80.9 %</w:t>
            </w:r>
          </w:p>
        </w:tc>
        <w:tc>
          <w:tcPr>
            <w:tcW w:w="1950" w:type="dxa"/>
          </w:tcPr>
          <w:p w:rsidR="00F5517D" w:rsidRDefault="00F5517D" w:rsidP="00B22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      1.7 %</w:t>
            </w:r>
          </w:p>
          <w:p w:rsidR="00F5517D" w:rsidRDefault="00F5517D" w:rsidP="00B22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 14.2 %</w:t>
            </w:r>
          </w:p>
          <w:p w:rsidR="00F5517D" w:rsidRPr="00F5517D" w:rsidRDefault="00F5517D" w:rsidP="00B22A8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="006042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84.2 </w:t>
            </w:r>
          </w:p>
        </w:tc>
      </w:tr>
      <w:tr w:rsidR="00F5517D" w:rsidRPr="00433ABB" w:rsidTr="00096568">
        <w:tc>
          <w:tcPr>
            <w:tcW w:w="1269" w:type="dxa"/>
          </w:tcPr>
          <w:p w:rsidR="00F5517D" w:rsidRPr="00433ABB" w:rsidRDefault="00F5517D" w:rsidP="003D2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Ariton</w:t>
            </w:r>
            <w:proofErr w:type="spellEnd"/>
          </w:p>
        </w:tc>
        <w:tc>
          <w:tcPr>
            <w:tcW w:w="1785" w:type="dxa"/>
          </w:tcPr>
          <w:p w:rsidR="00F5517D" w:rsidRPr="00433ABB" w:rsidRDefault="00F5517D" w:rsidP="0068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8.3 %</w:t>
            </w:r>
          </w:p>
          <w:p w:rsidR="00F5517D" w:rsidRPr="00433ABB" w:rsidRDefault="00F5517D" w:rsidP="0068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16.7 %</w:t>
            </w:r>
          </w:p>
          <w:p w:rsidR="00F5517D" w:rsidRPr="00433ABB" w:rsidRDefault="00F5517D" w:rsidP="00686D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75 %</w:t>
            </w:r>
          </w:p>
        </w:tc>
        <w:tc>
          <w:tcPr>
            <w:tcW w:w="2274" w:type="dxa"/>
          </w:tcPr>
          <w:p w:rsidR="00F5517D" w:rsidRPr="00433ABB" w:rsidRDefault="00F5517D" w:rsidP="0068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8 %</w:t>
            </w:r>
          </w:p>
          <w:p w:rsidR="00F5517D" w:rsidRPr="00433ABB" w:rsidRDefault="00F5517D" w:rsidP="0068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22 %</w:t>
            </w:r>
          </w:p>
          <w:p w:rsidR="00F5517D" w:rsidRPr="00433ABB" w:rsidRDefault="00F5517D" w:rsidP="00686D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70 %</w:t>
            </w:r>
          </w:p>
        </w:tc>
        <w:tc>
          <w:tcPr>
            <w:tcW w:w="1800" w:type="dxa"/>
          </w:tcPr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    4.8 %</w:t>
            </w:r>
          </w:p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9.5 %</w:t>
            </w:r>
          </w:p>
          <w:p w:rsidR="00F5517D" w:rsidRPr="00433ABB" w:rsidRDefault="00F5517D" w:rsidP="00F551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="006042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85.7 %</w:t>
            </w:r>
          </w:p>
        </w:tc>
        <w:tc>
          <w:tcPr>
            <w:tcW w:w="1980" w:type="dxa"/>
          </w:tcPr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        2 %</w:t>
            </w:r>
          </w:p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   15.7 %</w:t>
            </w:r>
          </w:p>
          <w:p w:rsidR="00F5517D" w:rsidRPr="00433ABB" w:rsidRDefault="00F5517D" w:rsidP="006042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="006042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82.4 % </w:t>
            </w:r>
          </w:p>
        </w:tc>
        <w:tc>
          <w:tcPr>
            <w:tcW w:w="1950" w:type="dxa"/>
          </w:tcPr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       2.5 %</w:t>
            </w:r>
          </w:p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   15 %</w:t>
            </w:r>
          </w:p>
          <w:p w:rsidR="00F5517D" w:rsidRPr="00433ABB" w:rsidRDefault="00F5517D" w:rsidP="00F5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="006042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82.5 %</w:t>
            </w:r>
          </w:p>
        </w:tc>
      </w:tr>
      <w:tr w:rsidR="00F5517D" w:rsidRPr="00433ABB" w:rsidTr="00096568">
        <w:tc>
          <w:tcPr>
            <w:tcW w:w="1269" w:type="dxa"/>
          </w:tcPr>
          <w:p w:rsidR="00F5517D" w:rsidRPr="00433ABB" w:rsidRDefault="00F5517D" w:rsidP="00B2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</w:p>
        </w:tc>
        <w:tc>
          <w:tcPr>
            <w:tcW w:w="1785" w:type="dxa"/>
          </w:tcPr>
          <w:p w:rsidR="00F5517D" w:rsidRPr="00433ABB" w:rsidRDefault="00F5517D" w:rsidP="0068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5.1 %</w:t>
            </w:r>
          </w:p>
          <w:p w:rsidR="00F5517D" w:rsidRPr="00433ABB" w:rsidRDefault="00F5517D" w:rsidP="0068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23.7 %</w:t>
            </w:r>
          </w:p>
          <w:p w:rsidR="00F5517D" w:rsidRPr="00433ABB" w:rsidRDefault="00F5517D" w:rsidP="00686D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71.2 %</w:t>
            </w:r>
          </w:p>
        </w:tc>
        <w:tc>
          <w:tcPr>
            <w:tcW w:w="2274" w:type="dxa"/>
          </w:tcPr>
          <w:p w:rsidR="00F5517D" w:rsidRPr="00433ABB" w:rsidRDefault="00F5517D" w:rsidP="0068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1.7 %</w:t>
            </w:r>
          </w:p>
          <w:p w:rsidR="00F5517D" w:rsidRPr="00433ABB" w:rsidRDefault="00F5517D" w:rsidP="0068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Emerging 18.6 %</w:t>
            </w:r>
          </w:p>
          <w:p w:rsidR="00F5517D" w:rsidRPr="00433ABB" w:rsidRDefault="00F5517D" w:rsidP="00686D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79.7 %</w:t>
            </w:r>
          </w:p>
        </w:tc>
        <w:tc>
          <w:tcPr>
            <w:tcW w:w="1800" w:type="dxa"/>
          </w:tcPr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>11.8 %</w:t>
            </w:r>
          </w:p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25 %</w:t>
            </w:r>
          </w:p>
          <w:p w:rsidR="00F5517D" w:rsidRPr="00433ABB" w:rsidRDefault="00F5517D" w:rsidP="00F551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="006042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63.2 %</w:t>
            </w:r>
          </w:p>
        </w:tc>
        <w:tc>
          <w:tcPr>
            <w:tcW w:w="1980" w:type="dxa"/>
          </w:tcPr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         7  %</w:t>
            </w:r>
          </w:p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  16.9 %</w:t>
            </w:r>
          </w:p>
          <w:p w:rsidR="00F5517D" w:rsidRPr="00433ABB" w:rsidRDefault="00F5517D" w:rsidP="00F551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="006042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76.1 %</w:t>
            </w:r>
          </w:p>
        </w:tc>
        <w:tc>
          <w:tcPr>
            <w:tcW w:w="1950" w:type="dxa"/>
          </w:tcPr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         1.9 %</w:t>
            </w:r>
          </w:p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     17 %</w:t>
            </w:r>
          </w:p>
          <w:p w:rsidR="00F5517D" w:rsidRPr="00433ABB" w:rsidRDefault="00F5517D" w:rsidP="00F5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="006042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81.1 %</w:t>
            </w:r>
          </w:p>
        </w:tc>
      </w:tr>
      <w:tr w:rsidR="00F5517D" w:rsidRPr="00433ABB" w:rsidTr="00A07C46">
        <w:trPr>
          <w:trHeight w:val="890"/>
        </w:trPr>
        <w:tc>
          <w:tcPr>
            <w:tcW w:w="1269" w:type="dxa"/>
          </w:tcPr>
          <w:p w:rsidR="00F5517D" w:rsidRPr="00433ABB" w:rsidRDefault="00F5517D" w:rsidP="003D2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Midland City</w:t>
            </w:r>
          </w:p>
          <w:p w:rsidR="00F5517D" w:rsidRPr="00433ABB" w:rsidRDefault="00F5517D" w:rsidP="003D2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7D" w:rsidRPr="00433ABB" w:rsidRDefault="00F5517D" w:rsidP="003D2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7D" w:rsidRPr="00433ABB" w:rsidRDefault="00F5517D" w:rsidP="003D2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F5517D" w:rsidRPr="00433ABB" w:rsidRDefault="00F5517D" w:rsidP="0068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2.6   %</w:t>
            </w:r>
          </w:p>
          <w:p w:rsidR="00F5517D" w:rsidRPr="00433ABB" w:rsidRDefault="00F5517D" w:rsidP="0068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10.3 %</w:t>
            </w:r>
          </w:p>
          <w:p w:rsidR="00F5517D" w:rsidRPr="00433ABB" w:rsidRDefault="00F5517D" w:rsidP="00686D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87.2 %</w:t>
            </w:r>
          </w:p>
        </w:tc>
        <w:tc>
          <w:tcPr>
            <w:tcW w:w="2274" w:type="dxa"/>
          </w:tcPr>
          <w:p w:rsidR="00F5517D" w:rsidRPr="00433ABB" w:rsidRDefault="00F5517D" w:rsidP="008A6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1.3 %</w:t>
            </w:r>
          </w:p>
          <w:p w:rsidR="00F5517D" w:rsidRPr="00433ABB" w:rsidRDefault="00F5517D" w:rsidP="008A6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6.7 %</w:t>
            </w:r>
          </w:p>
          <w:p w:rsidR="00F5517D" w:rsidRPr="00E96203" w:rsidRDefault="00A07C46" w:rsidP="008A65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2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</w:t>
            </w:r>
            <w:r w:rsidR="00F5517D" w:rsidRPr="00E962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92 %</w:t>
            </w:r>
          </w:p>
        </w:tc>
        <w:tc>
          <w:tcPr>
            <w:tcW w:w="1800" w:type="dxa"/>
          </w:tcPr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    1.4 %</w:t>
            </w:r>
          </w:p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="00A07C46">
              <w:rPr>
                <w:rFonts w:ascii="Times New Roman" w:hAnsi="Times New Roman" w:cs="Times New Roman"/>
                <w:sz w:val="20"/>
                <w:szCs w:val="20"/>
              </w:rPr>
              <w:t xml:space="preserve">    23.3 %</w:t>
            </w:r>
          </w:p>
          <w:p w:rsidR="00F5517D" w:rsidRPr="00433ABB" w:rsidRDefault="00F5517D" w:rsidP="00F551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="00A0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75.3 %</w:t>
            </w:r>
          </w:p>
        </w:tc>
        <w:tc>
          <w:tcPr>
            <w:tcW w:w="1980" w:type="dxa"/>
          </w:tcPr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            4.5 %</w:t>
            </w:r>
          </w:p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="00A07C46">
              <w:rPr>
                <w:rFonts w:ascii="Times New Roman" w:hAnsi="Times New Roman" w:cs="Times New Roman"/>
                <w:sz w:val="20"/>
                <w:szCs w:val="20"/>
              </w:rPr>
              <w:t xml:space="preserve">        10.2 %</w:t>
            </w:r>
          </w:p>
          <w:p w:rsidR="00F5517D" w:rsidRPr="00433ABB" w:rsidRDefault="00F5517D" w:rsidP="00F551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="00A0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85.2 %</w:t>
            </w:r>
          </w:p>
        </w:tc>
        <w:tc>
          <w:tcPr>
            <w:tcW w:w="1950" w:type="dxa"/>
          </w:tcPr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07C4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04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C46">
              <w:rPr>
                <w:rFonts w:ascii="Times New Roman" w:hAnsi="Times New Roman" w:cs="Times New Roman"/>
                <w:sz w:val="20"/>
                <w:szCs w:val="20"/>
              </w:rPr>
              <w:t>5.3 %</w:t>
            </w:r>
          </w:p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="00A07C46">
              <w:rPr>
                <w:rFonts w:ascii="Times New Roman" w:hAnsi="Times New Roman" w:cs="Times New Roman"/>
                <w:sz w:val="20"/>
                <w:szCs w:val="20"/>
              </w:rPr>
              <w:t xml:space="preserve">        9.3 %</w:t>
            </w:r>
          </w:p>
          <w:p w:rsidR="00F5517D" w:rsidRPr="00433ABB" w:rsidRDefault="00F5517D" w:rsidP="00F5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="00A0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85.3 %</w:t>
            </w:r>
          </w:p>
        </w:tc>
      </w:tr>
      <w:tr w:rsidR="00F5517D" w:rsidRPr="00433ABB" w:rsidTr="00096568">
        <w:trPr>
          <w:trHeight w:val="683"/>
        </w:trPr>
        <w:tc>
          <w:tcPr>
            <w:tcW w:w="1269" w:type="dxa"/>
          </w:tcPr>
          <w:p w:rsidR="00F5517D" w:rsidRPr="00433ABB" w:rsidRDefault="00F5517D" w:rsidP="003D2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Newton</w:t>
            </w:r>
          </w:p>
          <w:p w:rsidR="00F5517D" w:rsidRPr="00433ABB" w:rsidRDefault="00F5517D" w:rsidP="003D2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7D" w:rsidRPr="00433ABB" w:rsidRDefault="00F5517D" w:rsidP="003D2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7D" w:rsidRPr="00433ABB" w:rsidRDefault="00F5517D" w:rsidP="003D2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F5517D" w:rsidRDefault="00F5517D" w:rsidP="001712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Deficit            2 %</w:t>
            </w:r>
          </w:p>
          <w:p w:rsidR="00F5517D" w:rsidRDefault="00F5517D" w:rsidP="001712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    12.2 %</w:t>
            </w:r>
          </w:p>
          <w:p w:rsidR="00F5517D" w:rsidRPr="00834686" w:rsidRDefault="00F5517D" w:rsidP="001712C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46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 85.7 %</w:t>
            </w:r>
          </w:p>
        </w:tc>
        <w:tc>
          <w:tcPr>
            <w:tcW w:w="2274" w:type="dxa"/>
          </w:tcPr>
          <w:p w:rsidR="00F5517D" w:rsidRPr="00433ABB" w:rsidRDefault="00F5517D" w:rsidP="008A6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5.9 %</w:t>
            </w:r>
          </w:p>
          <w:p w:rsidR="00F5517D" w:rsidRPr="00433ABB" w:rsidRDefault="00F5517D" w:rsidP="008A6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8.8 %</w:t>
            </w:r>
          </w:p>
          <w:p w:rsidR="00F5517D" w:rsidRPr="00433ABB" w:rsidRDefault="00F5517D" w:rsidP="008A65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85.3 %</w:t>
            </w:r>
          </w:p>
        </w:tc>
        <w:tc>
          <w:tcPr>
            <w:tcW w:w="1800" w:type="dxa"/>
          </w:tcPr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="00A07C46">
              <w:rPr>
                <w:rFonts w:ascii="Times New Roman" w:hAnsi="Times New Roman" w:cs="Times New Roman"/>
                <w:sz w:val="20"/>
                <w:szCs w:val="20"/>
              </w:rPr>
              <w:t xml:space="preserve">            0 %</w:t>
            </w:r>
          </w:p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="00A07C46">
              <w:rPr>
                <w:rFonts w:ascii="Times New Roman" w:hAnsi="Times New Roman" w:cs="Times New Roman"/>
                <w:sz w:val="20"/>
                <w:szCs w:val="20"/>
              </w:rPr>
              <w:t xml:space="preserve">        0 %</w:t>
            </w:r>
          </w:p>
          <w:p w:rsidR="00F5517D" w:rsidRPr="00433ABB" w:rsidRDefault="00F5517D" w:rsidP="00F551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="00A0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100 %</w:t>
            </w:r>
          </w:p>
        </w:tc>
        <w:tc>
          <w:tcPr>
            <w:tcW w:w="1980" w:type="dxa"/>
          </w:tcPr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="00A07C46">
              <w:rPr>
                <w:rFonts w:ascii="Times New Roman" w:hAnsi="Times New Roman" w:cs="Times New Roman"/>
                <w:sz w:val="20"/>
                <w:szCs w:val="20"/>
              </w:rPr>
              <w:t xml:space="preserve">              3.2 %</w:t>
            </w:r>
          </w:p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="00A07C46">
              <w:rPr>
                <w:rFonts w:ascii="Times New Roman" w:hAnsi="Times New Roman" w:cs="Times New Roman"/>
                <w:sz w:val="20"/>
                <w:szCs w:val="20"/>
              </w:rPr>
              <w:t xml:space="preserve">        19.4 %</w:t>
            </w:r>
          </w:p>
          <w:p w:rsidR="00F5517D" w:rsidRPr="00433ABB" w:rsidRDefault="00F5517D" w:rsidP="00F551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="00A0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77.4 %</w:t>
            </w:r>
          </w:p>
        </w:tc>
        <w:tc>
          <w:tcPr>
            <w:tcW w:w="1950" w:type="dxa"/>
          </w:tcPr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="00A07C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0 %</w:t>
            </w:r>
          </w:p>
          <w:p w:rsidR="00F5517D" w:rsidRDefault="00F5517D" w:rsidP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="00A07C46">
              <w:rPr>
                <w:rFonts w:ascii="Times New Roman" w:hAnsi="Times New Roman" w:cs="Times New Roman"/>
                <w:sz w:val="20"/>
                <w:szCs w:val="20"/>
              </w:rPr>
              <w:t xml:space="preserve">        7.4 %</w:t>
            </w:r>
          </w:p>
          <w:p w:rsidR="00F5517D" w:rsidRPr="00433ABB" w:rsidRDefault="00F5517D" w:rsidP="00F5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="00A07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92.6 %</w:t>
            </w:r>
          </w:p>
        </w:tc>
      </w:tr>
      <w:tr w:rsidR="00F5517D" w:rsidRPr="00433ABB" w:rsidTr="00096568">
        <w:trPr>
          <w:trHeight w:val="557"/>
        </w:trPr>
        <w:tc>
          <w:tcPr>
            <w:tcW w:w="1269" w:type="dxa"/>
          </w:tcPr>
          <w:p w:rsidR="00F5517D" w:rsidRPr="00433ABB" w:rsidRDefault="00F5517D" w:rsidP="008A6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7D" w:rsidRDefault="00F5517D" w:rsidP="008A6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7D" w:rsidRDefault="00F5517D" w:rsidP="008A6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7D" w:rsidRDefault="00F5517D" w:rsidP="008A6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7D" w:rsidRPr="00433ABB" w:rsidRDefault="00F5517D" w:rsidP="008A6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7D" w:rsidRPr="00C000AE" w:rsidRDefault="00F5517D" w:rsidP="008A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00A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C00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ORF</w:t>
            </w:r>
          </w:p>
        </w:tc>
        <w:tc>
          <w:tcPr>
            <w:tcW w:w="1785" w:type="dxa"/>
          </w:tcPr>
          <w:p w:rsidR="00F5517D" w:rsidRDefault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7D" w:rsidRDefault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7D" w:rsidRDefault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7D" w:rsidRDefault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7D" w:rsidRDefault="00F55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7D" w:rsidRPr="00433ABB" w:rsidRDefault="00F5517D" w:rsidP="001C7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F5517D" w:rsidRPr="00433ABB" w:rsidRDefault="00F5517D" w:rsidP="008A6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5517D" w:rsidRPr="00433ABB" w:rsidRDefault="00F5517D" w:rsidP="008A6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5517D" w:rsidRPr="00433ABB" w:rsidRDefault="00F5517D" w:rsidP="008A6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5517D" w:rsidRDefault="00F5517D" w:rsidP="008A6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7D" w:rsidRPr="00433ABB" w:rsidTr="00096568">
        <w:tc>
          <w:tcPr>
            <w:tcW w:w="1269" w:type="dxa"/>
          </w:tcPr>
          <w:p w:rsidR="00F5517D" w:rsidRPr="00433ABB" w:rsidRDefault="00F5517D" w:rsidP="008A6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F5517D" w:rsidRPr="00433ABB" w:rsidRDefault="00F5517D" w:rsidP="00686D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2274" w:type="dxa"/>
          </w:tcPr>
          <w:p w:rsidR="00F5517D" w:rsidRPr="00433ABB" w:rsidRDefault="00F5517D" w:rsidP="007A30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800" w:type="dxa"/>
          </w:tcPr>
          <w:p w:rsidR="00F5517D" w:rsidRPr="00C000AE" w:rsidRDefault="00F5517D" w:rsidP="008A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0AE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980" w:type="dxa"/>
          </w:tcPr>
          <w:p w:rsidR="00F5517D" w:rsidRPr="00C000AE" w:rsidRDefault="00F5517D" w:rsidP="008A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0AE"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950" w:type="dxa"/>
          </w:tcPr>
          <w:p w:rsidR="00F5517D" w:rsidRDefault="00F5517D" w:rsidP="008A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</w:tr>
      <w:tr w:rsidR="00F5517D" w:rsidRPr="00433ABB" w:rsidTr="00096568">
        <w:tc>
          <w:tcPr>
            <w:tcW w:w="1269" w:type="dxa"/>
          </w:tcPr>
          <w:p w:rsidR="00F5517D" w:rsidRPr="00433ABB" w:rsidRDefault="00F5517D" w:rsidP="008A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  <w:tc>
          <w:tcPr>
            <w:tcW w:w="1785" w:type="dxa"/>
          </w:tcPr>
          <w:p w:rsidR="00F5517D" w:rsidRPr="00433ABB" w:rsidRDefault="00F5517D" w:rsidP="0020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  9 %</w:t>
            </w:r>
          </w:p>
          <w:p w:rsidR="00F5517D" w:rsidRPr="00433ABB" w:rsidRDefault="00F5517D" w:rsidP="0020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12.9 %</w:t>
            </w:r>
          </w:p>
          <w:p w:rsidR="00F5517D" w:rsidRPr="00433ABB" w:rsidRDefault="00F5517D" w:rsidP="00203B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78.1 %</w:t>
            </w:r>
          </w:p>
        </w:tc>
        <w:tc>
          <w:tcPr>
            <w:tcW w:w="2274" w:type="dxa"/>
          </w:tcPr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  11.2%</w:t>
            </w:r>
          </w:p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17.5 %</w:t>
            </w:r>
          </w:p>
          <w:p w:rsidR="00F5517D" w:rsidRPr="00433ABB" w:rsidRDefault="00F5517D" w:rsidP="00C000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 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71.4 %</w:t>
            </w:r>
          </w:p>
        </w:tc>
        <w:tc>
          <w:tcPr>
            <w:tcW w:w="1800" w:type="dxa"/>
          </w:tcPr>
          <w:p w:rsidR="00A07C46" w:rsidRPr="00433ABB" w:rsidRDefault="00A07C46" w:rsidP="00A0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9.1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07C46" w:rsidRPr="00433ABB" w:rsidRDefault="00A07C46" w:rsidP="00A0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    15.5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5517D" w:rsidRPr="00433ABB" w:rsidRDefault="00A07C46" w:rsidP="00A07C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 75.3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</w:tc>
        <w:tc>
          <w:tcPr>
            <w:tcW w:w="1980" w:type="dxa"/>
          </w:tcPr>
          <w:p w:rsidR="00A07C46" w:rsidRPr="00433ABB" w:rsidRDefault="00A07C46" w:rsidP="00A0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12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07C46" w:rsidRPr="00433ABB" w:rsidRDefault="00A07C46" w:rsidP="00A0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18.7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5517D" w:rsidRPr="00433ABB" w:rsidRDefault="00A07C46" w:rsidP="00A07C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69.4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</w:tc>
        <w:tc>
          <w:tcPr>
            <w:tcW w:w="1950" w:type="dxa"/>
          </w:tcPr>
          <w:p w:rsidR="00A07C46" w:rsidRPr="00433ABB" w:rsidRDefault="00A07C46" w:rsidP="00A0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12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07C46" w:rsidRPr="00433ABB" w:rsidRDefault="00A07C46" w:rsidP="00A0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12.4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5517D" w:rsidRPr="00433ABB" w:rsidRDefault="00A07C46" w:rsidP="00A0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75.5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</w:tc>
      </w:tr>
      <w:tr w:rsidR="00F5517D" w:rsidRPr="00433ABB" w:rsidTr="00096568">
        <w:tc>
          <w:tcPr>
            <w:tcW w:w="1269" w:type="dxa"/>
          </w:tcPr>
          <w:p w:rsidR="00F5517D" w:rsidRPr="00433ABB" w:rsidRDefault="00F5517D" w:rsidP="008A6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Ariton</w:t>
            </w:r>
            <w:proofErr w:type="spellEnd"/>
          </w:p>
        </w:tc>
        <w:tc>
          <w:tcPr>
            <w:tcW w:w="1785" w:type="dxa"/>
          </w:tcPr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   2.1 %</w:t>
            </w:r>
          </w:p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erging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22.9  %</w:t>
            </w:r>
          </w:p>
          <w:p w:rsidR="00F5517D" w:rsidRPr="00433ABB" w:rsidRDefault="00F5517D" w:rsidP="00C000A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75  %</w:t>
            </w:r>
          </w:p>
        </w:tc>
        <w:tc>
          <w:tcPr>
            <w:tcW w:w="2274" w:type="dxa"/>
          </w:tcPr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     8.3 %</w:t>
            </w:r>
          </w:p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18.8 %</w:t>
            </w:r>
          </w:p>
          <w:p w:rsidR="00F5517D" w:rsidRPr="00433ABB" w:rsidRDefault="00F5517D" w:rsidP="00C000A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 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72.9 %</w:t>
            </w:r>
          </w:p>
        </w:tc>
        <w:tc>
          <w:tcPr>
            <w:tcW w:w="1800" w:type="dxa"/>
          </w:tcPr>
          <w:p w:rsidR="00A07C46" w:rsidRPr="00433ABB" w:rsidRDefault="00A07C46" w:rsidP="00A0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07C46" w:rsidRPr="00433ABB" w:rsidRDefault="00A07C46" w:rsidP="00A0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18.4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5517D" w:rsidRPr="00433ABB" w:rsidRDefault="00A07C46" w:rsidP="00A07C4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65.3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</w:tc>
        <w:tc>
          <w:tcPr>
            <w:tcW w:w="1980" w:type="dxa"/>
          </w:tcPr>
          <w:p w:rsidR="00A07C46" w:rsidRPr="00433ABB" w:rsidRDefault="00A07C46" w:rsidP="00A0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9.1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07C46" w:rsidRPr="00433ABB" w:rsidRDefault="00A07C46" w:rsidP="00A0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22.7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5517D" w:rsidRPr="00433ABB" w:rsidRDefault="00A07C46" w:rsidP="00A07C4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68.2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</w:tc>
        <w:tc>
          <w:tcPr>
            <w:tcW w:w="1950" w:type="dxa"/>
          </w:tcPr>
          <w:p w:rsidR="00A07C46" w:rsidRPr="00433ABB" w:rsidRDefault="00A07C46" w:rsidP="00A0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07C46" w:rsidRPr="00433ABB" w:rsidRDefault="00A07C46" w:rsidP="00A0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5517D" w:rsidRDefault="00A07C46" w:rsidP="00A0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="00E962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64.7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</w:tc>
      </w:tr>
      <w:tr w:rsidR="00F5517D" w:rsidRPr="00433ABB" w:rsidTr="00096568">
        <w:tc>
          <w:tcPr>
            <w:tcW w:w="1269" w:type="dxa"/>
          </w:tcPr>
          <w:p w:rsidR="00F5517D" w:rsidRPr="00433ABB" w:rsidRDefault="00F5517D" w:rsidP="00203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</w:p>
        </w:tc>
        <w:tc>
          <w:tcPr>
            <w:tcW w:w="1785" w:type="dxa"/>
          </w:tcPr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8.5  %</w:t>
            </w:r>
          </w:p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Emerging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3.4  %</w:t>
            </w:r>
          </w:p>
          <w:p w:rsidR="00F5517D" w:rsidRPr="00433ABB" w:rsidRDefault="00F5517D" w:rsidP="00C000A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88.1  %</w:t>
            </w:r>
          </w:p>
        </w:tc>
        <w:tc>
          <w:tcPr>
            <w:tcW w:w="2274" w:type="dxa"/>
          </w:tcPr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14.5 %</w:t>
            </w:r>
          </w:p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14.5 %</w:t>
            </w:r>
          </w:p>
          <w:p w:rsidR="00F5517D" w:rsidRPr="00433ABB" w:rsidRDefault="00F5517D" w:rsidP="00C000A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70.9 %</w:t>
            </w:r>
          </w:p>
        </w:tc>
        <w:tc>
          <w:tcPr>
            <w:tcW w:w="1800" w:type="dxa"/>
          </w:tcPr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21.5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5517D" w:rsidRPr="00433ABB" w:rsidRDefault="00E96203" w:rsidP="00E962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69.2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</w:tc>
        <w:tc>
          <w:tcPr>
            <w:tcW w:w="1980" w:type="dxa"/>
          </w:tcPr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15.4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5517D" w:rsidRPr="00433ABB" w:rsidRDefault="00E96203" w:rsidP="00E962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64.6 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</w:tc>
        <w:tc>
          <w:tcPr>
            <w:tcW w:w="1950" w:type="dxa"/>
          </w:tcPr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6.8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5517D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77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</w:tc>
      </w:tr>
      <w:tr w:rsidR="00F5517D" w:rsidRPr="00433ABB" w:rsidTr="00096568">
        <w:tc>
          <w:tcPr>
            <w:tcW w:w="1269" w:type="dxa"/>
          </w:tcPr>
          <w:p w:rsidR="00F5517D" w:rsidRPr="00433ABB" w:rsidRDefault="00F5517D" w:rsidP="008A6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Midland City</w:t>
            </w:r>
          </w:p>
        </w:tc>
        <w:tc>
          <w:tcPr>
            <w:tcW w:w="1785" w:type="dxa"/>
          </w:tcPr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11.4 %</w:t>
            </w:r>
          </w:p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12.9 %</w:t>
            </w:r>
          </w:p>
          <w:p w:rsidR="00F5517D" w:rsidRPr="00433ABB" w:rsidRDefault="00F5517D" w:rsidP="00C000A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Established75.7  %</w:t>
            </w:r>
          </w:p>
        </w:tc>
        <w:tc>
          <w:tcPr>
            <w:tcW w:w="2274" w:type="dxa"/>
          </w:tcPr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 11 %</w:t>
            </w:r>
          </w:p>
          <w:p w:rsidR="00F5517D" w:rsidRPr="00433ABB" w:rsidRDefault="00F5517D" w:rsidP="00C000AE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24.7 %</w:t>
            </w:r>
          </w:p>
          <w:p w:rsidR="00F5517D" w:rsidRPr="00433ABB" w:rsidRDefault="00F5517D" w:rsidP="00C000A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     6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4.4%</w:t>
            </w:r>
          </w:p>
        </w:tc>
        <w:tc>
          <w:tcPr>
            <w:tcW w:w="1800" w:type="dxa"/>
          </w:tcPr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12.8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5517D" w:rsidRPr="00433ABB" w:rsidRDefault="00E96203" w:rsidP="00E962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80.8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</w:tc>
        <w:tc>
          <w:tcPr>
            <w:tcW w:w="1980" w:type="dxa"/>
          </w:tcPr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5517D" w:rsidRPr="00433ABB" w:rsidRDefault="00E96203" w:rsidP="00E962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71.1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</w:tc>
        <w:tc>
          <w:tcPr>
            <w:tcW w:w="1950" w:type="dxa"/>
          </w:tcPr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12.8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5517D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80.2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</w:tc>
      </w:tr>
      <w:tr w:rsidR="00F5517D" w:rsidRPr="00433ABB" w:rsidTr="00096568">
        <w:tc>
          <w:tcPr>
            <w:tcW w:w="1269" w:type="dxa"/>
          </w:tcPr>
          <w:p w:rsidR="00F5517D" w:rsidRPr="00433ABB" w:rsidRDefault="00F5517D" w:rsidP="00203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Newton</w:t>
            </w:r>
          </w:p>
        </w:tc>
        <w:tc>
          <w:tcPr>
            <w:tcW w:w="1785" w:type="dxa"/>
          </w:tcPr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15.2 %</w:t>
            </w:r>
          </w:p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15.2 %</w:t>
            </w:r>
          </w:p>
          <w:p w:rsidR="00F5517D" w:rsidRPr="00433ABB" w:rsidRDefault="00F5517D" w:rsidP="00C00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69.7 %</w:t>
            </w:r>
          </w:p>
        </w:tc>
        <w:tc>
          <w:tcPr>
            <w:tcW w:w="2274" w:type="dxa"/>
          </w:tcPr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  <w:p w:rsidR="00F5517D" w:rsidRPr="00433ABB" w:rsidRDefault="00F5517D" w:rsidP="00C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  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3.3%</w:t>
            </w:r>
          </w:p>
          <w:p w:rsidR="00F5517D" w:rsidRPr="00433ABB" w:rsidRDefault="00F5517D" w:rsidP="00C00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Established     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86.7 %</w:t>
            </w:r>
          </w:p>
        </w:tc>
        <w:tc>
          <w:tcPr>
            <w:tcW w:w="1800" w:type="dxa"/>
          </w:tcPr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3.7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5517D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92.6 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12.5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5517D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79.2 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Deficit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96203" w:rsidRPr="00433ABB" w:rsidRDefault="00E96203" w:rsidP="00E9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Emerging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  </w:t>
            </w:r>
            <w:r w:rsidRPr="00433AB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5517D" w:rsidRPr="00433ABB" w:rsidRDefault="00E96203" w:rsidP="00E96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Established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76.7 </w:t>
            </w:r>
            <w:r w:rsidRPr="00433A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</w:tc>
      </w:tr>
    </w:tbl>
    <w:p w:rsidR="008A65C9" w:rsidRPr="00433ABB" w:rsidRDefault="008A65C9" w:rsidP="008A65C9">
      <w:pPr>
        <w:rPr>
          <w:rFonts w:ascii="Times New Roman" w:hAnsi="Times New Roman" w:cs="Times New Roman"/>
          <w:sz w:val="20"/>
          <w:szCs w:val="20"/>
        </w:rPr>
      </w:pPr>
    </w:p>
    <w:p w:rsidR="008A65C9" w:rsidRPr="00B22A86" w:rsidRDefault="008A65C9">
      <w:pPr>
        <w:rPr>
          <w:rFonts w:ascii="Times New Roman" w:hAnsi="Times New Roman" w:cs="Times New Roman"/>
        </w:rPr>
      </w:pPr>
    </w:p>
    <w:sectPr w:rsidR="008A65C9" w:rsidRPr="00B22A86" w:rsidSect="003D2E7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78" w:rsidRDefault="00687878" w:rsidP="00AF12A2">
      <w:pPr>
        <w:spacing w:after="0" w:line="240" w:lineRule="auto"/>
      </w:pPr>
      <w:r>
        <w:separator/>
      </w:r>
    </w:p>
  </w:endnote>
  <w:endnote w:type="continuationSeparator" w:id="0">
    <w:p w:rsidR="00687878" w:rsidRDefault="00687878" w:rsidP="00A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78" w:rsidRDefault="00687878" w:rsidP="00AF12A2">
      <w:pPr>
        <w:spacing w:after="0" w:line="240" w:lineRule="auto"/>
      </w:pPr>
      <w:r>
        <w:separator/>
      </w:r>
    </w:p>
  </w:footnote>
  <w:footnote w:type="continuationSeparator" w:id="0">
    <w:p w:rsidR="00687878" w:rsidRDefault="00687878" w:rsidP="00AF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2" w:rsidRPr="00AF12A2" w:rsidRDefault="00AF12A2" w:rsidP="00AF12A2">
    <w:pPr>
      <w:pStyle w:val="Header"/>
      <w:jc w:val="center"/>
      <w:rPr>
        <w:rFonts w:ascii="Times New Roman" w:hAnsi="Times New Roman" w:cs="Times New Roman"/>
      </w:rPr>
    </w:pPr>
    <w:r w:rsidRPr="00AF12A2">
      <w:rPr>
        <w:rFonts w:ascii="Times New Roman" w:hAnsi="Times New Roman" w:cs="Times New Roman"/>
      </w:rPr>
      <w:t>Dynamic Indicators of Basic Early Literacy Skills</w:t>
    </w:r>
    <w:r w:rsidR="001D1BEC">
      <w:rPr>
        <w:rFonts w:ascii="Times New Roman" w:hAnsi="Times New Roman" w:cs="Times New Roman"/>
      </w:rPr>
      <w:t>-DIBELS 6</w:t>
    </w:r>
    <w:r w:rsidR="001D1BEC" w:rsidRPr="001D1BEC">
      <w:rPr>
        <w:rFonts w:ascii="Times New Roman" w:hAnsi="Times New Roman" w:cs="Times New Roman"/>
        <w:vertAlign w:val="superscript"/>
      </w:rPr>
      <w:t>th</w:t>
    </w:r>
    <w:r w:rsidR="001D1BEC">
      <w:rPr>
        <w:rFonts w:ascii="Times New Roman" w:hAnsi="Times New Roman" w:cs="Times New Roman"/>
      </w:rPr>
      <w:t xml:space="preserve"> Edition </w:t>
    </w:r>
  </w:p>
  <w:p w:rsidR="00AF12A2" w:rsidRPr="00AF12A2" w:rsidRDefault="001D1BEC" w:rsidP="00AF12A2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Dale County Schools Summary of Effectiveness: </w:t>
    </w:r>
    <w:r w:rsidR="00C000AE">
      <w:rPr>
        <w:rFonts w:ascii="Times New Roman" w:hAnsi="Times New Roman" w:cs="Times New Roman"/>
      </w:rPr>
      <w:t>5</w:t>
    </w:r>
    <w:r w:rsidR="00AF12A2" w:rsidRPr="00AF12A2">
      <w:rPr>
        <w:rFonts w:ascii="Times New Roman" w:hAnsi="Times New Roman" w:cs="Times New Roman"/>
      </w:rPr>
      <w:t xml:space="preserve"> year Longitudinal Study</w:t>
    </w:r>
  </w:p>
  <w:p w:rsidR="00AF12A2" w:rsidRDefault="00AF1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E71"/>
    <w:rsid w:val="00096568"/>
    <w:rsid w:val="000E51A1"/>
    <w:rsid w:val="001C7C38"/>
    <w:rsid w:val="001D1BEC"/>
    <w:rsid w:val="00237792"/>
    <w:rsid w:val="0028543C"/>
    <w:rsid w:val="003B077D"/>
    <w:rsid w:val="003B7046"/>
    <w:rsid w:val="003D2E71"/>
    <w:rsid w:val="00433ABB"/>
    <w:rsid w:val="004C0A94"/>
    <w:rsid w:val="005076BE"/>
    <w:rsid w:val="005E76C6"/>
    <w:rsid w:val="006042C5"/>
    <w:rsid w:val="00687878"/>
    <w:rsid w:val="00734CCA"/>
    <w:rsid w:val="0075734E"/>
    <w:rsid w:val="00780975"/>
    <w:rsid w:val="00806912"/>
    <w:rsid w:val="00834686"/>
    <w:rsid w:val="008A65C9"/>
    <w:rsid w:val="00912986"/>
    <w:rsid w:val="00913D58"/>
    <w:rsid w:val="00986B85"/>
    <w:rsid w:val="00A07C46"/>
    <w:rsid w:val="00AF12A2"/>
    <w:rsid w:val="00B22A86"/>
    <w:rsid w:val="00C000AE"/>
    <w:rsid w:val="00C00E91"/>
    <w:rsid w:val="00C166D2"/>
    <w:rsid w:val="00C707E9"/>
    <w:rsid w:val="00DF66D4"/>
    <w:rsid w:val="00E179F9"/>
    <w:rsid w:val="00E96203"/>
    <w:rsid w:val="00F33F37"/>
    <w:rsid w:val="00F5517D"/>
    <w:rsid w:val="00F7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A2"/>
  </w:style>
  <w:style w:type="paragraph" w:styleId="Footer">
    <w:name w:val="footer"/>
    <w:basedOn w:val="Normal"/>
    <w:link w:val="FooterChar"/>
    <w:uiPriority w:val="99"/>
    <w:unhideWhenUsed/>
    <w:rsid w:val="00AF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A2"/>
  </w:style>
  <w:style w:type="paragraph" w:styleId="BalloonText">
    <w:name w:val="Balloon Text"/>
    <w:basedOn w:val="Normal"/>
    <w:link w:val="BalloonTextChar"/>
    <w:uiPriority w:val="99"/>
    <w:semiHidden/>
    <w:unhideWhenUsed/>
    <w:rsid w:val="00AF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Lee</cp:lastModifiedBy>
  <cp:revision>14</cp:revision>
  <cp:lastPrinted>2014-06-10T15:11:00Z</cp:lastPrinted>
  <dcterms:created xsi:type="dcterms:W3CDTF">2011-05-12T19:49:00Z</dcterms:created>
  <dcterms:modified xsi:type="dcterms:W3CDTF">2014-06-10T15:12:00Z</dcterms:modified>
</cp:coreProperties>
</file>