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D6" w:rsidRPr="00823112" w:rsidRDefault="00F303D6" w:rsidP="00F303D6">
      <w:pPr>
        <w:jc w:val="center"/>
        <w:rPr>
          <w:b/>
          <w:sz w:val="36"/>
          <w:szCs w:val="36"/>
        </w:rPr>
      </w:pPr>
      <w:r w:rsidRPr="00823112">
        <w:rPr>
          <w:b/>
          <w:sz w:val="36"/>
          <w:szCs w:val="36"/>
        </w:rPr>
        <w:t>Breakout EDU</w:t>
      </w:r>
      <w:r w:rsidR="004F5832" w:rsidRPr="00823112">
        <w:rPr>
          <w:b/>
          <w:sz w:val="36"/>
          <w:szCs w:val="36"/>
        </w:rPr>
        <w:t xml:space="preserve"> Kits</w:t>
      </w:r>
    </w:p>
    <w:p w:rsidR="00F303D6" w:rsidRDefault="00F303D6" w:rsidP="00F303D6">
      <w:pPr>
        <w:jc w:val="center"/>
      </w:pPr>
    </w:p>
    <w:p w:rsidR="007810F5" w:rsidRPr="00823112" w:rsidRDefault="00F303D6" w:rsidP="00F303D6">
      <w:pPr>
        <w:rPr>
          <w:sz w:val="28"/>
          <w:szCs w:val="28"/>
        </w:rPr>
      </w:pPr>
      <w:r w:rsidRPr="00823112">
        <w:rPr>
          <w:sz w:val="28"/>
          <w:szCs w:val="28"/>
        </w:rPr>
        <w:t>Be sure to visit the Br</w:t>
      </w:r>
      <w:r w:rsidR="007810F5" w:rsidRPr="00823112">
        <w:rPr>
          <w:sz w:val="28"/>
          <w:szCs w:val="28"/>
        </w:rPr>
        <w:t xml:space="preserve">eakout EDU website @ </w:t>
      </w:r>
      <w:hyperlink r:id="rId4" w:history="1">
        <w:r w:rsidR="00DA4481" w:rsidRPr="00823112">
          <w:rPr>
            <w:rStyle w:val="Hyperlink"/>
            <w:sz w:val="28"/>
            <w:szCs w:val="28"/>
          </w:rPr>
          <w:t>http://www.breakoutedu.com/games</w:t>
        </w:r>
      </w:hyperlink>
      <w:r w:rsidR="007810F5" w:rsidRPr="00823112">
        <w:rPr>
          <w:sz w:val="28"/>
          <w:szCs w:val="28"/>
        </w:rPr>
        <w:t xml:space="preserve"> .</w:t>
      </w:r>
      <w:r w:rsidR="008C1727" w:rsidRPr="00823112">
        <w:rPr>
          <w:sz w:val="28"/>
          <w:szCs w:val="28"/>
        </w:rPr>
        <w:t xml:space="preserve">  The PJHS password is:  </w:t>
      </w:r>
      <w:proofErr w:type="spellStart"/>
      <w:r w:rsidR="00DA4481" w:rsidRPr="00823112">
        <w:rPr>
          <w:b/>
          <w:sz w:val="28"/>
          <w:szCs w:val="28"/>
        </w:rPr>
        <w:t>showyourwork</w:t>
      </w:r>
      <w:proofErr w:type="spellEnd"/>
      <w:r w:rsidR="008C1727" w:rsidRPr="00823112">
        <w:rPr>
          <w:sz w:val="28"/>
          <w:szCs w:val="28"/>
        </w:rPr>
        <w:t xml:space="preserve">.  </w:t>
      </w:r>
      <w:r w:rsidR="007810F5" w:rsidRPr="00823112">
        <w:rPr>
          <w:sz w:val="28"/>
          <w:szCs w:val="28"/>
        </w:rPr>
        <w:t xml:space="preserve">  A link to the website can be found under </w:t>
      </w:r>
      <w:r w:rsidR="009D596B" w:rsidRPr="00823112">
        <w:rPr>
          <w:sz w:val="28"/>
          <w:szCs w:val="28"/>
        </w:rPr>
        <w:t>Faculty L</w:t>
      </w:r>
      <w:r w:rsidR="007810F5" w:rsidRPr="00823112">
        <w:rPr>
          <w:sz w:val="28"/>
          <w:szCs w:val="28"/>
        </w:rPr>
        <w:t>inks on the school website.  There is also an excellent forum on</w:t>
      </w:r>
      <w:r w:rsidR="009D596B" w:rsidRPr="00823112">
        <w:rPr>
          <w:sz w:val="28"/>
          <w:szCs w:val="28"/>
        </w:rPr>
        <w:t xml:space="preserve"> the Breakout EDU Facebook page which has games.</w:t>
      </w:r>
      <w:r w:rsidR="00DA4481" w:rsidRPr="00823112">
        <w:rPr>
          <w:sz w:val="28"/>
          <w:szCs w:val="28"/>
        </w:rPr>
        <w:t xml:space="preserve">  Be sure to read the instructions carefully for </w:t>
      </w:r>
    </w:p>
    <w:p w:rsidR="00DA4481" w:rsidRPr="00823112" w:rsidRDefault="00DA4481" w:rsidP="00F303D6">
      <w:pPr>
        <w:rPr>
          <w:sz w:val="28"/>
          <w:szCs w:val="28"/>
        </w:rPr>
      </w:pPr>
      <w:proofErr w:type="gramStart"/>
      <w:r w:rsidRPr="00823112">
        <w:rPr>
          <w:sz w:val="28"/>
          <w:szCs w:val="28"/>
        </w:rPr>
        <w:t>your</w:t>
      </w:r>
      <w:proofErr w:type="gramEnd"/>
      <w:r w:rsidRPr="00823112">
        <w:rPr>
          <w:sz w:val="28"/>
          <w:szCs w:val="28"/>
        </w:rPr>
        <w:t xml:space="preserve"> Breakout Game.  If you have any questions see Mrs. Weldon.  She has done a game with her students.</w:t>
      </w:r>
    </w:p>
    <w:p w:rsidR="007810F5" w:rsidRDefault="007810F5" w:rsidP="00F303D6"/>
    <w:p w:rsidR="007810F5" w:rsidRPr="0003266B" w:rsidRDefault="007810F5" w:rsidP="00F303D6">
      <w:pPr>
        <w:rPr>
          <w:sz w:val="28"/>
          <w:szCs w:val="28"/>
        </w:rPr>
      </w:pPr>
      <w:r w:rsidRPr="0003266B">
        <w:rPr>
          <w:sz w:val="28"/>
          <w:szCs w:val="28"/>
        </w:rPr>
        <w:t xml:space="preserve">When requesting the </w:t>
      </w:r>
      <w:proofErr w:type="gramStart"/>
      <w:r w:rsidRPr="0003266B">
        <w:rPr>
          <w:sz w:val="28"/>
          <w:szCs w:val="28"/>
        </w:rPr>
        <w:t>box(</w:t>
      </w:r>
      <w:proofErr w:type="spellStart"/>
      <w:proofErr w:type="gramEnd"/>
      <w:r w:rsidRPr="0003266B">
        <w:rPr>
          <w:sz w:val="28"/>
          <w:szCs w:val="28"/>
        </w:rPr>
        <w:t>es</w:t>
      </w:r>
      <w:proofErr w:type="spellEnd"/>
      <w:r w:rsidRPr="0003266B">
        <w:rPr>
          <w:sz w:val="28"/>
          <w:szCs w:val="28"/>
        </w:rPr>
        <w:t xml:space="preserve">) remember </w:t>
      </w:r>
      <w:r w:rsidR="00582451">
        <w:rPr>
          <w:sz w:val="28"/>
          <w:szCs w:val="28"/>
        </w:rPr>
        <w:t>to</w:t>
      </w:r>
      <w:r w:rsidRPr="0003266B">
        <w:rPr>
          <w:sz w:val="28"/>
          <w:szCs w:val="28"/>
        </w:rPr>
        <w:t xml:space="preserve"> provide the following information:</w:t>
      </w:r>
    </w:p>
    <w:p w:rsidR="007810F5" w:rsidRDefault="007810F5" w:rsidP="00F303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810F5" w:rsidTr="007810F5">
        <w:tc>
          <w:tcPr>
            <w:tcW w:w="5395" w:type="dxa"/>
          </w:tcPr>
          <w:p w:rsidR="007810F5" w:rsidRPr="00DA4481" w:rsidRDefault="007810F5" w:rsidP="007810F5">
            <w:pPr>
              <w:jc w:val="center"/>
              <w:rPr>
                <w:sz w:val="28"/>
                <w:szCs w:val="28"/>
              </w:rPr>
            </w:pPr>
            <w:r w:rsidRPr="00DA4481">
              <w:rPr>
                <w:sz w:val="28"/>
                <w:szCs w:val="28"/>
              </w:rPr>
              <w:t>Provide the LMS</w:t>
            </w:r>
          </w:p>
        </w:tc>
        <w:tc>
          <w:tcPr>
            <w:tcW w:w="5395" w:type="dxa"/>
          </w:tcPr>
          <w:p w:rsidR="007810F5" w:rsidRPr="00DA4481" w:rsidRDefault="009D596B" w:rsidP="009D596B">
            <w:pPr>
              <w:jc w:val="center"/>
              <w:rPr>
                <w:sz w:val="28"/>
                <w:szCs w:val="28"/>
              </w:rPr>
            </w:pPr>
            <w:r w:rsidRPr="00DA4481">
              <w:rPr>
                <w:sz w:val="28"/>
                <w:szCs w:val="28"/>
              </w:rPr>
              <w:t>Answers</w:t>
            </w:r>
          </w:p>
        </w:tc>
      </w:tr>
      <w:tr w:rsidR="007810F5" w:rsidTr="007810F5">
        <w:tc>
          <w:tcPr>
            <w:tcW w:w="5395" w:type="dxa"/>
          </w:tcPr>
          <w:p w:rsidR="007810F5" w:rsidRPr="00DA4481" w:rsidRDefault="007810F5" w:rsidP="00F303D6">
            <w:pPr>
              <w:rPr>
                <w:sz w:val="28"/>
                <w:szCs w:val="28"/>
              </w:rPr>
            </w:pPr>
            <w:r w:rsidRPr="00DA4481">
              <w:rPr>
                <w:sz w:val="28"/>
                <w:szCs w:val="28"/>
              </w:rPr>
              <w:t>Number of Boxes Need</w:t>
            </w:r>
            <w:r w:rsidR="0003266B">
              <w:rPr>
                <w:sz w:val="28"/>
                <w:szCs w:val="28"/>
              </w:rPr>
              <w:t>ed (</w:t>
            </w:r>
            <w:r w:rsidRPr="00DA4481">
              <w:rPr>
                <w:sz w:val="28"/>
                <w:szCs w:val="28"/>
              </w:rPr>
              <w:t>Some games require more locks than one box contains, also consider how many groups will be doing the game…ex:  2 Boxes allows the class be divided in half.</w:t>
            </w:r>
            <w:r w:rsidR="0003266B">
              <w:rPr>
                <w:sz w:val="28"/>
                <w:szCs w:val="28"/>
              </w:rPr>
              <w:t>)</w:t>
            </w:r>
          </w:p>
        </w:tc>
        <w:tc>
          <w:tcPr>
            <w:tcW w:w="5395" w:type="dxa"/>
          </w:tcPr>
          <w:p w:rsidR="007810F5" w:rsidRPr="00DA4481" w:rsidRDefault="007810F5" w:rsidP="00F303D6">
            <w:pPr>
              <w:rPr>
                <w:sz w:val="28"/>
                <w:szCs w:val="28"/>
              </w:rPr>
            </w:pPr>
          </w:p>
        </w:tc>
      </w:tr>
      <w:tr w:rsidR="007810F5" w:rsidTr="007810F5">
        <w:tc>
          <w:tcPr>
            <w:tcW w:w="5395" w:type="dxa"/>
          </w:tcPr>
          <w:p w:rsidR="007810F5" w:rsidRPr="00DA4481" w:rsidRDefault="007810F5" w:rsidP="00F303D6">
            <w:pPr>
              <w:rPr>
                <w:sz w:val="28"/>
                <w:szCs w:val="28"/>
              </w:rPr>
            </w:pPr>
            <w:r w:rsidRPr="00DA4481">
              <w:rPr>
                <w:sz w:val="28"/>
                <w:szCs w:val="28"/>
              </w:rPr>
              <w:t>Which gam</w:t>
            </w:r>
            <w:r w:rsidR="00DA4481">
              <w:rPr>
                <w:sz w:val="28"/>
                <w:szCs w:val="28"/>
              </w:rPr>
              <w:t xml:space="preserve">e are you playing?  Provide </w:t>
            </w:r>
            <w:r w:rsidRPr="00DA4481">
              <w:rPr>
                <w:sz w:val="28"/>
                <w:szCs w:val="28"/>
              </w:rPr>
              <w:t xml:space="preserve">LMS with the </w:t>
            </w:r>
            <w:r w:rsidR="00DA4481">
              <w:rPr>
                <w:sz w:val="28"/>
                <w:szCs w:val="28"/>
              </w:rPr>
              <w:t xml:space="preserve">exact </w:t>
            </w:r>
            <w:r w:rsidRPr="00DA4481">
              <w:rPr>
                <w:sz w:val="28"/>
                <w:szCs w:val="28"/>
              </w:rPr>
              <w:t>name of the game your students will be playing.</w:t>
            </w:r>
          </w:p>
        </w:tc>
        <w:tc>
          <w:tcPr>
            <w:tcW w:w="5395" w:type="dxa"/>
          </w:tcPr>
          <w:p w:rsidR="007810F5" w:rsidRPr="00DA4481" w:rsidRDefault="007810F5" w:rsidP="00F303D6">
            <w:pPr>
              <w:rPr>
                <w:sz w:val="28"/>
                <w:szCs w:val="28"/>
              </w:rPr>
            </w:pPr>
          </w:p>
        </w:tc>
      </w:tr>
      <w:tr w:rsidR="007810F5" w:rsidTr="007810F5">
        <w:tc>
          <w:tcPr>
            <w:tcW w:w="5395" w:type="dxa"/>
          </w:tcPr>
          <w:p w:rsidR="007810F5" w:rsidRPr="00DA4481" w:rsidRDefault="007810F5" w:rsidP="00F303D6">
            <w:pPr>
              <w:rPr>
                <w:sz w:val="28"/>
                <w:szCs w:val="28"/>
              </w:rPr>
            </w:pPr>
            <w:r w:rsidRPr="00DA4481">
              <w:rPr>
                <w:b/>
                <w:sz w:val="28"/>
                <w:szCs w:val="28"/>
              </w:rPr>
              <w:t>Type of Locks and Combinations</w:t>
            </w:r>
            <w:r w:rsidRPr="00DA4481">
              <w:rPr>
                <w:sz w:val="28"/>
                <w:szCs w:val="28"/>
              </w:rPr>
              <w:t xml:space="preserve"> you want to use for each.  The LMS will set them and clear them.</w:t>
            </w:r>
          </w:p>
        </w:tc>
        <w:tc>
          <w:tcPr>
            <w:tcW w:w="5395" w:type="dxa"/>
          </w:tcPr>
          <w:p w:rsidR="007810F5" w:rsidRPr="00DA4481" w:rsidRDefault="007810F5" w:rsidP="00F303D6">
            <w:pPr>
              <w:rPr>
                <w:sz w:val="28"/>
                <w:szCs w:val="28"/>
              </w:rPr>
            </w:pPr>
          </w:p>
        </w:tc>
      </w:tr>
      <w:tr w:rsidR="007810F5" w:rsidTr="007810F5">
        <w:tc>
          <w:tcPr>
            <w:tcW w:w="5395" w:type="dxa"/>
          </w:tcPr>
          <w:p w:rsidR="007810F5" w:rsidRPr="00DA4481" w:rsidRDefault="002C4490" w:rsidP="00F30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(s) and n</w:t>
            </w:r>
            <w:bookmarkStart w:id="0" w:name="_GoBack"/>
            <w:bookmarkEnd w:id="0"/>
            <w:r w:rsidR="007810F5" w:rsidRPr="00DA4481">
              <w:rPr>
                <w:sz w:val="28"/>
                <w:szCs w:val="28"/>
              </w:rPr>
              <w:t>umber of Days you a</w:t>
            </w:r>
            <w:r w:rsidR="009D596B" w:rsidRPr="00DA4481">
              <w:rPr>
                <w:sz w:val="28"/>
                <w:szCs w:val="28"/>
              </w:rPr>
              <w:t>r</w:t>
            </w:r>
            <w:r w:rsidR="007810F5" w:rsidRPr="00DA4481">
              <w:rPr>
                <w:sz w:val="28"/>
                <w:szCs w:val="28"/>
              </w:rPr>
              <w:t>e planning to use the game box</w:t>
            </w:r>
            <w:r w:rsidR="009D596B" w:rsidRPr="00DA4481">
              <w:rPr>
                <w:sz w:val="28"/>
                <w:szCs w:val="28"/>
              </w:rPr>
              <w:t>(</w:t>
            </w:r>
            <w:proofErr w:type="spellStart"/>
            <w:r w:rsidR="009D596B" w:rsidRPr="00DA4481">
              <w:rPr>
                <w:sz w:val="28"/>
                <w:szCs w:val="28"/>
              </w:rPr>
              <w:t>es</w:t>
            </w:r>
            <w:proofErr w:type="spellEnd"/>
            <w:r w:rsidR="009D596B" w:rsidRPr="00DA4481">
              <w:rPr>
                <w:sz w:val="28"/>
                <w:szCs w:val="28"/>
              </w:rPr>
              <w:t>):</w:t>
            </w:r>
          </w:p>
        </w:tc>
        <w:tc>
          <w:tcPr>
            <w:tcW w:w="5395" w:type="dxa"/>
          </w:tcPr>
          <w:p w:rsidR="007810F5" w:rsidRPr="00DA4481" w:rsidRDefault="007810F5" w:rsidP="00F303D6">
            <w:pPr>
              <w:rPr>
                <w:sz w:val="28"/>
                <w:szCs w:val="28"/>
              </w:rPr>
            </w:pPr>
          </w:p>
        </w:tc>
      </w:tr>
    </w:tbl>
    <w:p w:rsidR="009D596B" w:rsidRPr="00477B43" w:rsidRDefault="009D596B" w:rsidP="009D596B">
      <w:pPr>
        <w:jc w:val="center"/>
        <w:rPr>
          <w:b/>
        </w:rPr>
      </w:pPr>
      <w:r w:rsidRPr="00477B43">
        <w:rPr>
          <w:b/>
        </w:rPr>
        <w:t>For each game, the teacher will need to:</w:t>
      </w:r>
    </w:p>
    <w:p w:rsidR="009D596B" w:rsidRPr="00477B43" w:rsidRDefault="009D596B" w:rsidP="009D596B">
      <w:pPr>
        <w:jc w:val="center"/>
        <w:rPr>
          <w:b/>
        </w:rPr>
      </w:pPr>
    </w:p>
    <w:p w:rsidR="009D596B" w:rsidRPr="00823112" w:rsidRDefault="009D596B" w:rsidP="004F5832">
      <w:pPr>
        <w:rPr>
          <w:sz w:val="28"/>
          <w:szCs w:val="28"/>
        </w:rPr>
      </w:pPr>
      <w:r w:rsidRPr="00823112">
        <w:rPr>
          <w:sz w:val="28"/>
          <w:szCs w:val="28"/>
        </w:rPr>
        <w:t>1. Print all handouts.</w:t>
      </w:r>
    </w:p>
    <w:p w:rsidR="009D596B" w:rsidRPr="00823112" w:rsidRDefault="009D596B" w:rsidP="004F5832">
      <w:pPr>
        <w:rPr>
          <w:sz w:val="28"/>
          <w:szCs w:val="28"/>
        </w:rPr>
      </w:pPr>
      <w:r w:rsidRPr="00823112">
        <w:rPr>
          <w:sz w:val="28"/>
          <w:szCs w:val="28"/>
        </w:rPr>
        <w:t>2.  Provide all physical materials for game not included in the basic kit.</w:t>
      </w:r>
    </w:p>
    <w:p w:rsidR="009D596B" w:rsidRPr="00823112" w:rsidRDefault="009D596B" w:rsidP="004F5832">
      <w:pPr>
        <w:rPr>
          <w:sz w:val="28"/>
          <w:szCs w:val="28"/>
        </w:rPr>
      </w:pPr>
      <w:r w:rsidRPr="00823112">
        <w:rPr>
          <w:sz w:val="28"/>
          <w:szCs w:val="28"/>
        </w:rPr>
        <w:t>3.  Consider a prize to be hidden in the final box such as candy, homework pass, bonus points…</w:t>
      </w:r>
    </w:p>
    <w:p w:rsidR="009D596B" w:rsidRPr="00823112" w:rsidRDefault="009D596B" w:rsidP="004F5832">
      <w:pPr>
        <w:rPr>
          <w:sz w:val="28"/>
          <w:szCs w:val="28"/>
        </w:rPr>
      </w:pPr>
      <w:r w:rsidRPr="00823112">
        <w:rPr>
          <w:sz w:val="28"/>
          <w:szCs w:val="28"/>
        </w:rPr>
        <w:t>4.  Make it fun!!! Have competitions within the class and between classes (this helps cut down on collaboration between students in different class periods).</w:t>
      </w:r>
    </w:p>
    <w:p w:rsidR="009D596B" w:rsidRPr="00823112" w:rsidRDefault="009D596B" w:rsidP="009D596B">
      <w:pPr>
        <w:jc w:val="center"/>
        <w:rPr>
          <w:sz w:val="28"/>
          <w:szCs w:val="28"/>
        </w:rPr>
      </w:pPr>
    </w:p>
    <w:p w:rsidR="009D596B" w:rsidRPr="00823112" w:rsidRDefault="009D596B" w:rsidP="009D596B">
      <w:pPr>
        <w:rPr>
          <w:sz w:val="28"/>
          <w:szCs w:val="28"/>
        </w:rPr>
      </w:pPr>
      <w:r w:rsidRPr="00823112">
        <w:rPr>
          <w:sz w:val="28"/>
          <w:szCs w:val="28"/>
        </w:rPr>
        <w:t>The LMS will provide</w:t>
      </w:r>
      <w:r w:rsidR="004F5832" w:rsidRPr="00823112">
        <w:rPr>
          <w:sz w:val="28"/>
          <w:szCs w:val="28"/>
        </w:rPr>
        <w:t xml:space="preserve"> a</w:t>
      </w:r>
      <w:r w:rsidRPr="00823112">
        <w:rPr>
          <w:sz w:val="28"/>
          <w:szCs w:val="28"/>
        </w:rPr>
        <w:t xml:space="preserve"> laminated Lock Parking Lot.  </w:t>
      </w:r>
      <w:r w:rsidR="004F5832" w:rsidRPr="00823112">
        <w:rPr>
          <w:sz w:val="28"/>
          <w:szCs w:val="28"/>
        </w:rPr>
        <w:t xml:space="preserve">Locks should be placed in the parking lot in the open position.  </w:t>
      </w:r>
      <w:r w:rsidRPr="00823112">
        <w:rPr>
          <w:sz w:val="28"/>
          <w:szCs w:val="28"/>
        </w:rPr>
        <w:t>Be certain all teams use their Parking Lot.</w:t>
      </w:r>
    </w:p>
    <w:sectPr w:rsidR="009D596B" w:rsidRPr="00823112" w:rsidSect="00F303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D6"/>
    <w:rsid w:val="0003266B"/>
    <w:rsid w:val="002C4490"/>
    <w:rsid w:val="00473636"/>
    <w:rsid w:val="00477B43"/>
    <w:rsid w:val="004F5832"/>
    <w:rsid w:val="00582451"/>
    <w:rsid w:val="006D2E27"/>
    <w:rsid w:val="007810F5"/>
    <w:rsid w:val="00823112"/>
    <w:rsid w:val="008C1727"/>
    <w:rsid w:val="009D596B"/>
    <w:rsid w:val="009E5873"/>
    <w:rsid w:val="00DA4481"/>
    <w:rsid w:val="00F15FD4"/>
    <w:rsid w:val="00F3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BA954-1813-4F69-B443-6FA0668E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0F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8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eakoutedu.com/ga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athenia tanner</dc:creator>
  <cp:keywords/>
  <dc:description/>
  <cp:lastModifiedBy>athenia tanner</cp:lastModifiedBy>
  <cp:revision>10</cp:revision>
  <dcterms:created xsi:type="dcterms:W3CDTF">2017-02-02T20:50:00Z</dcterms:created>
  <dcterms:modified xsi:type="dcterms:W3CDTF">2017-02-14T20:55:00Z</dcterms:modified>
</cp:coreProperties>
</file>