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28AD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Las maestras de HLIS usarán la plataforma i-</w:t>
      </w: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Ready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para sus lecciones de aprendizaje a distancia de ELA (lectura y escritura) y matemáticas. Esta plataforma les permite monitorear continuamente el progreso de los estudiantes para proporcionar el apoyo necesario y ayudar a su equipo a planificar las próximas </w:t>
      </w: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lecciones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.</w:t>
      </w:r>
    </w:p>
    <w:p w14:paraId="34FB507C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284B8482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Para que los estudiantes accedan a i-</w:t>
      </w: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Ready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necesitarán la siguiente información:</w:t>
      </w:r>
    </w:p>
    <w:p w14:paraId="7427326F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1EC6C9E8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Username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(usuario): primera inicial del primer nombre del estudiante, primera inicial del apellido del estudiante y el número de lonche del estudiante </w:t>
      </w:r>
    </w:p>
    <w:p w14:paraId="4B3C8D3E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6D0353B2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Password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(contraseña): número de lonche del estudiante </w:t>
      </w:r>
    </w:p>
    <w:p w14:paraId="33AEBB24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514E2812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Ejemplo: El estudiante se llama Juan García y su número de lonche es 1234567</w:t>
      </w:r>
    </w:p>
    <w:p w14:paraId="3E642C21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Username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: JG1234567</w:t>
      </w:r>
    </w:p>
    <w:p w14:paraId="23FDD5EA" w14:textId="77777777" w:rsid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proofErr w:type="spellStart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Password</w:t>
      </w:r>
      <w:proofErr w:type="spellEnd"/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: 1234567</w:t>
      </w:r>
    </w:p>
    <w:p w14:paraId="17B7C1AF" w14:textId="77777777" w:rsidR="00C372D8" w:rsidRDefault="00C372D8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09D21854" w14:textId="1FAF104F" w:rsidR="00C372D8" w:rsidRPr="00C372D8" w:rsidRDefault="00C372D8" w:rsidP="00C372D8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Para iniciar sesión en i-</w:t>
      </w:r>
      <w:proofErr w:type="spellStart"/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Ready</w:t>
      </w:r>
      <w:proofErr w:type="spellEnd"/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 xml:space="preserve">, vaya al siguiente enlace: </w:t>
      </w:r>
      <w:hyperlink r:id="rId4" w:history="1">
        <w:r w:rsidRPr="00C372D8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s-ES"/>
          </w:rPr>
          <w:t>https://login.i-ready.com/login</w:t>
        </w:r>
      </w:hyperlink>
    </w:p>
    <w:p w14:paraId="5BFC0DD4" w14:textId="77777777" w:rsidR="00C372D8" w:rsidRPr="00C372D8" w:rsidRDefault="00C372D8" w:rsidP="00C372D8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</w:p>
    <w:p w14:paraId="6FAB6A82" w14:textId="77777777" w:rsidR="00C372D8" w:rsidRPr="00C372D8" w:rsidRDefault="00C372D8" w:rsidP="00C372D8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La versión web funciona mejor a través de Google Chrome. También, hay una aplicación i-</w:t>
      </w:r>
      <w:proofErr w:type="spellStart"/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Ready</w:t>
      </w:r>
      <w:proofErr w:type="spellEnd"/>
      <w:r w:rsidRPr="00C372D8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 xml:space="preserve"> disponible para iPads.</w:t>
      </w:r>
    </w:p>
    <w:p w14:paraId="5C04495F" w14:textId="191B35AD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2B7FB9C6" w14:textId="68B2A989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Si tiene alguna pregunta, no dude en ponerse en contacto conmigo</w:t>
      </w:r>
      <w:r w:rsidR="00AB45E0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, Mrs. Massa</w:t>
      </w: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. </w:t>
      </w:r>
    </w:p>
    <w:p w14:paraId="5E06A8DC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 </w:t>
      </w:r>
    </w:p>
    <w:p w14:paraId="4088E826" w14:textId="0709153A" w:rsidR="004B5E09" w:rsidRPr="004B5E09" w:rsidRDefault="00D3024F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000000"/>
          <w:sz w:val="23"/>
          <w:szCs w:val="23"/>
          <w:lang w:val="es-ES"/>
        </w:rPr>
      </w:pPr>
      <w:r>
        <w:rPr>
          <w:rFonts w:ascii="Helvetica Neue" w:eastAsia="Times New Roman" w:hAnsi="Helvetica Neue" w:cs="Times New Roman"/>
          <w:b/>
          <w:color w:val="000000"/>
          <w:sz w:val="23"/>
          <w:szCs w:val="23"/>
          <w:lang w:val="es-ES"/>
        </w:rPr>
        <w:t>18-22</w:t>
      </w:r>
      <w:r w:rsidR="00F07F47">
        <w:rPr>
          <w:rFonts w:ascii="Helvetica Neue" w:eastAsia="Times New Roman" w:hAnsi="Helvetica Neue" w:cs="Times New Roman"/>
          <w:b/>
          <w:color w:val="000000"/>
          <w:sz w:val="23"/>
          <w:szCs w:val="23"/>
          <w:lang w:val="es-ES"/>
        </w:rPr>
        <w:t xml:space="preserve"> de mayo</w:t>
      </w:r>
    </w:p>
    <w:p w14:paraId="5F3EC6AE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Lecciones de aprendizaje a distancia </w:t>
      </w:r>
    </w:p>
    <w:p w14:paraId="0658E8FE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1BEEFB58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ELA:</w:t>
      </w:r>
    </w:p>
    <w:p w14:paraId="3A2D12BF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6E34F091" w14:textId="766251E0" w:rsidR="004B5E09" w:rsidRPr="008525C7" w:rsidRDefault="00ED5FFA" w:rsidP="00FE4DCD">
      <w:pPr>
        <w:rPr>
          <w:rFonts w:ascii="Helvetica Neue" w:hAnsi="Helvetica Neue"/>
          <w:sz w:val="23"/>
          <w:szCs w:val="23"/>
          <w:lang w:val="es-ES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La </w:t>
      </w:r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última</w:t>
      </w:r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semana de escuela los estudiantes no usaran i-</w:t>
      </w:r>
      <w:proofErr w:type="spellStart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Ready</w:t>
      </w:r>
      <w:proofErr w:type="spellEnd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.  </w:t>
      </w:r>
      <w:proofErr w:type="spellStart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Tendran</w:t>
      </w:r>
      <w:proofErr w:type="spellEnd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un “</w:t>
      </w:r>
      <w:proofErr w:type="spellStart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Scaveng</w:t>
      </w:r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er</w:t>
      </w:r>
      <w:proofErr w:type="spellEnd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Hunt</w:t>
      </w:r>
      <w:proofErr w:type="spellEnd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” donde tendrán que buscar varios artículos.  Los paquetes para el </w:t>
      </w:r>
      <w:proofErr w:type="spellStart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scavenger</w:t>
      </w:r>
      <w:proofErr w:type="spellEnd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</w:t>
      </w:r>
      <w:proofErr w:type="spellStart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hunt</w:t>
      </w:r>
      <w:proofErr w:type="spellEnd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estarán en contenedores en el frente de la escuela listos para ser recogidos </w:t>
      </w:r>
      <w:proofErr w:type="gramStart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Jueves</w:t>
      </w:r>
      <w:proofErr w:type="gramEnd"/>
      <w:r w:rsidR="001F51C7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 xml:space="preserve"> 14 de mayo.</w:t>
      </w:r>
    </w:p>
    <w:p w14:paraId="7FFDD9F1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489EE8B6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  <w:t>Matemáticas:</w:t>
      </w:r>
    </w:p>
    <w:p w14:paraId="13527931" w14:textId="77777777" w:rsidR="004B5E09" w:rsidRPr="004B5E09" w:rsidRDefault="004B5E09" w:rsidP="004B5E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3"/>
          <w:szCs w:val="23"/>
          <w:lang w:val="es-ES"/>
        </w:rPr>
      </w:pPr>
    </w:p>
    <w:p w14:paraId="0EE491AF" w14:textId="5015E7FB" w:rsidR="000A4472" w:rsidRPr="000A4472" w:rsidRDefault="005B18F3" w:rsidP="000A4472">
      <w:pPr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>Para divertirte con tu maestra de matemáticas</w:t>
      </w:r>
      <w:r w:rsidR="000A4472" w:rsidRPr="000A4472"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 xml:space="preserve"> durante nuestra última semana de aprendizaj</w:t>
      </w:r>
      <w:r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>e juntos, ¡ve si puedes vencerla</w:t>
      </w:r>
      <w:r w:rsidR="000A4472" w:rsidRPr="000A4472"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 xml:space="preserve"> en una batalla en Pro</w:t>
      </w:r>
      <w:r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>digy! ¿Te preguntas dónde estará</w:t>
      </w:r>
      <w:r w:rsidR="000A4472" w:rsidRPr="000A4472"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 xml:space="preserve">? ¡Consulta el horario </w:t>
      </w:r>
      <w:r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>de tu maestra en su página de web</w:t>
      </w:r>
      <w:r w:rsidR="000A4472" w:rsidRPr="000A4472">
        <w:rPr>
          <w:rFonts w:ascii="Helvetica Neue" w:eastAsia="Times New Roman" w:hAnsi="Helvetica Neue" w:cs="Times New Roman"/>
          <w:color w:val="464A4C"/>
          <w:sz w:val="23"/>
          <w:szCs w:val="23"/>
          <w:shd w:val="clear" w:color="auto" w:fill="FFFFFF"/>
          <w:lang w:val="es-ES"/>
        </w:rPr>
        <w:t>!</w:t>
      </w:r>
      <w:bookmarkStart w:id="0" w:name="_GoBack"/>
      <w:bookmarkEnd w:id="0"/>
    </w:p>
    <w:p w14:paraId="3ED544A6" w14:textId="41EA9B24" w:rsidR="004B5E09" w:rsidRPr="000A4472" w:rsidRDefault="004B5E09" w:rsidP="00DF6A0C">
      <w:pPr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</w:p>
    <w:p w14:paraId="16B774BE" w14:textId="77777777" w:rsidR="004B5E09" w:rsidRPr="004B5E09" w:rsidRDefault="004B5E09" w:rsidP="004B5E09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Educación Especial:</w:t>
      </w:r>
    </w:p>
    <w:p w14:paraId="170647BC" w14:textId="77777777" w:rsidR="004B5E09" w:rsidRPr="004B5E09" w:rsidRDefault="004B5E09" w:rsidP="004B5E09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</w:p>
    <w:p w14:paraId="66FABF4D" w14:textId="77777777" w:rsidR="004B5E09" w:rsidRDefault="004B5E09" w:rsidP="004B5E09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  <w:r w:rsidRPr="004B5E09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Si su hijo/a recibe servicios de educación especial, visite la página de su maestro/a de educación especial para obtener información adicional. </w:t>
      </w:r>
    </w:p>
    <w:p w14:paraId="04CC42F0" w14:textId="77777777" w:rsidR="00A83294" w:rsidRDefault="00A83294" w:rsidP="004B5E09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</w:p>
    <w:p w14:paraId="4D2513D7" w14:textId="5E2E9B86" w:rsidR="00A83294" w:rsidRPr="00A83294" w:rsidRDefault="00A83294" w:rsidP="00A83294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 xml:space="preserve">Mr. </w:t>
      </w:r>
      <w:r w:rsidRPr="00A83294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 xml:space="preserve"> </w:t>
      </w:r>
      <w:proofErr w:type="spellStart"/>
      <w:r w:rsidRPr="00A83294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>Burdette</w:t>
      </w:r>
      <w:proofErr w:type="spellEnd"/>
      <w:r w:rsidRPr="00A83294"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  <w:t xml:space="preserve">: </w:t>
      </w:r>
      <w:hyperlink r:id="rId5" w:tgtFrame="_blank" w:tooltip="Original URL: https://hli.desotocountyschools.org/stephenburdette. Click or tap if you trust this link." w:history="1">
        <w:r w:rsidRPr="00A83294">
          <w:rPr>
            <w:rFonts w:ascii="Helvetica Neue" w:eastAsia="Times New Roman" w:hAnsi="Helvetica Neue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https://hli.desotocountyschools.org/stephenburdette</w:t>
        </w:r>
      </w:hyperlink>
    </w:p>
    <w:p w14:paraId="08309A43" w14:textId="77777777" w:rsidR="00A83294" w:rsidRPr="00A83294" w:rsidRDefault="00A83294" w:rsidP="00A83294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78A4A44E" w14:textId="77777777" w:rsidR="00A83294" w:rsidRPr="00A83294" w:rsidRDefault="00A83294" w:rsidP="00A83294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</w:rPr>
      </w:pPr>
      <w:r w:rsidRPr="00A83294">
        <w:rPr>
          <w:rFonts w:ascii="Helvetica Neue" w:eastAsia="Times New Roman" w:hAnsi="Helvetica Neue" w:cs="Times New Roman"/>
          <w:color w:val="000000"/>
        </w:rPr>
        <w:t>Mrs. Wheatley: </w:t>
      </w:r>
      <w:hyperlink r:id="rId6" w:tgtFrame="_blank" w:tooltip="Original URL: https://hli.desotocountyschools.org/edithwheatley. Click or tap if you trust this link." w:history="1">
        <w:r w:rsidRPr="00A83294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https://hli.desotocountyschools.org/edithwheatley</w:t>
        </w:r>
      </w:hyperlink>
    </w:p>
    <w:p w14:paraId="5F404EBA" w14:textId="77777777" w:rsidR="00A83294" w:rsidRPr="00A83294" w:rsidRDefault="00A83294" w:rsidP="00A83294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</w:rPr>
      </w:pPr>
    </w:p>
    <w:p w14:paraId="4119224B" w14:textId="77777777" w:rsidR="00A83294" w:rsidRPr="00A83294" w:rsidRDefault="00A83294" w:rsidP="00A83294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A83294">
        <w:rPr>
          <w:rFonts w:ascii="Helvetica Neue" w:eastAsia="Times New Roman" w:hAnsi="Helvetica Neue" w:cs="Times New Roman"/>
          <w:color w:val="000000"/>
        </w:rPr>
        <w:t>Mrs. Lumpkin:  </w:t>
      </w:r>
      <w:hyperlink r:id="rId7" w:tgtFrame="_blank" w:tooltip="Original URL: https://hli.desotocountyschools.org/suzannelumpkin. Click or tap if you trust this link." w:history="1">
        <w:r w:rsidRPr="00A83294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</w:rPr>
          <w:t>https://hli.desotocountyschools.org/suzannelumpkin</w:t>
        </w:r>
      </w:hyperlink>
    </w:p>
    <w:p w14:paraId="7C456039" w14:textId="77777777" w:rsidR="00A83294" w:rsidRPr="00A83294" w:rsidRDefault="00A83294" w:rsidP="00A83294">
      <w:pPr>
        <w:rPr>
          <w:rFonts w:ascii="Times New Roman" w:eastAsia="Times New Roman" w:hAnsi="Times New Roman" w:cs="Times New Roman"/>
        </w:rPr>
      </w:pPr>
    </w:p>
    <w:p w14:paraId="4B9AAD31" w14:textId="77777777" w:rsidR="00A83294" w:rsidRPr="00A83294" w:rsidRDefault="00A83294" w:rsidP="00A83294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2276FABF" w14:textId="77777777" w:rsidR="00A83294" w:rsidRPr="00A83294" w:rsidRDefault="00A83294" w:rsidP="00A83294">
      <w:pPr>
        <w:rPr>
          <w:rFonts w:ascii="Times New Roman" w:eastAsia="Times New Roman" w:hAnsi="Times New Roman" w:cs="Times New Roman"/>
        </w:rPr>
      </w:pPr>
    </w:p>
    <w:p w14:paraId="049FBA22" w14:textId="77777777" w:rsidR="00A83294" w:rsidRPr="004B5E09" w:rsidRDefault="00A83294" w:rsidP="004B5E09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s-ES"/>
        </w:rPr>
      </w:pPr>
    </w:p>
    <w:p w14:paraId="3C89DC2B" w14:textId="77777777" w:rsidR="004B5E09" w:rsidRPr="004B5E09" w:rsidRDefault="004B5E09" w:rsidP="004B5E09">
      <w:pPr>
        <w:rPr>
          <w:rFonts w:ascii="Times New Roman" w:eastAsia="Times New Roman" w:hAnsi="Times New Roman" w:cs="Times New Roman"/>
          <w:lang w:val="es-ES"/>
        </w:rPr>
      </w:pPr>
    </w:p>
    <w:p w14:paraId="0FD02661" w14:textId="77777777" w:rsidR="004325CF" w:rsidRPr="004B5E09" w:rsidRDefault="005B18F3">
      <w:pPr>
        <w:rPr>
          <w:lang w:val="es-ES"/>
        </w:rPr>
      </w:pPr>
    </w:p>
    <w:sectPr w:rsidR="004325CF" w:rsidRPr="004B5E09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9"/>
    <w:rsid w:val="00023D6E"/>
    <w:rsid w:val="00056954"/>
    <w:rsid w:val="000A4472"/>
    <w:rsid w:val="00105B1A"/>
    <w:rsid w:val="00123D91"/>
    <w:rsid w:val="001562E5"/>
    <w:rsid w:val="001B1C01"/>
    <w:rsid w:val="001F51C7"/>
    <w:rsid w:val="00211E2E"/>
    <w:rsid w:val="00251CDA"/>
    <w:rsid w:val="00263935"/>
    <w:rsid w:val="002B65F3"/>
    <w:rsid w:val="00410316"/>
    <w:rsid w:val="0041169A"/>
    <w:rsid w:val="004168F7"/>
    <w:rsid w:val="00417A9A"/>
    <w:rsid w:val="00421AEF"/>
    <w:rsid w:val="00477E41"/>
    <w:rsid w:val="00484D5B"/>
    <w:rsid w:val="004B5E09"/>
    <w:rsid w:val="00502707"/>
    <w:rsid w:val="00513984"/>
    <w:rsid w:val="00553B64"/>
    <w:rsid w:val="005B18F3"/>
    <w:rsid w:val="005B6C09"/>
    <w:rsid w:val="005D5145"/>
    <w:rsid w:val="00752E80"/>
    <w:rsid w:val="007F46B2"/>
    <w:rsid w:val="008525C7"/>
    <w:rsid w:val="00896377"/>
    <w:rsid w:val="008E692F"/>
    <w:rsid w:val="008E6C3E"/>
    <w:rsid w:val="00910F61"/>
    <w:rsid w:val="0095463E"/>
    <w:rsid w:val="009769E8"/>
    <w:rsid w:val="009D453E"/>
    <w:rsid w:val="009E22AD"/>
    <w:rsid w:val="00A22419"/>
    <w:rsid w:val="00A27534"/>
    <w:rsid w:val="00A55F84"/>
    <w:rsid w:val="00A83294"/>
    <w:rsid w:val="00A942FF"/>
    <w:rsid w:val="00AB45E0"/>
    <w:rsid w:val="00B016E6"/>
    <w:rsid w:val="00BE6287"/>
    <w:rsid w:val="00C22D4B"/>
    <w:rsid w:val="00C372D8"/>
    <w:rsid w:val="00D3024F"/>
    <w:rsid w:val="00D80A9E"/>
    <w:rsid w:val="00DA04D8"/>
    <w:rsid w:val="00DC5843"/>
    <w:rsid w:val="00DF6A0C"/>
    <w:rsid w:val="00E566EE"/>
    <w:rsid w:val="00ED5FFA"/>
    <w:rsid w:val="00F07F47"/>
    <w:rsid w:val="00F37D3D"/>
    <w:rsid w:val="00FE4DC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058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ogin.i-ready.com/login" TargetMode="External"/><Relationship Id="rId5" Type="http://schemas.openxmlformats.org/officeDocument/2006/relationships/hyperlink" Target="https://nam02.safelinks.protection.outlook.com/?url=https%3A%2F%2Fhli.desotocountyschools.org%2Fstephenburdette&amp;data=02%7C01%7Clinda.massa%40dcsms.org%7C84306781782e401d929d08d7d049d11f%7Cc0e0fae0e822484a9b1afbd5723e240a%7C0%7C0%7C637206887773205097&amp;sdata=2aH3zVP9iWmcrPv0%2BIlWYWrru6F%2BrUx2TTcldrn2SIA%3D&amp;reserved=0" TargetMode="External"/><Relationship Id="rId6" Type="http://schemas.openxmlformats.org/officeDocument/2006/relationships/hyperlink" Target="https://nam02.safelinks.protection.outlook.com/?url=https%3A%2F%2Fhli.desotocountyschools.org%2Fedithwheatley&amp;data=02%7C01%7Clinda.massa%40dcsms.org%7C00ce7f13f9a04b293e4a08d7d0448a53%7Cc0e0fae0e822484a9b1afbd5723e240a%7C0%7C0%7C637206865112924592&amp;sdata=fusI6XBy3Ae5mmTCQQwhEB0uRZVMjJgEMSTYAPfJe%2Fo%3D&amp;reserved=0" TargetMode="External"/><Relationship Id="rId7" Type="http://schemas.openxmlformats.org/officeDocument/2006/relationships/hyperlink" Target="https://nam02.safelinks.protection.outlook.com/?url=https%3A%2F%2Fhli.desotocountyschools.org%2Fsuzannelumpkin&amp;data=02%7C01%7Clinda.massa%40dcsms.org%7C00ce7f13f9a04b293e4a08d7d0448a53%7Cc0e0fae0e822484a9b1afbd5723e240a%7C0%7C0%7C637206865112924592&amp;sdata=OzjUEfGAeg8Fc3oWy%2BgW3gatBHYC9e8371cgZpBaTKA%3D&amp;reserved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2020-05-05T00:21:00Z</dcterms:created>
  <dcterms:modified xsi:type="dcterms:W3CDTF">2020-05-15T21:12:00Z</dcterms:modified>
</cp:coreProperties>
</file>